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DC2BBE">
      <w:pPr>
        <w:pStyle w:val="a4"/>
        <w:spacing w:line="276" w:lineRule="auto"/>
        <w:ind w:firstLine="0"/>
        <w:jc w:val="center"/>
        <w:rPr>
          <w:sz w:val="24"/>
        </w:rPr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r w:rsidR="007C73BC" w:rsidRPr="00375698">
        <w:rPr>
          <w:b/>
          <w:sz w:val="24"/>
        </w:rPr>
        <w:t xml:space="preserve">»: </w:t>
      </w:r>
      <w:r w:rsidR="00825503" w:rsidRPr="00825503">
        <w:rPr>
          <w:b/>
          <w:sz w:val="24"/>
        </w:rPr>
        <w:t xml:space="preserve">Нежилое одноэтажное здание – центральная распределительная подстанция ЦРП-15 </w:t>
      </w:r>
      <w:proofErr w:type="spellStart"/>
      <w:r w:rsidR="00825503" w:rsidRPr="00825503">
        <w:rPr>
          <w:b/>
          <w:sz w:val="24"/>
        </w:rPr>
        <w:t>кВ</w:t>
      </w:r>
      <w:proofErr w:type="spellEnd"/>
      <w:r w:rsidR="00825503" w:rsidRPr="00825503">
        <w:rPr>
          <w:b/>
          <w:sz w:val="24"/>
        </w:rPr>
        <w:t xml:space="preserve">, общей площадью 230,1 кв. м, 1973 года постройки, расположенное по адресу: Калининградская область, г. Гурьевск, </w:t>
      </w:r>
      <w:r w:rsidR="00962083">
        <w:rPr>
          <w:b/>
          <w:sz w:val="24"/>
        </w:rPr>
        <w:t>ул. Безымянная</w:t>
      </w:r>
    </w:p>
    <w:p w:rsidR="00524DA0" w:rsidRPr="00AF3D6B" w:rsidRDefault="00524DA0" w:rsidP="00524DA0">
      <w:pPr>
        <w:pStyle w:val="a4"/>
        <w:ind w:firstLine="0"/>
        <w:jc w:val="center"/>
        <w:rPr>
          <w:i/>
        </w:rPr>
      </w:pPr>
      <w:r w:rsidRPr="00AF3D6B">
        <w:rPr>
          <w:b/>
          <w:i/>
          <w:szCs w:val="28"/>
        </w:rPr>
        <w:t>(повторное проведение)</w:t>
      </w:r>
    </w:p>
    <w:p w:rsidR="009F5C27" w:rsidRDefault="009F5C27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5A392D" w:rsidRDefault="005A392D" w:rsidP="00DC2BBE">
      <w:pPr>
        <w:keepNext/>
        <w:keepLines/>
        <w:suppressLineNumbers/>
        <w:tabs>
          <w:tab w:val="left" w:pos="4440"/>
        </w:tabs>
        <w:suppressAutoHyphens/>
        <w:rPr>
          <w:sz w:val="24"/>
          <w:szCs w:val="24"/>
        </w:rPr>
      </w:pPr>
    </w:p>
    <w:p w:rsidR="007840C0" w:rsidRDefault="007840C0" w:rsidP="00B45AB1">
      <w:pPr>
        <w:pStyle w:val="ac"/>
        <w:spacing w:line="276" w:lineRule="auto"/>
        <w:ind w:firstLine="0"/>
      </w:pPr>
    </w:p>
    <w:p w:rsidR="00524DA0" w:rsidRDefault="00524DA0" w:rsidP="00B45AB1">
      <w:pPr>
        <w:pStyle w:val="ac"/>
        <w:spacing w:line="276" w:lineRule="auto"/>
        <w:ind w:firstLine="0"/>
      </w:pPr>
    </w:p>
    <w:p w:rsidR="00524DA0" w:rsidRDefault="00524DA0" w:rsidP="00B45AB1">
      <w:pPr>
        <w:pStyle w:val="ac"/>
        <w:spacing w:line="276" w:lineRule="auto"/>
        <w:ind w:firstLine="0"/>
      </w:pPr>
    </w:p>
    <w:p w:rsidR="00524DA0" w:rsidRDefault="00524DA0" w:rsidP="00B45AB1">
      <w:pPr>
        <w:pStyle w:val="ac"/>
        <w:spacing w:line="276" w:lineRule="auto"/>
        <w:ind w:firstLine="0"/>
      </w:pPr>
    </w:p>
    <w:p w:rsidR="00CB28EC" w:rsidRDefault="00CB28EC" w:rsidP="00B45AB1">
      <w:pPr>
        <w:pStyle w:val="ac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524DA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>
        <w:rPr>
          <w:bCs/>
          <w:sz w:val="24"/>
        </w:rPr>
        <w:t>2018</w:t>
      </w:r>
      <w:r w:rsidR="007840C0"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</w:t>
      </w:r>
      <w:r w:rsidR="00524DA0">
        <w:rPr>
          <w:sz w:val="24"/>
          <w:szCs w:val="24"/>
        </w:rPr>
        <w:t xml:space="preserve">повторном </w:t>
      </w:r>
      <w:r w:rsidRPr="007E1222">
        <w:rPr>
          <w:sz w:val="24"/>
          <w:szCs w:val="24"/>
        </w:rPr>
        <w:t xml:space="preserve">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524DA0">
        <w:rPr>
          <w:sz w:val="24"/>
          <w:szCs w:val="24"/>
        </w:rPr>
        <w:t xml:space="preserve">официальном сайте ПАО «Россети» и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</w:t>
      </w:r>
      <w:r w:rsidR="00825503">
        <w:rPr>
          <w:sz w:val="24"/>
          <w:szCs w:val="24"/>
        </w:rPr>
        <w:t>:</w:t>
      </w:r>
      <w:bookmarkEnd w:id="1"/>
      <w:r w:rsidR="00825503">
        <w:rPr>
          <w:sz w:val="24"/>
          <w:szCs w:val="24"/>
        </w:rPr>
        <w:t xml:space="preserve"> </w:t>
      </w:r>
      <w:r w:rsidR="00825503" w:rsidRPr="00825503">
        <w:rPr>
          <w:i/>
          <w:sz w:val="24"/>
          <w:szCs w:val="24"/>
        </w:rPr>
        <w:t xml:space="preserve">Нежилое одноэтажное здание – центральная распределительная подстанция ЦРП-15 </w:t>
      </w:r>
      <w:proofErr w:type="spellStart"/>
      <w:r w:rsidR="00825503" w:rsidRPr="00825503">
        <w:rPr>
          <w:i/>
          <w:sz w:val="24"/>
          <w:szCs w:val="24"/>
        </w:rPr>
        <w:t>кВ</w:t>
      </w:r>
      <w:proofErr w:type="spellEnd"/>
      <w:r w:rsidR="00825503" w:rsidRPr="00825503">
        <w:rPr>
          <w:i/>
          <w:sz w:val="24"/>
          <w:szCs w:val="24"/>
        </w:rPr>
        <w:t xml:space="preserve">, общей площадью 230,1 кв. м, 1973 года постройки, расположенное по адресу: Калининградская область, г. Гурьевск, ул. Безымянная.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CF1774" w:rsidRPr="00CF1774">
        <w:rPr>
          <w:i/>
          <w:sz w:val="24"/>
          <w:szCs w:val="24"/>
        </w:rPr>
        <w:t>2 100 000,00 руб., с учетом НДС 18%.</w:t>
      </w:r>
      <w:r w:rsidR="00B71875">
        <w:rPr>
          <w:i/>
          <w:sz w:val="24"/>
          <w:szCs w:val="24"/>
        </w:rPr>
        <w:t xml:space="preserve"> </w:t>
      </w: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524DA0" w:rsidRPr="00714AB2" w:rsidRDefault="00524DA0" w:rsidP="00524DA0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организации продажи непрофильных активов АО «Янтарьэнерго», утвержденн</w:t>
      </w:r>
      <w:r>
        <w:rPr>
          <w:sz w:val="24"/>
        </w:rPr>
        <w:t>ый</w:t>
      </w:r>
      <w:r w:rsidRPr="00714AB2">
        <w:rPr>
          <w:sz w:val="24"/>
        </w:rPr>
        <w:t xml:space="preserve"> решением Совета директоров АО «Янтарьэнерго» </w:t>
      </w:r>
      <w:r>
        <w:rPr>
          <w:sz w:val="24"/>
        </w:rPr>
        <w:t>(Протокол №19</w:t>
      </w:r>
      <w:r w:rsidRPr="00714AB2">
        <w:rPr>
          <w:sz w:val="24"/>
        </w:rPr>
        <w:t xml:space="preserve"> от </w:t>
      </w:r>
      <w:r>
        <w:rPr>
          <w:bCs/>
          <w:sz w:val="24"/>
        </w:rPr>
        <w:t>26.02.2018г.</w:t>
      </w:r>
      <w:r w:rsidRPr="00714AB2">
        <w:rPr>
          <w:sz w:val="24"/>
        </w:rPr>
        <w:t>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>Заявки на участие в аукционе, полученные после окончания приема заявок на участие в аукционе, не рассматриваютс</w:t>
      </w:r>
      <w:r w:rsidR="00895072">
        <w:rPr>
          <w:sz w:val="24"/>
        </w:rPr>
        <w:t xml:space="preserve">я и в тот же день возвращаются </w:t>
      </w:r>
      <w:r w:rsidRPr="00382681">
        <w:rPr>
          <w:sz w:val="24"/>
        </w:rPr>
        <w:t xml:space="preserve">Покупателям,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r w:rsidR="00EA169A">
        <w:rPr>
          <w:sz w:val="24"/>
          <w:szCs w:val="24"/>
        </w:rPr>
        <w:t xml:space="preserve">Договора </w:t>
      </w:r>
      <w:r w:rsidR="00932A70">
        <w:rPr>
          <w:sz w:val="24"/>
          <w:szCs w:val="24"/>
        </w:rPr>
        <w:t>купли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срок </w:t>
      </w:r>
      <w:r w:rsidR="00D73895" w:rsidRPr="00274F56">
        <w:rPr>
          <w:i/>
          <w:sz w:val="24"/>
          <w:szCs w:val="24"/>
          <w:u w:val="single"/>
        </w:rPr>
        <w:t xml:space="preserve">до </w:t>
      </w:r>
      <w:r w:rsidR="005A392D">
        <w:rPr>
          <w:i/>
          <w:sz w:val="24"/>
          <w:szCs w:val="24"/>
          <w:u w:val="single"/>
        </w:rPr>
        <w:t>25.05.2018г.</w:t>
      </w:r>
      <w:bookmarkStart w:id="3" w:name="_GoBack"/>
      <w:bookmarkEnd w:id="3"/>
      <w:r w:rsidR="004A51C2" w:rsidRPr="00274F56">
        <w:rPr>
          <w:i/>
          <w:sz w:val="24"/>
          <w:szCs w:val="24"/>
          <w:u w:val="single"/>
        </w:rPr>
        <w:t xml:space="preserve">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="00EA169A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="00EA169A">
        <w:rPr>
          <w:snapToGrid/>
          <w:color w:val="000000"/>
          <w:sz w:val="24"/>
          <w:szCs w:val="24"/>
        </w:rPr>
        <w:t>во</w:t>
      </w:r>
      <w:r w:rsidR="00BD3C9C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>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lastRenderedPageBreak/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BD3C9C" w:rsidRPr="00BD3C9C" w:rsidRDefault="00040BBD" w:rsidP="00BD3C9C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</w:r>
      <w:r w:rsidR="00BD3C9C" w:rsidRPr="00BD3C9C">
        <w:rPr>
          <w:sz w:val="24"/>
        </w:rPr>
        <w:t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 и имеющие право или документально оформленные полномочия на подписание протокола об итогах аукциона.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lastRenderedPageBreak/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E85AF0" w:rsidRPr="00E85AF0" w:rsidRDefault="00274F56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 xml:space="preserve">Нежилое одноэтажное здание – центральная распределительная подстанция ЦРП-15 </w:t>
      </w:r>
      <w:proofErr w:type="spellStart"/>
      <w:r w:rsidRPr="00E85AF0">
        <w:rPr>
          <w:rFonts w:cs="Arial CYR"/>
          <w:sz w:val="24"/>
          <w:szCs w:val="24"/>
        </w:rPr>
        <w:t>кВ</w:t>
      </w:r>
      <w:proofErr w:type="spellEnd"/>
      <w:r w:rsidRPr="00E85AF0">
        <w:rPr>
          <w:rFonts w:cs="Arial CYR"/>
          <w:sz w:val="24"/>
          <w:szCs w:val="24"/>
        </w:rPr>
        <w:t>, общей площадью 230,1 кв. м, 1973 года постройки, расположенное по адресу: Калининградская область, г. Гурьевск, ул. Безымянная.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Начальная цена аукциона: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2 100 000,00 руб., с учетом НДС 18%.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Шаг аукциона: 1 % от начальной цены – 21 000,00 руб.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Размер задатка: нет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E85AF0">
        <w:rPr>
          <w:rFonts w:cs="Arial CYR"/>
          <w:sz w:val="24"/>
          <w:szCs w:val="24"/>
        </w:rPr>
        <w:t>Условия оплаты:</w:t>
      </w:r>
      <w:r>
        <w:rPr>
          <w:rFonts w:cs="Arial CYR"/>
          <w:sz w:val="24"/>
          <w:szCs w:val="24"/>
        </w:rPr>
        <w:t xml:space="preserve"> </w:t>
      </w:r>
      <w:r w:rsidRPr="00E85AF0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E85AF0" w:rsidRPr="00E85AF0" w:rsidRDefault="00E85AF0" w:rsidP="00E85AF0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E7A76" w:rsidRPr="00274F56" w:rsidRDefault="007E7A76" w:rsidP="00E85AF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 xml:space="preserve">Более подробно </w:t>
      </w:r>
      <w:r w:rsidR="00E85AF0">
        <w:rPr>
          <w:rFonts w:cs="Arial CYR"/>
          <w:sz w:val="24"/>
          <w:szCs w:val="24"/>
        </w:rPr>
        <w:t xml:space="preserve">с предметом аукциона </w:t>
      </w:r>
      <w:r w:rsidRPr="00274F56">
        <w:rPr>
          <w:rFonts w:cs="Arial CYR"/>
          <w:sz w:val="24"/>
          <w:szCs w:val="24"/>
        </w:rPr>
        <w:t>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E85AF0" w:rsidRDefault="00E85AF0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 открытом аукционе по определению покупателей объекта недвижимого имущества</w:t>
      </w:r>
      <w:r w:rsidR="00162682">
        <w:rPr>
          <w:sz w:val="24"/>
          <w:szCs w:val="24"/>
        </w:rPr>
        <w:t xml:space="preserve"> АО </w:t>
      </w:r>
      <w:r w:rsidR="00A81354">
        <w:rPr>
          <w:sz w:val="24"/>
          <w:szCs w:val="24"/>
        </w:rPr>
        <w:t>«Янтарьэнерго»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66" w:rsidRDefault="003A4666" w:rsidP="00040BBD">
      <w:r>
        <w:separator/>
      </w:r>
    </w:p>
  </w:endnote>
  <w:endnote w:type="continuationSeparator" w:id="0">
    <w:p w:rsidR="003A4666" w:rsidRDefault="003A4666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92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66" w:rsidRDefault="003A4666" w:rsidP="00040BBD">
      <w:r>
        <w:separator/>
      </w:r>
    </w:p>
  </w:footnote>
  <w:footnote w:type="continuationSeparator" w:id="0">
    <w:p w:rsidR="003A4666" w:rsidRDefault="003A4666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6654"/>
    <w:rsid w:val="000F7930"/>
    <w:rsid w:val="0012402B"/>
    <w:rsid w:val="0012470A"/>
    <w:rsid w:val="00136B45"/>
    <w:rsid w:val="00143B40"/>
    <w:rsid w:val="001533ED"/>
    <w:rsid w:val="00162682"/>
    <w:rsid w:val="00172ED7"/>
    <w:rsid w:val="001867F4"/>
    <w:rsid w:val="001B531A"/>
    <w:rsid w:val="001C1F2E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B2B0E"/>
    <w:rsid w:val="002B4173"/>
    <w:rsid w:val="002C622A"/>
    <w:rsid w:val="002E5627"/>
    <w:rsid w:val="00303FC2"/>
    <w:rsid w:val="00317BC9"/>
    <w:rsid w:val="003271ED"/>
    <w:rsid w:val="003328A0"/>
    <w:rsid w:val="00333D11"/>
    <w:rsid w:val="00336777"/>
    <w:rsid w:val="003473F1"/>
    <w:rsid w:val="00375698"/>
    <w:rsid w:val="0038518F"/>
    <w:rsid w:val="003A0390"/>
    <w:rsid w:val="003A41EB"/>
    <w:rsid w:val="003A4666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6BCC"/>
    <w:rsid w:val="00523FC4"/>
    <w:rsid w:val="00524DA0"/>
    <w:rsid w:val="00532A13"/>
    <w:rsid w:val="00543EAE"/>
    <w:rsid w:val="0054799B"/>
    <w:rsid w:val="00564CAE"/>
    <w:rsid w:val="00577CD3"/>
    <w:rsid w:val="005842B3"/>
    <w:rsid w:val="00594ACB"/>
    <w:rsid w:val="005A392D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1773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C73BC"/>
    <w:rsid w:val="007E1222"/>
    <w:rsid w:val="007E7A76"/>
    <w:rsid w:val="007F7DF1"/>
    <w:rsid w:val="007F7F77"/>
    <w:rsid w:val="008073C0"/>
    <w:rsid w:val="00825503"/>
    <w:rsid w:val="008363D7"/>
    <w:rsid w:val="008465AC"/>
    <w:rsid w:val="00863914"/>
    <w:rsid w:val="008655F2"/>
    <w:rsid w:val="0089240C"/>
    <w:rsid w:val="00895072"/>
    <w:rsid w:val="00895308"/>
    <w:rsid w:val="008A47F4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2083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9F5C27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1875"/>
    <w:rsid w:val="00B72803"/>
    <w:rsid w:val="00B810C3"/>
    <w:rsid w:val="00B93C83"/>
    <w:rsid w:val="00BA4B35"/>
    <w:rsid w:val="00BC5600"/>
    <w:rsid w:val="00BD3C9C"/>
    <w:rsid w:val="00C03D77"/>
    <w:rsid w:val="00C06714"/>
    <w:rsid w:val="00C07911"/>
    <w:rsid w:val="00C344F9"/>
    <w:rsid w:val="00C545E1"/>
    <w:rsid w:val="00C60D5C"/>
    <w:rsid w:val="00C63DD8"/>
    <w:rsid w:val="00C73546"/>
    <w:rsid w:val="00C95836"/>
    <w:rsid w:val="00CA59B2"/>
    <w:rsid w:val="00CB28EC"/>
    <w:rsid w:val="00CE2CEB"/>
    <w:rsid w:val="00CF1774"/>
    <w:rsid w:val="00CF3817"/>
    <w:rsid w:val="00CF6FB2"/>
    <w:rsid w:val="00D43494"/>
    <w:rsid w:val="00D55A65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C33C1"/>
    <w:rsid w:val="00DE520C"/>
    <w:rsid w:val="00E03603"/>
    <w:rsid w:val="00E35683"/>
    <w:rsid w:val="00E46AE2"/>
    <w:rsid w:val="00E67B7F"/>
    <w:rsid w:val="00E71AAD"/>
    <w:rsid w:val="00E85AF0"/>
    <w:rsid w:val="00E86FEB"/>
    <w:rsid w:val="00E9045E"/>
    <w:rsid w:val="00E913A3"/>
    <w:rsid w:val="00EA169A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84A93"/>
    <w:rsid w:val="00FB1AF9"/>
    <w:rsid w:val="00FB3B03"/>
    <w:rsid w:val="00FC48F6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table" w:styleId="af9">
    <w:name w:val="Table Grid"/>
    <w:basedOn w:val="a2"/>
    <w:uiPriority w:val="59"/>
    <w:rsid w:val="002B4173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FAF3-9696-44B4-BAB9-0F9AA078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4</cp:revision>
  <cp:lastPrinted>2016-11-23T08:42:00Z</cp:lastPrinted>
  <dcterms:created xsi:type="dcterms:W3CDTF">2018-04-23T13:51:00Z</dcterms:created>
  <dcterms:modified xsi:type="dcterms:W3CDTF">2018-04-23T13:52:00Z</dcterms:modified>
</cp:coreProperties>
</file>