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3740" w:rsidRDefault="00344B8C" w:rsidP="00273740">
      <w:pPr>
        <w:jc w:val="center"/>
        <w:rPr>
          <w:rFonts w:ascii="Times New Roman" w:hAnsi="Times New Roman"/>
          <w:b/>
          <w:sz w:val="28"/>
          <w:szCs w:val="28"/>
        </w:rPr>
      </w:pPr>
      <w:r>
        <w:rPr>
          <w:noProof/>
          <w:lang w:eastAsia="ru-RU" w:bidi="ar-SA"/>
        </w:rPr>
        <w:drawing>
          <wp:anchor distT="0" distB="0" distL="0" distR="0" simplePos="0" relativeHeight="251659264" behindDoc="0" locked="0" layoutInCell="1" allowOverlap="1" wp14:anchorId="3823D1BE" wp14:editId="5132446F">
            <wp:simplePos x="0" y="0"/>
            <wp:positionH relativeFrom="column">
              <wp:posOffset>0</wp:posOffset>
            </wp:positionH>
            <wp:positionV relativeFrom="paragraph">
              <wp:posOffset>202565</wp:posOffset>
            </wp:positionV>
            <wp:extent cx="5797550" cy="1173480"/>
            <wp:effectExtent l="0" t="0" r="0" b="0"/>
            <wp:wrapSquare wrapText="largest"/>
            <wp:docPr id="4" name="Изображение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1"/>
                    <pic:cNvPicPr>
                      <a:picLocks noChangeAspect="1" noChangeArrowheads="1"/>
                    </pic:cNvPicPr>
                  </pic:nvPicPr>
                  <pic:blipFill>
                    <a:blip r:embed="rId5"/>
                    <a:stretch>
                      <a:fillRect/>
                    </a:stretch>
                  </pic:blipFill>
                  <pic:spPr bwMode="auto">
                    <a:xfrm>
                      <a:off x="0" y="0"/>
                      <a:ext cx="5797550" cy="1173480"/>
                    </a:xfrm>
                    <a:prstGeom prst="rect">
                      <a:avLst/>
                    </a:prstGeom>
                  </pic:spPr>
                </pic:pic>
              </a:graphicData>
            </a:graphic>
          </wp:anchor>
        </w:drawing>
      </w:r>
    </w:p>
    <w:p w:rsidR="00273740" w:rsidRDefault="00273740"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8F035A" w:rsidRDefault="008F035A" w:rsidP="006909F9">
      <w:pPr>
        <w:rPr>
          <w:rFonts w:eastAsiaTheme="minorHAnsi"/>
          <w:b/>
          <w:sz w:val="28"/>
          <w:szCs w:val="28"/>
          <w:lang w:eastAsia="en-US"/>
        </w:rPr>
      </w:pPr>
    </w:p>
    <w:p w:rsidR="008F035A" w:rsidRDefault="008F035A" w:rsidP="008F035A">
      <w:pPr>
        <w:jc w:val="center"/>
        <w:rPr>
          <w:rFonts w:eastAsiaTheme="minorHAnsi"/>
          <w:b/>
          <w:sz w:val="28"/>
          <w:szCs w:val="28"/>
          <w:lang w:eastAsia="en-US"/>
        </w:rPr>
      </w:pPr>
      <w:r>
        <w:rPr>
          <w:rFonts w:eastAsiaTheme="minorHAnsi"/>
          <w:b/>
          <w:sz w:val="28"/>
          <w:szCs w:val="28"/>
          <w:lang w:eastAsia="en-US"/>
        </w:rPr>
        <w:t>ПРОТОКОЛ</w:t>
      </w:r>
    </w:p>
    <w:p w:rsidR="006909F9" w:rsidRDefault="006909F9" w:rsidP="008F035A">
      <w:pPr>
        <w:jc w:val="center"/>
        <w:rPr>
          <w:rFonts w:eastAsiaTheme="minorHAnsi"/>
          <w:b/>
          <w:sz w:val="28"/>
          <w:szCs w:val="28"/>
          <w:lang w:eastAsia="en-US"/>
        </w:rPr>
      </w:pPr>
      <w:r w:rsidRPr="0088629E">
        <w:rPr>
          <w:rFonts w:eastAsiaTheme="minorHAnsi"/>
          <w:b/>
          <w:sz w:val="28"/>
          <w:szCs w:val="28"/>
          <w:lang w:eastAsia="en-US"/>
        </w:rPr>
        <w:t>Заседания Совета директоров</w:t>
      </w:r>
    </w:p>
    <w:p w:rsidR="006909F9" w:rsidRDefault="008B61AB" w:rsidP="006909F9">
      <w:pPr>
        <w:jc w:val="center"/>
        <w:rPr>
          <w:rFonts w:eastAsiaTheme="minorHAnsi"/>
          <w:b/>
          <w:bCs/>
          <w:sz w:val="28"/>
          <w:szCs w:val="28"/>
          <w:lang w:eastAsia="en-US"/>
        </w:rPr>
      </w:pPr>
      <w:r>
        <w:rPr>
          <w:rFonts w:eastAsiaTheme="minorHAnsi"/>
          <w:b/>
          <w:bCs/>
          <w:sz w:val="28"/>
          <w:szCs w:val="28"/>
          <w:lang w:eastAsia="en-US"/>
        </w:rPr>
        <w:t>18</w:t>
      </w:r>
      <w:r w:rsidR="006909F9" w:rsidRPr="0088629E">
        <w:rPr>
          <w:rFonts w:eastAsiaTheme="minorHAnsi"/>
          <w:b/>
          <w:bCs/>
          <w:sz w:val="28"/>
          <w:szCs w:val="28"/>
          <w:lang w:eastAsia="en-US"/>
        </w:rPr>
        <w:t>.</w:t>
      </w:r>
      <w:r w:rsidR="006909F9">
        <w:rPr>
          <w:rFonts w:eastAsiaTheme="minorHAnsi"/>
          <w:b/>
          <w:bCs/>
          <w:sz w:val="28"/>
          <w:szCs w:val="28"/>
          <w:lang w:eastAsia="en-US"/>
        </w:rPr>
        <w:t>0</w:t>
      </w:r>
      <w:r>
        <w:rPr>
          <w:rFonts w:eastAsiaTheme="minorHAnsi"/>
          <w:b/>
          <w:bCs/>
          <w:sz w:val="28"/>
          <w:szCs w:val="28"/>
          <w:lang w:eastAsia="en-US"/>
        </w:rPr>
        <w:t>9</w:t>
      </w:r>
      <w:r w:rsidR="006909F9" w:rsidRPr="0088629E">
        <w:rPr>
          <w:rFonts w:eastAsiaTheme="minorHAnsi"/>
          <w:b/>
          <w:bCs/>
          <w:sz w:val="28"/>
          <w:szCs w:val="28"/>
          <w:lang w:eastAsia="en-US"/>
        </w:rPr>
        <w:t>.201</w:t>
      </w:r>
      <w:r w:rsidR="006909F9">
        <w:rPr>
          <w:rFonts w:eastAsiaTheme="minorHAnsi"/>
          <w:b/>
          <w:bCs/>
          <w:sz w:val="28"/>
          <w:szCs w:val="28"/>
          <w:lang w:eastAsia="en-US"/>
        </w:rPr>
        <w:t>9</w:t>
      </w:r>
      <w:r w:rsidR="006909F9" w:rsidRPr="0088629E">
        <w:rPr>
          <w:rFonts w:eastAsiaTheme="minorHAnsi"/>
          <w:b/>
          <w:bCs/>
          <w:sz w:val="28"/>
          <w:szCs w:val="28"/>
          <w:lang w:eastAsia="en-US"/>
        </w:rPr>
        <w:t xml:space="preserve">   </w:t>
      </w:r>
      <w:r w:rsidR="006909F9">
        <w:rPr>
          <w:rFonts w:eastAsiaTheme="minorHAnsi"/>
          <w:b/>
          <w:bCs/>
          <w:sz w:val="28"/>
          <w:szCs w:val="28"/>
          <w:lang w:eastAsia="en-US"/>
        </w:rPr>
        <w:t xml:space="preserve">  </w:t>
      </w:r>
      <w:r w:rsidR="006909F9" w:rsidRPr="0088629E">
        <w:rPr>
          <w:rFonts w:eastAsiaTheme="minorHAnsi"/>
          <w:b/>
          <w:bCs/>
          <w:sz w:val="28"/>
          <w:szCs w:val="28"/>
          <w:lang w:eastAsia="en-US"/>
        </w:rPr>
        <w:t xml:space="preserve">                         </w:t>
      </w:r>
      <w:r w:rsidR="006909F9">
        <w:rPr>
          <w:rFonts w:eastAsiaTheme="minorHAnsi"/>
          <w:b/>
          <w:bCs/>
          <w:sz w:val="28"/>
          <w:szCs w:val="28"/>
          <w:lang w:eastAsia="en-US"/>
        </w:rPr>
        <w:t xml:space="preserve">              </w:t>
      </w:r>
      <w:r w:rsidR="006909F9" w:rsidRPr="0088629E">
        <w:rPr>
          <w:rFonts w:eastAsiaTheme="minorHAnsi"/>
          <w:b/>
          <w:bCs/>
          <w:sz w:val="28"/>
          <w:szCs w:val="28"/>
          <w:lang w:eastAsia="en-US"/>
        </w:rPr>
        <w:t xml:space="preserve">                                                    </w:t>
      </w:r>
      <w:r w:rsidR="006909F9">
        <w:rPr>
          <w:rFonts w:eastAsiaTheme="minorHAnsi"/>
          <w:b/>
          <w:bCs/>
          <w:sz w:val="28"/>
          <w:szCs w:val="28"/>
          <w:lang w:eastAsia="en-US"/>
        </w:rPr>
        <w:t xml:space="preserve"> </w:t>
      </w:r>
      <w:r w:rsidR="006909F9" w:rsidRPr="0088629E">
        <w:rPr>
          <w:rFonts w:eastAsiaTheme="minorHAnsi"/>
          <w:b/>
          <w:bCs/>
          <w:sz w:val="28"/>
          <w:szCs w:val="28"/>
          <w:lang w:eastAsia="en-US"/>
        </w:rPr>
        <w:t xml:space="preserve">      № </w:t>
      </w:r>
      <w:r>
        <w:rPr>
          <w:rFonts w:eastAsiaTheme="minorHAnsi"/>
          <w:b/>
          <w:bCs/>
          <w:sz w:val="28"/>
          <w:szCs w:val="28"/>
          <w:lang w:eastAsia="en-US"/>
        </w:rPr>
        <w:t>9</w:t>
      </w:r>
    </w:p>
    <w:p w:rsidR="006909F9" w:rsidRDefault="006909F9" w:rsidP="006909F9">
      <w:pPr>
        <w:tabs>
          <w:tab w:val="left" w:pos="4065"/>
        </w:tabs>
        <w:jc w:val="center"/>
        <w:rPr>
          <w:rFonts w:eastAsiaTheme="minorHAnsi"/>
          <w:b/>
          <w:sz w:val="28"/>
          <w:szCs w:val="28"/>
          <w:lang w:eastAsia="en-US"/>
        </w:rPr>
      </w:pPr>
      <w:r w:rsidRPr="0088629E">
        <w:rPr>
          <w:rFonts w:eastAsiaTheme="minorHAnsi"/>
          <w:b/>
          <w:sz w:val="28"/>
          <w:szCs w:val="28"/>
          <w:lang w:eastAsia="en-US"/>
        </w:rPr>
        <w:t>Калининград</w:t>
      </w:r>
    </w:p>
    <w:p w:rsidR="009E7B2F" w:rsidRDefault="009E7B2F" w:rsidP="006909F9">
      <w:pPr>
        <w:tabs>
          <w:tab w:val="left" w:pos="4065"/>
        </w:tabs>
        <w:jc w:val="center"/>
        <w:rPr>
          <w:rFonts w:eastAsiaTheme="minorHAnsi"/>
          <w:b/>
          <w:sz w:val="28"/>
          <w:szCs w:val="28"/>
          <w:lang w:eastAsia="en-US"/>
        </w:rPr>
      </w:pPr>
      <w:bookmarkStart w:id="0" w:name="_GoBack"/>
      <w:bookmarkEnd w:id="0"/>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Заседание Совета директоров проводится в форме заочного голосования.</w:t>
      </w: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 xml:space="preserve">Председательствующий – Председатель Совета директоров – </w:t>
      </w:r>
      <w:r w:rsidRPr="008E5ECB">
        <w:rPr>
          <w:sz w:val="28"/>
          <w:szCs w:val="28"/>
        </w:rPr>
        <w:t>Маковский И.В.</w:t>
      </w: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Корпоративный секретарь – Кремков В. В.</w:t>
      </w:r>
    </w:p>
    <w:p w:rsidR="008E5ECB" w:rsidRPr="00744DE2" w:rsidRDefault="008E5ECB" w:rsidP="008E5ECB">
      <w:pPr>
        <w:jc w:val="both"/>
        <w:rPr>
          <w:rFonts w:eastAsiaTheme="minorHAnsi"/>
          <w:sz w:val="28"/>
          <w:szCs w:val="28"/>
          <w:lang w:eastAsia="en-US"/>
        </w:rPr>
      </w:pPr>
      <w:r w:rsidRPr="00744DE2">
        <w:rPr>
          <w:rFonts w:eastAsiaTheme="minorHAnsi"/>
          <w:sz w:val="28"/>
          <w:szCs w:val="28"/>
          <w:lang w:eastAsia="en-US"/>
        </w:rPr>
        <w:t>Члены Совета директоров, проголосовавшие заочно (предоставившие письменное мнение): Маковский И. В.,</w:t>
      </w:r>
      <w:r w:rsidRPr="00744DE2">
        <w:t xml:space="preserve"> </w:t>
      </w:r>
      <w:r w:rsidRPr="00744DE2">
        <w:rPr>
          <w:sz w:val="28"/>
          <w:szCs w:val="28"/>
        </w:rPr>
        <w:t xml:space="preserve">Бычко М.А., </w:t>
      </w:r>
      <w:r w:rsidRPr="00744DE2">
        <w:rPr>
          <w:rFonts w:eastAsiaTheme="minorHAnsi"/>
          <w:sz w:val="28"/>
          <w:szCs w:val="28"/>
          <w:lang w:eastAsia="en-US"/>
        </w:rPr>
        <w:t>Колесников М.А, Ожерельев А. А., Павлов А.И., Парамонова Н.В., Юткин К.А.</w:t>
      </w:r>
    </w:p>
    <w:p w:rsidR="008E5ECB" w:rsidRPr="008E5ECB" w:rsidRDefault="008E5ECB" w:rsidP="008E5ECB">
      <w:pPr>
        <w:jc w:val="both"/>
        <w:rPr>
          <w:rFonts w:eastAsiaTheme="minorHAnsi"/>
          <w:sz w:val="28"/>
          <w:szCs w:val="28"/>
          <w:lang w:eastAsia="en-US"/>
        </w:rPr>
      </w:pPr>
      <w:r w:rsidRPr="00744DE2">
        <w:rPr>
          <w:rFonts w:eastAsiaTheme="minorHAnsi"/>
          <w:sz w:val="28"/>
          <w:szCs w:val="28"/>
          <w:lang w:eastAsia="en-US"/>
        </w:rPr>
        <w:t>Число членов Совета директоров, проголосовавших заочно (предоставивших письменное мнение), составляет 7 из 7 избранных.</w:t>
      </w:r>
      <w:r w:rsidRPr="008E5ECB">
        <w:rPr>
          <w:rFonts w:eastAsiaTheme="minorHAnsi"/>
          <w:sz w:val="28"/>
          <w:szCs w:val="28"/>
          <w:lang w:eastAsia="en-US"/>
        </w:rPr>
        <w:t xml:space="preserve"> </w:t>
      </w: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Кворум для проведения заседания Совета директоров составляет не менее половины от числа избранных членов Совета директоров Общества (пункт 15.12 статьи 15 Устава АО «Янтарьэнерго»). Кворум для проведения заседания Совета директоров имеется.</w:t>
      </w:r>
    </w:p>
    <w:p w:rsidR="008E5ECB" w:rsidRPr="008E5ECB" w:rsidRDefault="008E5ECB" w:rsidP="008E5ECB">
      <w:pPr>
        <w:jc w:val="both"/>
        <w:rPr>
          <w:rFonts w:eastAsiaTheme="minorHAnsi"/>
          <w:sz w:val="28"/>
          <w:szCs w:val="28"/>
          <w:lang w:eastAsia="en-US"/>
        </w:rPr>
      </w:pPr>
    </w:p>
    <w:p w:rsidR="008E5ECB" w:rsidRDefault="008E5ECB" w:rsidP="008E5ECB">
      <w:pPr>
        <w:jc w:val="center"/>
        <w:rPr>
          <w:rFonts w:eastAsiaTheme="minorHAnsi"/>
          <w:b/>
          <w:sz w:val="28"/>
          <w:szCs w:val="28"/>
          <w:lang w:eastAsia="en-US"/>
        </w:rPr>
      </w:pPr>
      <w:r w:rsidRPr="008E5ECB">
        <w:rPr>
          <w:rFonts w:eastAsiaTheme="minorHAnsi"/>
          <w:b/>
          <w:sz w:val="28"/>
          <w:szCs w:val="28"/>
          <w:lang w:eastAsia="en-US"/>
        </w:rPr>
        <w:t>Повестка дня:</w:t>
      </w:r>
    </w:p>
    <w:p w:rsidR="009E7B2F" w:rsidRPr="008E5ECB" w:rsidRDefault="009E7B2F" w:rsidP="008E5ECB">
      <w:pPr>
        <w:jc w:val="center"/>
        <w:rPr>
          <w:rFonts w:eastAsiaTheme="minorHAnsi"/>
          <w:b/>
          <w:sz w:val="28"/>
          <w:szCs w:val="28"/>
          <w:lang w:eastAsia="en-US"/>
        </w:rPr>
      </w:pPr>
    </w:p>
    <w:p w:rsidR="00044C49" w:rsidRPr="00094A16" w:rsidRDefault="00044C49" w:rsidP="00044C49">
      <w:pPr>
        <w:pStyle w:val="a8"/>
        <w:widowControl w:val="0"/>
        <w:numPr>
          <w:ilvl w:val="0"/>
          <w:numId w:val="3"/>
        </w:numPr>
        <w:shd w:val="clear" w:color="auto" w:fill="FFFFFF"/>
        <w:spacing w:after="0" w:line="240" w:lineRule="auto"/>
        <w:jc w:val="both"/>
        <w:rPr>
          <w:rFonts w:ascii="Times New Roman" w:eastAsia="Times New Roman" w:hAnsi="Times New Roman"/>
          <w:sz w:val="28"/>
          <w:szCs w:val="28"/>
          <w:lang w:eastAsia="ru-RU"/>
        </w:rPr>
      </w:pPr>
      <w:r w:rsidRPr="00094A16">
        <w:rPr>
          <w:rFonts w:ascii="Times New Roman" w:eastAsia="Times New Roman" w:hAnsi="Times New Roman"/>
          <w:bCs/>
          <w:sz w:val="28"/>
          <w:szCs w:val="28"/>
          <w:lang w:eastAsia="ru-RU"/>
        </w:rPr>
        <w:t>О составах Комитетов Совета директоров Общества.</w:t>
      </w:r>
    </w:p>
    <w:p w:rsidR="00044C49" w:rsidRDefault="00044C49" w:rsidP="00044C49">
      <w:pPr>
        <w:pStyle w:val="a8"/>
        <w:widowControl w:val="0"/>
        <w:numPr>
          <w:ilvl w:val="0"/>
          <w:numId w:val="3"/>
        </w:numPr>
        <w:shd w:val="clear" w:color="auto" w:fill="FFFFFF"/>
        <w:spacing w:after="0" w:line="240" w:lineRule="auto"/>
        <w:jc w:val="both"/>
        <w:rPr>
          <w:rFonts w:ascii="Times New Roman" w:eastAsia="Times New Roman" w:hAnsi="Times New Roman"/>
          <w:sz w:val="28"/>
          <w:szCs w:val="28"/>
          <w:lang w:eastAsia="ru-RU"/>
        </w:rPr>
      </w:pPr>
      <w:r w:rsidRPr="00ED193E">
        <w:rPr>
          <w:rFonts w:ascii="Times New Roman" w:eastAsia="Times New Roman" w:hAnsi="Times New Roman" w:hint="eastAsia"/>
          <w:sz w:val="28"/>
          <w:szCs w:val="28"/>
          <w:lang w:eastAsia="ru-RU"/>
        </w:rPr>
        <w:t>Об утверждении Сводного по РСБУ и Консолидированного на принципах МСФО бизнес-планов по Группе АО «Янтарьэнерго» на 2019 год и прогнозных показателей на 2020-2023 годы.</w:t>
      </w:r>
    </w:p>
    <w:p w:rsidR="00044C49" w:rsidRDefault="00044C49" w:rsidP="00044C49">
      <w:pPr>
        <w:pStyle w:val="a8"/>
        <w:widowControl w:val="0"/>
        <w:numPr>
          <w:ilvl w:val="0"/>
          <w:numId w:val="3"/>
        </w:numPr>
        <w:shd w:val="clear" w:color="auto" w:fill="FFFFFF"/>
        <w:spacing w:after="0" w:line="240" w:lineRule="auto"/>
        <w:jc w:val="both"/>
        <w:rPr>
          <w:rFonts w:ascii="Times New Roman" w:eastAsia="Times New Roman" w:hAnsi="Times New Roman"/>
          <w:sz w:val="28"/>
          <w:szCs w:val="28"/>
          <w:lang w:eastAsia="ru-RU"/>
        </w:rPr>
      </w:pPr>
      <w:r w:rsidRPr="00C37C59">
        <w:rPr>
          <w:rFonts w:ascii="Times New Roman" w:eastAsia="Times New Roman" w:hAnsi="Times New Roman" w:hint="eastAsia"/>
          <w:sz w:val="28"/>
          <w:szCs w:val="28"/>
          <w:lang w:eastAsia="ru-RU"/>
        </w:rPr>
        <w:t>Об определении размера оплаты услуг аудитора АО «Янтарьэнерго».</w:t>
      </w:r>
    </w:p>
    <w:p w:rsidR="00044C49" w:rsidRPr="00BE1B59" w:rsidRDefault="00044C49" w:rsidP="00044C49">
      <w:pPr>
        <w:pStyle w:val="a8"/>
        <w:widowControl w:val="0"/>
        <w:numPr>
          <w:ilvl w:val="0"/>
          <w:numId w:val="3"/>
        </w:numPr>
        <w:shd w:val="clear" w:color="auto" w:fill="FFFFFF"/>
        <w:spacing w:after="0" w:line="240" w:lineRule="auto"/>
        <w:jc w:val="both"/>
        <w:rPr>
          <w:rFonts w:ascii="Times New Roman" w:eastAsia="Times New Roman" w:hAnsi="Times New Roman"/>
          <w:sz w:val="28"/>
          <w:szCs w:val="28"/>
          <w:lang w:eastAsia="ru-RU"/>
        </w:rPr>
      </w:pPr>
      <w:r w:rsidRPr="00657E59">
        <w:rPr>
          <w:rFonts w:ascii="Times New Roman" w:eastAsia="Times New Roman" w:hAnsi="Times New Roman" w:hint="eastAsia"/>
          <w:sz w:val="28"/>
          <w:szCs w:val="28"/>
          <w:lang w:eastAsia="ru-RU"/>
        </w:rPr>
        <w:t>Об   утверждении   актуализированной   Программы энергосбережения и повышения энергетической эффективности АО «Янтарьэнерго» на период 2017-2022 годы.</w:t>
      </w:r>
    </w:p>
    <w:p w:rsidR="008E5ECB" w:rsidRDefault="008E5ECB" w:rsidP="008E5ECB">
      <w:pPr>
        <w:widowControl w:val="0"/>
        <w:tabs>
          <w:tab w:val="left" w:pos="567"/>
          <w:tab w:val="left" w:pos="851"/>
        </w:tabs>
        <w:spacing w:after="120"/>
        <w:contextualSpacing/>
        <w:jc w:val="both"/>
        <w:rPr>
          <w:rFonts w:hint="eastAsia"/>
          <w:sz w:val="28"/>
          <w:szCs w:val="28"/>
        </w:rPr>
      </w:pPr>
    </w:p>
    <w:p w:rsidR="008E5ECB" w:rsidRPr="008E5ECB" w:rsidRDefault="008E5ECB" w:rsidP="008E5ECB">
      <w:pPr>
        <w:widowControl w:val="0"/>
        <w:jc w:val="both"/>
        <w:rPr>
          <w:rFonts w:eastAsia="CharterCTT, 'Times New Roman'"/>
          <w:sz w:val="28"/>
          <w:szCs w:val="28"/>
          <w:lang w:eastAsia="ar-SA"/>
        </w:rPr>
      </w:pPr>
      <w:r w:rsidRPr="008E5ECB">
        <w:rPr>
          <w:rFonts w:eastAsiaTheme="minorHAnsi"/>
          <w:b/>
          <w:sz w:val="28"/>
          <w:szCs w:val="28"/>
          <w:lang w:eastAsia="en-US"/>
        </w:rPr>
        <w:t>ВОПРОС № 1</w:t>
      </w:r>
      <w:r w:rsidRPr="008E5ECB">
        <w:rPr>
          <w:rFonts w:eastAsiaTheme="minorHAnsi"/>
          <w:sz w:val="28"/>
          <w:szCs w:val="28"/>
          <w:lang w:eastAsia="en-US"/>
        </w:rPr>
        <w:t>:</w:t>
      </w:r>
      <w:r w:rsidRPr="008E5ECB">
        <w:rPr>
          <w:sz w:val="28"/>
          <w:szCs w:val="28"/>
        </w:rPr>
        <w:t xml:space="preserve"> </w:t>
      </w:r>
      <w:r w:rsidR="001779F5" w:rsidRPr="001779F5">
        <w:rPr>
          <w:rFonts w:ascii="Times New Roman" w:eastAsia="Times New Roman" w:hAnsi="Times New Roman" w:cs="Times New Roman"/>
          <w:bCs/>
          <w:kern w:val="0"/>
          <w:sz w:val="28"/>
          <w:szCs w:val="28"/>
          <w:lang w:eastAsia="ru-RU" w:bidi="ar-SA"/>
        </w:rPr>
        <w:t>О составах Комитетов Совета директоров Общества.</w:t>
      </w:r>
    </w:p>
    <w:p w:rsidR="008E5ECB" w:rsidRPr="008E5ECB" w:rsidRDefault="008E5ECB" w:rsidP="008E5ECB">
      <w:pPr>
        <w:jc w:val="both"/>
        <w:rPr>
          <w:rFonts w:hint="eastAsia"/>
          <w:bCs/>
          <w:sz w:val="28"/>
          <w:szCs w:val="28"/>
        </w:rPr>
      </w:pPr>
      <w:r w:rsidRPr="008E5ECB">
        <w:rPr>
          <w:rFonts w:eastAsiaTheme="minorHAnsi"/>
          <w:b/>
          <w:sz w:val="28"/>
          <w:szCs w:val="28"/>
          <w:lang w:eastAsia="en-US"/>
        </w:rPr>
        <w:t>Вопрос, поставленный на голосование:</w:t>
      </w:r>
      <w:r w:rsidRPr="008E5ECB">
        <w:rPr>
          <w:bCs/>
          <w:sz w:val="28"/>
          <w:szCs w:val="28"/>
        </w:rPr>
        <w:t xml:space="preserve"> </w:t>
      </w:r>
    </w:p>
    <w:p w:rsidR="004F5471" w:rsidRPr="004F5471" w:rsidRDefault="004F5471" w:rsidP="004F5471">
      <w:pPr>
        <w:widowControl w:val="0"/>
        <w:tabs>
          <w:tab w:val="left" w:pos="993"/>
        </w:tabs>
        <w:autoSpaceDE w:val="0"/>
        <w:autoSpaceDN w:val="0"/>
        <w:adjustRightInd w:val="0"/>
        <w:ind w:firstLine="709"/>
        <w:jc w:val="both"/>
        <w:rPr>
          <w:rFonts w:ascii="Times New Roman" w:eastAsia="Times New Roman" w:hAnsi="Times New Roman" w:cs="Times New Roman"/>
          <w:bCs/>
          <w:kern w:val="0"/>
          <w:sz w:val="28"/>
          <w:szCs w:val="28"/>
          <w:lang w:eastAsia="ru-RU" w:bidi="ar-SA"/>
        </w:rPr>
      </w:pPr>
      <w:r w:rsidRPr="004F5471">
        <w:rPr>
          <w:rFonts w:ascii="Times New Roman" w:eastAsia="Times New Roman" w:hAnsi="Times New Roman" w:cs="Times New Roman"/>
          <w:bCs/>
          <w:kern w:val="0"/>
          <w:sz w:val="28"/>
          <w:szCs w:val="28"/>
          <w:lang w:eastAsia="ru-RU" w:bidi="ar-SA"/>
        </w:rPr>
        <w:t>1.1. Определить количественный состав Комитета по аудиту Совета директоров Общества – 3 (три) человека.</w:t>
      </w:r>
    </w:p>
    <w:p w:rsidR="004F5471" w:rsidRDefault="004F5471" w:rsidP="004F5471">
      <w:pPr>
        <w:widowControl w:val="0"/>
        <w:tabs>
          <w:tab w:val="left" w:pos="993"/>
        </w:tabs>
        <w:autoSpaceDE w:val="0"/>
        <w:autoSpaceDN w:val="0"/>
        <w:adjustRightInd w:val="0"/>
        <w:ind w:firstLine="709"/>
        <w:jc w:val="both"/>
        <w:rPr>
          <w:rFonts w:ascii="Times New Roman" w:eastAsia="Times New Roman" w:hAnsi="Times New Roman" w:cs="Times New Roman"/>
          <w:bCs/>
          <w:kern w:val="0"/>
          <w:sz w:val="28"/>
          <w:szCs w:val="28"/>
          <w:lang w:eastAsia="ru-RU" w:bidi="ar-SA"/>
        </w:rPr>
      </w:pPr>
      <w:r w:rsidRPr="004F5471">
        <w:rPr>
          <w:rFonts w:ascii="Times New Roman" w:eastAsia="Times New Roman" w:hAnsi="Times New Roman" w:cs="Times New Roman"/>
          <w:bCs/>
          <w:kern w:val="0"/>
          <w:sz w:val="28"/>
          <w:szCs w:val="28"/>
          <w:lang w:eastAsia="ru-RU" w:bidi="ar-SA"/>
        </w:rPr>
        <w:t>1.2. Избрать следующий персональный состав Комитета по аудиту Совета директоров Общества:</w:t>
      </w:r>
    </w:p>
    <w:p w:rsidR="009E7B2F" w:rsidRPr="004F5471" w:rsidRDefault="009E7B2F" w:rsidP="004F5471">
      <w:pPr>
        <w:widowControl w:val="0"/>
        <w:tabs>
          <w:tab w:val="left" w:pos="993"/>
        </w:tabs>
        <w:autoSpaceDE w:val="0"/>
        <w:autoSpaceDN w:val="0"/>
        <w:adjustRightInd w:val="0"/>
        <w:ind w:firstLine="709"/>
        <w:jc w:val="both"/>
        <w:rPr>
          <w:rFonts w:ascii="Times New Roman" w:eastAsia="Times New Roman" w:hAnsi="Times New Roman" w:cs="Times New Roman"/>
          <w:bCs/>
          <w:kern w:val="0"/>
          <w:sz w:val="28"/>
          <w:szCs w:val="28"/>
          <w:lang w:eastAsia="ru-RU" w:bidi="ar-SA"/>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2410"/>
        <w:gridCol w:w="6521"/>
      </w:tblGrid>
      <w:tr w:rsidR="004F5471" w:rsidRPr="004F5471" w:rsidTr="001C22F2">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F5471" w:rsidRPr="004F5471" w:rsidRDefault="004F5471" w:rsidP="004F5471">
            <w:pPr>
              <w:widowControl w:val="0"/>
              <w:rPr>
                <w:rFonts w:ascii="Times New Roman" w:eastAsia="Times New Roman" w:hAnsi="Times New Roman" w:cs="Times New Roman"/>
                <w:kern w:val="0"/>
                <w:sz w:val="28"/>
                <w:szCs w:val="28"/>
                <w:lang w:eastAsia="ru-RU" w:bidi="ar-SA"/>
              </w:rPr>
            </w:pPr>
            <w:r w:rsidRPr="004F5471">
              <w:rPr>
                <w:rFonts w:ascii="Times New Roman" w:eastAsia="Times New Roman" w:hAnsi="Times New Roman" w:cs="Times New Roman"/>
                <w:kern w:val="0"/>
                <w:sz w:val="28"/>
                <w:szCs w:val="28"/>
                <w:lang w:eastAsia="ru-RU" w:bidi="ar-SA"/>
              </w:rPr>
              <w:lastRenderedPageBreak/>
              <w:t>№</w:t>
            </w:r>
          </w:p>
        </w:tc>
        <w:tc>
          <w:tcPr>
            <w:tcW w:w="2410"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F5471" w:rsidRPr="004F5471" w:rsidRDefault="004F5471" w:rsidP="004F5471">
            <w:pPr>
              <w:widowControl w:val="0"/>
              <w:jc w:val="center"/>
              <w:rPr>
                <w:rFonts w:ascii="Times New Roman" w:eastAsia="Times New Roman" w:hAnsi="Times New Roman" w:cs="Times New Roman"/>
                <w:kern w:val="0"/>
                <w:sz w:val="28"/>
                <w:szCs w:val="28"/>
                <w:lang w:eastAsia="ru-RU" w:bidi="ar-SA"/>
              </w:rPr>
            </w:pPr>
            <w:r w:rsidRPr="004F5471">
              <w:rPr>
                <w:rFonts w:ascii="Times New Roman" w:eastAsia="Times New Roman" w:hAnsi="Times New Roman" w:cs="Times New Roman"/>
                <w:kern w:val="0"/>
                <w:sz w:val="28"/>
                <w:szCs w:val="28"/>
                <w:lang w:eastAsia="ru-RU" w:bidi="ar-SA"/>
              </w:rPr>
              <w:t xml:space="preserve">Ф.И.О. </w:t>
            </w:r>
          </w:p>
        </w:tc>
        <w:tc>
          <w:tcPr>
            <w:tcW w:w="652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F5471" w:rsidRPr="004F5471" w:rsidRDefault="004F5471" w:rsidP="004F5471">
            <w:pPr>
              <w:widowControl w:val="0"/>
              <w:jc w:val="center"/>
              <w:rPr>
                <w:rFonts w:ascii="Times New Roman" w:eastAsia="Times New Roman" w:hAnsi="Times New Roman" w:cs="Times New Roman"/>
                <w:kern w:val="0"/>
                <w:sz w:val="28"/>
                <w:szCs w:val="28"/>
                <w:lang w:eastAsia="ru-RU" w:bidi="ar-SA"/>
              </w:rPr>
            </w:pPr>
            <w:r w:rsidRPr="004F5471">
              <w:rPr>
                <w:rFonts w:ascii="Times New Roman" w:eastAsia="Times New Roman" w:hAnsi="Times New Roman" w:cs="Times New Roman"/>
                <w:kern w:val="0"/>
                <w:sz w:val="28"/>
                <w:szCs w:val="28"/>
                <w:lang w:eastAsia="ru-RU" w:bidi="ar-SA"/>
              </w:rPr>
              <w:t xml:space="preserve">Должность </w:t>
            </w:r>
          </w:p>
        </w:tc>
      </w:tr>
      <w:tr w:rsidR="004F5471" w:rsidRPr="004F5471" w:rsidTr="001C22F2">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F5471" w:rsidRPr="00485009" w:rsidRDefault="004F5471" w:rsidP="004F5471">
            <w:pPr>
              <w:widowControl w:val="0"/>
              <w:jc w:val="center"/>
              <w:rPr>
                <w:rFonts w:ascii="Times New Roman" w:eastAsia="Times New Roman" w:hAnsi="Times New Roman" w:cs="Times New Roman"/>
                <w:kern w:val="0"/>
                <w:lang w:eastAsia="ru-RU" w:bidi="ar-SA"/>
              </w:rPr>
            </w:pPr>
            <w:r w:rsidRPr="00485009">
              <w:rPr>
                <w:rFonts w:ascii="Times New Roman" w:eastAsia="Times New Roman" w:hAnsi="Times New Roman" w:cs="Times New Roman"/>
                <w:kern w:val="0"/>
                <w:lang w:eastAsia="ru-RU" w:bidi="ar-SA"/>
              </w:rPr>
              <w:t>1.</w:t>
            </w:r>
          </w:p>
        </w:tc>
        <w:tc>
          <w:tcPr>
            <w:tcW w:w="2410" w:type="dxa"/>
            <w:tcBorders>
              <w:top w:val="single" w:sz="4" w:space="0" w:color="000000"/>
              <w:left w:val="single" w:sz="4" w:space="0" w:color="000000"/>
              <w:bottom w:val="single" w:sz="4" w:space="0" w:color="000000"/>
              <w:right w:val="single" w:sz="4" w:space="0" w:color="000000"/>
            </w:tcBorders>
            <w:shd w:val="clear" w:color="auto" w:fill="auto"/>
            <w:hideMark/>
          </w:tcPr>
          <w:p w:rsidR="004F5471" w:rsidRPr="00485009" w:rsidRDefault="004F5471" w:rsidP="004F5471">
            <w:pPr>
              <w:widowControl w:val="0"/>
              <w:rPr>
                <w:rFonts w:ascii="Times New Roman" w:eastAsia="Times New Roman" w:hAnsi="Times New Roman" w:cs="Times New Roman"/>
                <w:kern w:val="0"/>
                <w:lang w:eastAsia="ru-RU" w:bidi="ar-SA"/>
              </w:rPr>
            </w:pPr>
            <w:r w:rsidRPr="00485009">
              <w:rPr>
                <w:rFonts w:ascii="Times New Roman" w:eastAsia="Times New Roman" w:hAnsi="Times New Roman" w:cs="Times New Roman"/>
                <w:kern w:val="0"/>
                <w:lang w:eastAsia="ru-RU" w:bidi="ar-SA"/>
              </w:rPr>
              <w:t>Ожерельев</w:t>
            </w:r>
          </w:p>
          <w:p w:rsidR="004F5471" w:rsidRPr="00485009" w:rsidRDefault="004F5471" w:rsidP="004F5471">
            <w:pPr>
              <w:widowControl w:val="0"/>
              <w:rPr>
                <w:rFonts w:ascii="Times New Roman" w:eastAsia="Times New Roman" w:hAnsi="Times New Roman" w:cs="Times New Roman"/>
                <w:kern w:val="0"/>
                <w:lang w:eastAsia="ru-RU" w:bidi="ar-SA"/>
              </w:rPr>
            </w:pPr>
            <w:r w:rsidRPr="00485009">
              <w:rPr>
                <w:rFonts w:ascii="Times New Roman" w:eastAsia="Times New Roman" w:hAnsi="Times New Roman" w:cs="Times New Roman"/>
                <w:kern w:val="0"/>
                <w:lang w:eastAsia="ru-RU" w:bidi="ar-SA"/>
              </w:rPr>
              <w:t>Алексей</w:t>
            </w:r>
          </w:p>
          <w:p w:rsidR="004F5471" w:rsidRPr="00485009" w:rsidRDefault="004F5471" w:rsidP="004F5471">
            <w:pPr>
              <w:widowControl w:val="0"/>
              <w:rPr>
                <w:rFonts w:ascii="Times New Roman" w:eastAsia="Times New Roman" w:hAnsi="Times New Roman" w:cs="Times New Roman"/>
                <w:kern w:val="0"/>
                <w:lang w:eastAsia="ru-RU" w:bidi="ar-SA"/>
              </w:rPr>
            </w:pPr>
            <w:r w:rsidRPr="00485009">
              <w:rPr>
                <w:rFonts w:ascii="Times New Roman" w:eastAsia="Times New Roman" w:hAnsi="Times New Roman" w:cs="Times New Roman"/>
                <w:kern w:val="0"/>
                <w:lang w:eastAsia="ru-RU" w:bidi="ar-SA"/>
              </w:rPr>
              <w:t>Александрович</w:t>
            </w:r>
          </w:p>
        </w:tc>
        <w:tc>
          <w:tcPr>
            <w:tcW w:w="6521" w:type="dxa"/>
            <w:tcBorders>
              <w:top w:val="single" w:sz="4" w:space="0" w:color="000000"/>
              <w:left w:val="single" w:sz="4" w:space="0" w:color="000000"/>
              <w:bottom w:val="single" w:sz="4" w:space="0" w:color="000000"/>
              <w:right w:val="single" w:sz="4" w:space="0" w:color="000000"/>
            </w:tcBorders>
            <w:shd w:val="clear" w:color="auto" w:fill="auto"/>
            <w:hideMark/>
          </w:tcPr>
          <w:p w:rsidR="004F5471" w:rsidRPr="00485009" w:rsidRDefault="004F5471" w:rsidP="004F5471">
            <w:pPr>
              <w:widowControl w:val="0"/>
              <w:jc w:val="both"/>
              <w:rPr>
                <w:rFonts w:ascii="Times New Roman" w:eastAsia="Times New Roman" w:hAnsi="Times New Roman" w:cs="Times New Roman"/>
                <w:kern w:val="0"/>
                <w:lang w:eastAsia="ru-RU" w:bidi="ar-SA"/>
              </w:rPr>
            </w:pPr>
            <w:r w:rsidRPr="00485009">
              <w:rPr>
                <w:rFonts w:ascii="Times New Roman" w:eastAsia="Times New Roman" w:hAnsi="Times New Roman" w:cs="Times New Roman"/>
                <w:kern w:val="0"/>
                <w:lang w:eastAsia="ru-RU" w:bidi="ar-SA"/>
              </w:rPr>
              <w:t>Начальник управления организации деятельности Правления, Совета директоров и взаимодействия с акционерами и инвесторами Департамента корпоративного управления ПАО «Россети»</w:t>
            </w:r>
          </w:p>
        </w:tc>
      </w:tr>
      <w:tr w:rsidR="004F5471" w:rsidRPr="004F5471" w:rsidTr="001C22F2">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F5471" w:rsidRPr="00485009" w:rsidRDefault="004F5471" w:rsidP="004F5471">
            <w:pPr>
              <w:widowControl w:val="0"/>
              <w:jc w:val="center"/>
              <w:rPr>
                <w:rFonts w:ascii="Times New Roman" w:eastAsia="Times New Roman" w:hAnsi="Times New Roman" w:cs="Times New Roman"/>
                <w:kern w:val="0"/>
                <w:lang w:eastAsia="ru-RU" w:bidi="ar-SA"/>
              </w:rPr>
            </w:pPr>
            <w:r w:rsidRPr="00485009">
              <w:rPr>
                <w:rFonts w:ascii="Times New Roman" w:eastAsia="Times New Roman" w:hAnsi="Times New Roman" w:cs="Times New Roman"/>
                <w:kern w:val="0"/>
                <w:lang w:val="en-US" w:eastAsia="ru-RU" w:bidi="ar-SA"/>
              </w:rPr>
              <w:t>2</w:t>
            </w:r>
            <w:r w:rsidRPr="00485009">
              <w:rPr>
                <w:rFonts w:ascii="Times New Roman" w:eastAsia="Times New Roman" w:hAnsi="Times New Roman" w:cs="Times New Roman"/>
                <w:kern w:val="0"/>
                <w:lang w:eastAsia="ru-RU" w:bidi="ar-SA"/>
              </w:rPr>
              <w:t>.</w:t>
            </w:r>
          </w:p>
        </w:tc>
        <w:tc>
          <w:tcPr>
            <w:tcW w:w="2410"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F5471" w:rsidRPr="00485009" w:rsidRDefault="004F5471" w:rsidP="004F5471">
            <w:pPr>
              <w:widowControl w:val="0"/>
              <w:rPr>
                <w:rFonts w:ascii="Times New Roman" w:eastAsia="Times New Roman" w:hAnsi="Times New Roman" w:cs="Times New Roman"/>
                <w:kern w:val="0"/>
                <w:lang w:eastAsia="ru-RU" w:bidi="ar-SA"/>
              </w:rPr>
            </w:pPr>
            <w:r w:rsidRPr="00485009">
              <w:rPr>
                <w:rFonts w:ascii="Times New Roman" w:eastAsia="Times New Roman" w:hAnsi="Times New Roman" w:cs="Times New Roman"/>
                <w:kern w:val="0"/>
                <w:lang w:eastAsia="ru-RU" w:bidi="ar-SA"/>
              </w:rPr>
              <w:t>Парамонова</w:t>
            </w:r>
            <w:r w:rsidRPr="00485009">
              <w:rPr>
                <w:rFonts w:ascii="Times New Roman" w:eastAsia="Times New Roman" w:hAnsi="Times New Roman" w:cs="Times New Roman"/>
                <w:kern w:val="0"/>
                <w:lang w:eastAsia="ru-RU" w:bidi="ar-SA"/>
              </w:rPr>
              <w:br/>
              <w:t>Наталья</w:t>
            </w:r>
          </w:p>
          <w:p w:rsidR="004F5471" w:rsidRPr="00485009" w:rsidRDefault="004F5471" w:rsidP="004F5471">
            <w:pPr>
              <w:widowControl w:val="0"/>
              <w:rPr>
                <w:rFonts w:ascii="Times New Roman" w:eastAsia="Times New Roman" w:hAnsi="Times New Roman" w:cs="Times New Roman"/>
                <w:kern w:val="0"/>
                <w:lang w:eastAsia="ru-RU" w:bidi="ar-SA"/>
              </w:rPr>
            </w:pPr>
            <w:r w:rsidRPr="00485009">
              <w:rPr>
                <w:rFonts w:ascii="Times New Roman" w:eastAsia="Times New Roman" w:hAnsi="Times New Roman" w:cs="Times New Roman"/>
                <w:kern w:val="0"/>
                <w:lang w:eastAsia="ru-RU" w:bidi="ar-SA"/>
              </w:rPr>
              <w:t>Владимировна</w:t>
            </w:r>
          </w:p>
        </w:tc>
        <w:tc>
          <w:tcPr>
            <w:tcW w:w="6521" w:type="dxa"/>
            <w:tcBorders>
              <w:top w:val="single" w:sz="4" w:space="0" w:color="000000"/>
              <w:left w:val="single" w:sz="4" w:space="0" w:color="000000"/>
              <w:bottom w:val="single" w:sz="4" w:space="0" w:color="000000"/>
              <w:right w:val="single" w:sz="4" w:space="0" w:color="000000"/>
            </w:tcBorders>
            <w:shd w:val="clear" w:color="auto" w:fill="auto"/>
            <w:hideMark/>
          </w:tcPr>
          <w:p w:rsidR="004F5471" w:rsidRPr="00485009" w:rsidRDefault="004F5471" w:rsidP="004F5471">
            <w:pPr>
              <w:widowControl w:val="0"/>
              <w:jc w:val="both"/>
              <w:rPr>
                <w:rFonts w:ascii="Times New Roman" w:eastAsia="Times New Roman" w:hAnsi="Times New Roman" w:cs="Times New Roman"/>
                <w:kern w:val="0"/>
                <w:lang w:eastAsia="ru-RU" w:bidi="ar-SA"/>
              </w:rPr>
            </w:pPr>
            <w:r w:rsidRPr="00485009">
              <w:rPr>
                <w:rFonts w:ascii="Times New Roman" w:eastAsia="Times New Roman" w:hAnsi="Times New Roman" w:cs="Times New Roman"/>
                <w:kern w:val="0"/>
                <w:lang w:eastAsia="ru-RU" w:bidi="ar-SA"/>
              </w:rPr>
              <w:t xml:space="preserve">Директор Департамента экономики </w:t>
            </w:r>
            <w:r w:rsidRPr="00485009">
              <w:rPr>
                <w:rFonts w:ascii="Times New Roman" w:eastAsia="Times New Roman" w:hAnsi="Times New Roman" w:cs="Times New Roman"/>
                <w:kern w:val="0"/>
                <w:lang w:eastAsia="ru-RU" w:bidi="ar-SA"/>
              </w:rPr>
              <w:br/>
              <w:t>ПАО «Россети»</w:t>
            </w:r>
          </w:p>
        </w:tc>
      </w:tr>
      <w:tr w:rsidR="004F5471" w:rsidRPr="004F5471" w:rsidTr="001C22F2">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F5471" w:rsidRPr="00485009" w:rsidRDefault="004F5471" w:rsidP="004F5471">
            <w:pPr>
              <w:widowControl w:val="0"/>
              <w:jc w:val="center"/>
              <w:rPr>
                <w:rFonts w:ascii="Times New Roman" w:eastAsia="Times New Roman" w:hAnsi="Times New Roman" w:cs="Times New Roman"/>
                <w:kern w:val="0"/>
                <w:lang w:eastAsia="ru-RU" w:bidi="ar-SA"/>
              </w:rPr>
            </w:pPr>
            <w:r w:rsidRPr="00485009">
              <w:rPr>
                <w:rFonts w:ascii="Times New Roman" w:eastAsia="Times New Roman" w:hAnsi="Times New Roman" w:cs="Times New Roman"/>
                <w:kern w:val="0"/>
                <w:lang w:eastAsia="ru-RU" w:bidi="ar-SA"/>
              </w:rPr>
              <w:t>3.</w:t>
            </w:r>
          </w:p>
        </w:tc>
        <w:tc>
          <w:tcPr>
            <w:tcW w:w="2410"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F5471" w:rsidRPr="00485009" w:rsidRDefault="004F5471" w:rsidP="004F5471">
            <w:pPr>
              <w:widowControl w:val="0"/>
              <w:rPr>
                <w:rFonts w:ascii="Times New Roman" w:eastAsia="Times New Roman" w:hAnsi="Times New Roman" w:cs="Times New Roman"/>
                <w:kern w:val="0"/>
                <w:lang w:eastAsia="ru-RU" w:bidi="ar-SA"/>
              </w:rPr>
            </w:pPr>
            <w:proofErr w:type="spellStart"/>
            <w:r w:rsidRPr="00485009">
              <w:rPr>
                <w:rFonts w:ascii="Times New Roman" w:eastAsia="Times New Roman" w:hAnsi="Times New Roman" w:cs="Times New Roman"/>
                <w:kern w:val="0"/>
                <w:lang w:eastAsia="ru-RU" w:bidi="ar-SA"/>
              </w:rPr>
              <w:t>Посевина</w:t>
            </w:r>
            <w:proofErr w:type="spellEnd"/>
            <w:r w:rsidRPr="00485009">
              <w:rPr>
                <w:rFonts w:ascii="Times New Roman" w:eastAsia="Times New Roman" w:hAnsi="Times New Roman" w:cs="Times New Roman"/>
                <w:kern w:val="0"/>
                <w:lang w:eastAsia="ru-RU" w:bidi="ar-SA"/>
              </w:rPr>
              <w:t xml:space="preserve"> Ирина</w:t>
            </w:r>
          </w:p>
          <w:p w:rsidR="004F5471" w:rsidRPr="00485009" w:rsidRDefault="004F5471" w:rsidP="004F5471">
            <w:pPr>
              <w:widowControl w:val="0"/>
              <w:rPr>
                <w:rFonts w:ascii="Times New Roman" w:eastAsia="Times New Roman" w:hAnsi="Times New Roman" w:cs="Times New Roman"/>
                <w:kern w:val="0"/>
                <w:lang w:eastAsia="ru-RU" w:bidi="ar-SA"/>
              </w:rPr>
            </w:pPr>
            <w:r w:rsidRPr="00485009">
              <w:rPr>
                <w:rFonts w:ascii="Times New Roman" w:eastAsia="Times New Roman" w:hAnsi="Times New Roman" w:cs="Times New Roman"/>
                <w:kern w:val="0"/>
                <w:lang w:eastAsia="ru-RU" w:bidi="ar-SA"/>
              </w:rPr>
              <w:t>Олеговна</w:t>
            </w:r>
          </w:p>
        </w:tc>
        <w:tc>
          <w:tcPr>
            <w:tcW w:w="652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F5471" w:rsidRPr="00485009" w:rsidRDefault="004F5471" w:rsidP="004F5471">
            <w:pPr>
              <w:widowControl w:val="0"/>
              <w:jc w:val="both"/>
              <w:rPr>
                <w:rFonts w:ascii="Times New Roman" w:eastAsia="Times New Roman" w:hAnsi="Times New Roman" w:cs="Times New Roman"/>
                <w:kern w:val="0"/>
                <w:lang w:eastAsia="ru-RU" w:bidi="ar-SA"/>
              </w:rPr>
            </w:pPr>
            <w:r w:rsidRPr="00485009">
              <w:rPr>
                <w:rFonts w:ascii="Times New Roman" w:eastAsia="Times New Roman" w:hAnsi="Times New Roman" w:cs="Times New Roman"/>
                <w:kern w:val="0"/>
                <w:lang w:eastAsia="ru-RU" w:bidi="ar-SA"/>
              </w:rPr>
              <w:t>Руководитель Дирекции внутреннего аудита ПАО «Россети»</w:t>
            </w:r>
          </w:p>
        </w:tc>
      </w:tr>
    </w:tbl>
    <w:p w:rsidR="00F61A5E" w:rsidRDefault="00F61A5E" w:rsidP="004F5471">
      <w:pPr>
        <w:widowControl w:val="0"/>
        <w:tabs>
          <w:tab w:val="left" w:pos="993"/>
        </w:tabs>
        <w:autoSpaceDE w:val="0"/>
        <w:autoSpaceDN w:val="0"/>
        <w:adjustRightInd w:val="0"/>
        <w:ind w:firstLine="709"/>
        <w:jc w:val="both"/>
        <w:rPr>
          <w:rFonts w:ascii="Times New Roman" w:eastAsia="Times New Roman" w:hAnsi="Times New Roman" w:cs="Times New Roman"/>
          <w:bCs/>
          <w:kern w:val="0"/>
          <w:sz w:val="28"/>
          <w:szCs w:val="28"/>
          <w:lang w:eastAsia="ru-RU" w:bidi="ar-SA"/>
        </w:rPr>
      </w:pPr>
    </w:p>
    <w:p w:rsidR="004F5471" w:rsidRPr="004F5471" w:rsidRDefault="004F5471" w:rsidP="004F5471">
      <w:pPr>
        <w:widowControl w:val="0"/>
        <w:tabs>
          <w:tab w:val="left" w:pos="993"/>
        </w:tabs>
        <w:autoSpaceDE w:val="0"/>
        <w:autoSpaceDN w:val="0"/>
        <w:adjustRightInd w:val="0"/>
        <w:ind w:firstLine="709"/>
        <w:jc w:val="both"/>
        <w:rPr>
          <w:rFonts w:ascii="Times New Roman" w:eastAsia="Times New Roman" w:hAnsi="Times New Roman" w:cs="Times New Roman"/>
          <w:bCs/>
          <w:kern w:val="0"/>
          <w:sz w:val="28"/>
          <w:szCs w:val="28"/>
          <w:lang w:eastAsia="ru-RU" w:bidi="ar-SA"/>
        </w:rPr>
      </w:pPr>
      <w:r w:rsidRPr="004F5471">
        <w:rPr>
          <w:rFonts w:ascii="Times New Roman" w:eastAsia="Times New Roman" w:hAnsi="Times New Roman" w:cs="Times New Roman"/>
          <w:bCs/>
          <w:kern w:val="0"/>
          <w:sz w:val="28"/>
          <w:szCs w:val="28"/>
          <w:lang w:eastAsia="ru-RU" w:bidi="ar-SA"/>
        </w:rPr>
        <w:t xml:space="preserve">1.3. Избрать </w:t>
      </w:r>
      <w:proofErr w:type="spellStart"/>
      <w:r w:rsidRPr="004F5471">
        <w:rPr>
          <w:rFonts w:ascii="Times New Roman" w:eastAsia="Times New Roman" w:hAnsi="Times New Roman" w:cs="Times New Roman"/>
          <w:bCs/>
          <w:kern w:val="0"/>
          <w:sz w:val="28"/>
          <w:szCs w:val="28"/>
          <w:lang w:eastAsia="ru-RU" w:bidi="ar-SA"/>
        </w:rPr>
        <w:t>Посевину</w:t>
      </w:r>
      <w:proofErr w:type="spellEnd"/>
      <w:r w:rsidRPr="004F5471">
        <w:rPr>
          <w:rFonts w:ascii="Times New Roman" w:eastAsia="Times New Roman" w:hAnsi="Times New Roman" w:cs="Times New Roman"/>
          <w:bCs/>
          <w:kern w:val="0"/>
          <w:sz w:val="28"/>
          <w:szCs w:val="28"/>
          <w:lang w:eastAsia="ru-RU" w:bidi="ar-SA"/>
        </w:rPr>
        <w:t xml:space="preserve"> Ирину Олеговну Председателем Комитета по аудиту Совета директоров Общества.</w:t>
      </w:r>
    </w:p>
    <w:p w:rsidR="00F61A5E" w:rsidRDefault="00F61A5E" w:rsidP="004F5471">
      <w:pPr>
        <w:widowControl w:val="0"/>
        <w:tabs>
          <w:tab w:val="left" w:pos="1134"/>
        </w:tabs>
        <w:ind w:firstLine="709"/>
        <w:contextualSpacing/>
        <w:jc w:val="both"/>
        <w:rPr>
          <w:rFonts w:ascii="Times New Roman" w:eastAsia="Times New Roman" w:hAnsi="Times New Roman" w:cs="Times New Roman"/>
          <w:bCs/>
          <w:kern w:val="0"/>
          <w:sz w:val="28"/>
          <w:szCs w:val="28"/>
          <w:lang w:eastAsia="ru-RU" w:bidi="ar-SA"/>
        </w:rPr>
      </w:pPr>
    </w:p>
    <w:p w:rsidR="004F5471" w:rsidRPr="004F5471" w:rsidRDefault="004F5471" w:rsidP="004F5471">
      <w:pPr>
        <w:widowControl w:val="0"/>
        <w:tabs>
          <w:tab w:val="left" w:pos="1134"/>
        </w:tabs>
        <w:ind w:firstLine="709"/>
        <w:contextualSpacing/>
        <w:jc w:val="both"/>
        <w:rPr>
          <w:rFonts w:ascii="Times New Roman" w:eastAsia="Times New Roman" w:hAnsi="Times New Roman" w:cs="Times New Roman"/>
          <w:kern w:val="0"/>
          <w:sz w:val="28"/>
          <w:szCs w:val="28"/>
          <w:lang w:eastAsia="ru-RU" w:bidi="ar-SA"/>
        </w:rPr>
      </w:pPr>
      <w:r w:rsidRPr="004F5471">
        <w:rPr>
          <w:rFonts w:ascii="Times New Roman" w:eastAsia="Times New Roman" w:hAnsi="Times New Roman" w:cs="Times New Roman"/>
          <w:bCs/>
          <w:kern w:val="0"/>
          <w:sz w:val="28"/>
          <w:szCs w:val="28"/>
          <w:lang w:eastAsia="ru-RU" w:bidi="ar-SA"/>
        </w:rPr>
        <w:t>2.1.</w:t>
      </w:r>
      <w:r w:rsidRPr="004F5471">
        <w:rPr>
          <w:rFonts w:ascii="Times New Roman" w:eastAsia="Times New Roman" w:hAnsi="Times New Roman" w:cs="Times New Roman"/>
          <w:kern w:val="0"/>
          <w:sz w:val="28"/>
          <w:szCs w:val="28"/>
          <w:lang w:eastAsia="ru-RU" w:bidi="ar-SA"/>
        </w:rPr>
        <w:t xml:space="preserve"> Определить количественный состав Комитета по технологическому присоединению Совета директоров Общества – 3 (три) человека.</w:t>
      </w:r>
    </w:p>
    <w:p w:rsidR="004F5471" w:rsidRPr="004F5471" w:rsidRDefault="004F5471" w:rsidP="004F5471">
      <w:pPr>
        <w:widowControl w:val="0"/>
        <w:tabs>
          <w:tab w:val="left" w:pos="1134"/>
        </w:tabs>
        <w:ind w:firstLine="709"/>
        <w:jc w:val="both"/>
        <w:rPr>
          <w:rFonts w:ascii="Times New Roman" w:eastAsia="Times New Roman" w:hAnsi="Times New Roman" w:cs="Times New Roman"/>
          <w:kern w:val="0"/>
          <w:sz w:val="28"/>
          <w:szCs w:val="28"/>
          <w:lang w:eastAsia="ru-RU" w:bidi="ar-SA"/>
        </w:rPr>
      </w:pPr>
      <w:r w:rsidRPr="004F5471">
        <w:rPr>
          <w:rFonts w:ascii="Times New Roman" w:eastAsia="Times New Roman" w:hAnsi="Times New Roman" w:cs="Times New Roman"/>
          <w:kern w:val="0"/>
          <w:sz w:val="28"/>
          <w:szCs w:val="28"/>
          <w:lang w:eastAsia="ru-RU" w:bidi="ar-SA"/>
        </w:rPr>
        <w:t>2.2. Избрать следующий персональный состав Комитета по технологическому присоединению Совета директоров Общества:</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2"/>
        <w:gridCol w:w="2410"/>
        <w:gridCol w:w="6521"/>
      </w:tblGrid>
      <w:tr w:rsidR="004F5471" w:rsidRPr="004F5471" w:rsidTr="001C22F2">
        <w:trPr>
          <w:trHeight w:val="359"/>
        </w:trPr>
        <w:tc>
          <w:tcPr>
            <w:tcW w:w="562" w:type="dxa"/>
            <w:shd w:val="clear" w:color="auto" w:fill="auto"/>
          </w:tcPr>
          <w:p w:rsidR="004F5471" w:rsidRPr="00485009" w:rsidRDefault="004F5471" w:rsidP="004F5471">
            <w:pPr>
              <w:widowControl w:val="0"/>
              <w:contextualSpacing/>
              <w:jc w:val="center"/>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w:t>
            </w:r>
          </w:p>
        </w:tc>
        <w:tc>
          <w:tcPr>
            <w:tcW w:w="2410" w:type="dxa"/>
            <w:shd w:val="clear" w:color="auto" w:fill="auto"/>
          </w:tcPr>
          <w:p w:rsidR="004F5471" w:rsidRPr="00485009" w:rsidRDefault="004F5471" w:rsidP="004F5471">
            <w:pPr>
              <w:widowControl w:val="0"/>
              <w:contextualSpacing/>
              <w:jc w:val="center"/>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 xml:space="preserve">Ф.И.О. </w:t>
            </w:r>
          </w:p>
        </w:tc>
        <w:tc>
          <w:tcPr>
            <w:tcW w:w="6521" w:type="dxa"/>
            <w:shd w:val="clear" w:color="auto" w:fill="auto"/>
          </w:tcPr>
          <w:p w:rsidR="004F5471" w:rsidRPr="00485009" w:rsidRDefault="004F5471" w:rsidP="004F5471">
            <w:pPr>
              <w:widowControl w:val="0"/>
              <w:contextualSpacing/>
              <w:jc w:val="center"/>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 xml:space="preserve">Должность </w:t>
            </w:r>
          </w:p>
        </w:tc>
      </w:tr>
      <w:tr w:rsidR="004F5471" w:rsidRPr="004F5471" w:rsidTr="001C22F2">
        <w:trPr>
          <w:trHeight w:val="677"/>
        </w:trPr>
        <w:tc>
          <w:tcPr>
            <w:tcW w:w="562" w:type="dxa"/>
            <w:shd w:val="clear" w:color="auto" w:fill="auto"/>
          </w:tcPr>
          <w:p w:rsidR="004F5471" w:rsidRPr="00485009"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1.</w:t>
            </w:r>
          </w:p>
        </w:tc>
        <w:tc>
          <w:tcPr>
            <w:tcW w:w="2410" w:type="dxa"/>
            <w:shd w:val="clear" w:color="auto" w:fill="auto"/>
          </w:tcPr>
          <w:p w:rsidR="004F5471" w:rsidRPr="00485009"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Давыдкин Владимир Александрович</w:t>
            </w:r>
          </w:p>
        </w:tc>
        <w:tc>
          <w:tcPr>
            <w:tcW w:w="6521" w:type="dxa"/>
            <w:shd w:val="clear" w:color="auto" w:fill="auto"/>
          </w:tcPr>
          <w:p w:rsidR="004F5471" w:rsidRPr="00485009"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Начальник Управления технологического присоединения Департамента реализации услуг ПАО «Россети»</w:t>
            </w:r>
          </w:p>
        </w:tc>
      </w:tr>
      <w:tr w:rsidR="004F5471" w:rsidRPr="004F5471" w:rsidTr="00485009">
        <w:trPr>
          <w:trHeight w:val="662"/>
        </w:trPr>
        <w:tc>
          <w:tcPr>
            <w:tcW w:w="562" w:type="dxa"/>
            <w:shd w:val="clear" w:color="auto" w:fill="auto"/>
          </w:tcPr>
          <w:p w:rsidR="004F5471" w:rsidRPr="00485009"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2.</w:t>
            </w:r>
          </w:p>
        </w:tc>
        <w:tc>
          <w:tcPr>
            <w:tcW w:w="2410" w:type="dxa"/>
            <w:shd w:val="clear" w:color="auto" w:fill="auto"/>
          </w:tcPr>
          <w:p w:rsidR="004F5471" w:rsidRPr="00485009"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Колесников Михаил Александрович</w:t>
            </w:r>
          </w:p>
        </w:tc>
        <w:tc>
          <w:tcPr>
            <w:tcW w:w="6521" w:type="dxa"/>
            <w:shd w:val="clear" w:color="auto" w:fill="auto"/>
          </w:tcPr>
          <w:p w:rsidR="004F5471" w:rsidRPr="00485009"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Вице-президент НП «ОПОРА РОССИИ», член Совета директоров АО «Янтарьэнерго»</w:t>
            </w:r>
          </w:p>
        </w:tc>
      </w:tr>
      <w:tr w:rsidR="004F5471" w:rsidRPr="004F5471" w:rsidTr="001C22F2">
        <w:trPr>
          <w:trHeight w:val="492"/>
        </w:trPr>
        <w:tc>
          <w:tcPr>
            <w:tcW w:w="562" w:type="dxa"/>
            <w:shd w:val="clear" w:color="auto" w:fill="auto"/>
          </w:tcPr>
          <w:p w:rsidR="004F5471" w:rsidRPr="00485009"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3.</w:t>
            </w:r>
          </w:p>
        </w:tc>
        <w:tc>
          <w:tcPr>
            <w:tcW w:w="2410" w:type="dxa"/>
            <w:shd w:val="clear" w:color="auto" w:fill="auto"/>
          </w:tcPr>
          <w:p w:rsidR="004F5471" w:rsidRPr="00485009"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Корнеев</w:t>
            </w:r>
          </w:p>
          <w:p w:rsidR="004F5471" w:rsidRPr="00485009"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Александр Юрьевич</w:t>
            </w:r>
          </w:p>
        </w:tc>
        <w:tc>
          <w:tcPr>
            <w:tcW w:w="6521" w:type="dxa"/>
            <w:shd w:val="clear" w:color="auto" w:fill="auto"/>
          </w:tcPr>
          <w:p w:rsidR="004F5471" w:rsidRPr="00485009"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kern w:val="0"/>
                <w:lang w:eastAsia="ru-RU" w:bidi="ar-SA"/>
              </w:rPr>
              <w:t>Исполняющий обязанности директора Департамента реализации услуг ПАО «Россети»</w:t>
            </w:r>
          </w:p>
        </w:tc>
      </w:tr>
    </w:tbl>
    <w:p w:rsidR="00F61A5E" w:rsidRDefault="00F61A5E" w:rsidP="004F5471">
      <w:pPr>
        <w:widowControl w:val="0"/>
        <w:tabs>
          <w:tab w:val="left" w:pos="1134"/>
        </w:tabs>
        <w:ind w:firstLine="709"/>
        <w:contextualSpacing/>
        <w:jc w:val="both"/>
        <w:rPr>
          <w:rFonts w:ascii="Times New Roman" w:eastAsia="Times New Roman" w:hAnsi="Times New Roman" w:cs="Times New Roman"/>
          <w:kern w:val="0"/>
          <w:sz w:val="28"/>
          <w:szCs w:val="28"/>
          <w:lang w:eastAsia="ru-RU" w:bidi="ar-SA"/>
        </w:rPr>
      </w:pPr>
    </w:p>
    <w:p w:rsidR="004F5471" w:rsidRPr="004F5471" w:rsidRDefault="004F5471" w:rsidP="004F5471">
      <w:pPr>
        <w:widowControl w:val="0"/>
        <w:tabs>
          <w:tab w:val="left" w:pos="1134"/>
        </w:tabs>
        <w:ind w:firstLine="709"/>
        <w:contextualSpacing/>
        <w:jc w:val="both"/>
        <w:rPr>
          <w:rFonts w:ascii="Times New Roman" w:eastAsia="Times New Roman" w:hAnsi="Times New Roman" w:cs="Times New Roman"/>
          <w:kern w:val="0"/>
          <w:sz w:val="28"/>
          <w:szCs w:val="28"/>
          <w:lang w:eastAsia="ru-RU" w:bidi="ar-SA"/>
        </w:rPr>
      </w:pPr>
      <w:r w:rsidRPr="004F5471">
        <w:rPr>
          <w:rFonts w:ascii="Times New Roman" w:eastAsia="Times New Roman" w:hAnsi="Times New Roman" w:cs="Times New Roman"/>
          <w:kern w:val="0"/>
          <w:sz w:val="28"/>
          <w:szCs w:val="28"/>
          <w:lang w:eastAsia="ru-RU" w:bidi="ar-SA"/>
        </w:rPr>
        <w:t xml:space="preserve">2.3. Избрать Корнеева Александра Юрьевича Председателем Комитета по технологическому присоединению Совета директоров Общества. </w:t>
      </w:r>
    </w:p>
    <w:p w:rsidR="00F61A5E" w:rsidRDefault="00F61A5E" w:rsidP="004F5471">
      <w:pPr>
        <w:widowControl w:val="0"/>
        <w:ind w:firstLine="709"/>
        <w:contextualSpacing/>
        <w:jc w:val="both"/>
        <w:rPr>
          <w:rFonts w:ascii="Times New Roman" w:eastAsia="Times New Roman" w:hAnsi="Times New Roman" w:cs="Times New Roman"/>
          <w:kern w:val="0"/>
          <w:sz w:val="28"/>
          <w:szCs w:val="28"/>
          <w:lang w:eastAsia="ru-RU" w:bidi="ar-SA"/>
        </w:rPr>
      </w:pPr>
    </w:p>
    <w:p w:rsidR="004F5471" w:rsidRPr="004F5471" w:rsidRDefault="004F5471" w:rsidP="004F5471">
      <w:pPr>
        <w:widowControl w:val="0"/>
        <w:ind w:firstLine="709"/>
        <w:contextualSpacing/>
        <w:jc w:val="both"/>
        <w:rPr>
          <w:rFonts w:ascii="Times New Roman" w:eastAsia="Times New Roman" w:hAnsi="Times New Roman" w:cs="Times New Roman"/>
          <w:color w:val="000000"/>
          <w:kern w:val="0"/>
          <w:sz w:val="28"/>
          <w:szCs w:val="28"/>
          <w:lang w:eastAsia="ru-RU" w:bidi="ar-SA"/>
        </w:rPr>
      </w:pPr>
      <w:r w:rsidRPr="004F5471">
        <w:rPr>
          <w:rFonts w:ascii="Times New Roman" w:eastAsia="Times New Roman" w:hAnsi="Times New Roman" w:cs="Times New Roman"/>
          <w:kern w:val="0"/>
          <w:sz w:val="28"/>
          <w:szCs w:val="28"/>
          <w:lang w:eastAsia="ru-RU" w:bidi="ar-SA"/>
        </w:rPr>
        <w:t>3.1. Определить количественный состав Комитета по кадрам и вознаграждениям Совета директоров Общества – 3 (три) человека.</w:t>
      </w:r>
    </w:p>
    <w:p w:rsidR="004F5471" w:rsidRPr="004F5471" w:rsidRDefault="004F5471" w:rsidP="004F5471">
      <w:pPr>
        <w:widowControl w:val="0"/>
        <w:ind w:firstLine="709"/>
        <w:contextualSpacing/>
        <w:jc w:val="both"/>
        <w:rPr>
          <w:rFonts w:ascii="Times New Roman" w:eastAsia="Times New Roman" w:hAnsi="Times New Roman" w:cs="Times New Roman"/>
          <w:color w:val="000000"/>
          <w:kern w:val="0"/>
          <w:sz w:val="28"/>
          <w:szCs w:val="28"/>
          <w:lang w:eastAsia="ru-RU" w:bidi="ar-SA"/>
        </w:rPr>
      </w:pPr>
      <w:r w:rsidRPr="004F5471">
        <w:rPr>
          <w:rFonts w:ascii="Times New Roman" w:eastAsia="Times New Roman" w:hAnsi="Times New Roman" w:cs="Times New Roman"/>
          <w:kern w:val="0"/>
          <w:sz w:val="28"/>
          <w:szCs w:val="28"/>
          <w:lang w:eastAsia="ru-RU" w:bidi="ar-SA"/>
        </w:rPr>
        <w:t>3.2. Избрать следующий персональный состав Комитета по кадрам и вознаграждениям Совета директоров Общества:</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2410"/>
        <w:gridCol w:w="6521"/>
      </w:tblGrid>
      <w:tr w:rsidR="004F5471" w:rsidRPr="004F5471" w:rsidTr="001C22F2">
        <w:tc>
          <w:tcPr>
            <w:tcW w:w="562" w:type="dxa"/>
            <w:shd w:val="clear" w:color="auto" w:fill="auto"/>
          </w:tcPr>
          <w:p w:rsidR="004F5471" w:rsidRPr="00485009" w:rsidRDefault="004F5471" w:rsidP="004F5471">
            <w:pPr>
              <w:widowControl w:val="0"/>
              <w:contextualSpacing/>
              <w:jc w:val="center"/>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w:t>
            </w:r>
          </w:p>
        </w:tc>
        <w:tc>
          <w:tcPr>
            <w:tcW w:w="2410" w:type="dxa"/>
            <w:shd w:val="clear" w:color="auto" w:fill="auto"/>
          </w:tcPr>
          <w:p w:rsidR="004F5471" w:rsidRPr="00485009" w:rsidRDefault="004F5471" w:rsidP="004F5471">
            <w:pPr>
              <w:widowControl w:val="0"/>
              <w:contextualSpacing/>
              <w:jc w:val="center"/>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 xml:space="preserve">Ф.И.О. </w:t>
            </w:r>
          </w:p>
        </w:tc>
        <w:tc>
          <w:tcPr>
            <w:tcW w:w="6521" w:type="dxa"/>
            <w:shd w:val="clear" w:color="auto" w:fill="auto"/>
          </w:tcPr>
          <w:p w:rsidR="004F5471" w:rsidRPr="00485009" w:rsidRDefault="004F5471" w:rsidP="004F5471">
            <w:pPr>
              <w:widowControl w:val="0"/>
              <w:contextualSpacing/>
              <w:jc w:val="center"/>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 xml:space="preserve">Должность </w:t>
            </w:r>
          </w:p>
        </w:tc>
      </w:tr>
      <w:tr w:rsidR="004F5471" w:rsidRPr="004F5471" w:rsidTr="001C22F2">
        <w:tc>
          <w:tcPr>
            <w:tcW w:w="562" w:type="dxa"/>
            <w:shd w:val="clear" w:color="auto" w:fill="auto"/>
          </w:tcPr>
          <w:p w:rsidR="004F5471" w:rsidRPr="00485009"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1.</w:t>
            </w:r>
          </w:p>
        </w:tc>
        <w:tc>
          <w:tcPr>
            <w:tcW w:w="2410" w:type="dxa"/>
            <w:shd w:val="clear" w:color="auto" w:fill="auto"/>
          </w:tcPr>
          <w:p w:rsidR="004F5471" w:rsidRPr="00485009"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Романовская</w:t>
            </w:r>
          </w:p>
          <w:p w:rsidR="004F5471" w:rsidRPr="00485009"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Лариса</w:t>
            </w:r>
          </w:p>
          <w:p w:rsidR="004F5471" w:rsidRPr="00485009"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Анатольевна</w:t>
            </w:r>
          </w:p>
        </w:tc>
        <w:tc>
          <w:tcPr>
            <w:tcW w:w="6521" w:type="dxa"/>
            <w:shd w:val="clear" w:color="auto" w:fill="auto"/>
          </w:tcPr>
          <w:p w:rsidR="004F5471" w:rsidRPr="00485009"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Заместитель Генерального директора по взаимодействию с органами государственной власти ПАО «Россети»</w:t>
            </w:r>
          </w:p>
        </w:tc>
      </w:tr>
      <w:tr w:rsidR="004F5471" w:rsidRPr="004F5471" w:rsidTr="001C22F2">
        <w:tc>
          <w:tcPr>
            <w:tcW w:w="562" w:type="dxa"/>
            <w:shd w:val="clear" w:color="auto" w:fill="auto"/>
          </w:tcPr>
          <w:p w:rsidR="004F5471" w:rsidRPr="00485009"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2.</w:t>
            </w:r>
          </w:p>
        </w:tc>
        <w:tc>
          <w:tcPr>
            <w:tcW w:w="2410" w:type="dxa"/>
            <w:shd w:val="clear" w:color="auto" w:fill="auto"/>
          </w:tcPr>
          <w:p w:rsidR="004F5471" w:rsidRPr="00485009" w:rsidRDefault="004F5471" w:rsidP="00485009">
            <w:pPr>
              <w:widowControl w:val="0"/>
              <w:contextualSpacing/>
              <w:jc w:val="both"/>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Чевкин</w:t>
            </w:r>
            <w:r w:rsidR="00485009">
              <w:rPr>
                <w:rFonts w:ascii="Times New Roman" w:eastAsia="Times New Roman" w:hAnsi="Times New Roman" w:cs="Times New Roman"/>
                <w:color w:val="000000"/>
                <w:kern w:val="0"/>
                <w:lang w:eastAsia="ru-RU" w:bidi="ar-SA"/>
              </w:rPr>
              <w:t xml:space="preserve"> </w:t>
            </w:r>
            <w:r w:rsidRPr="00485009">
              <w:rPr>
                <w:rFonts w:ascii="Times New Roman" w:eastAsia="Times New Roman" w:hAnsi="Times New Roman" w:cs="Times New Roman"/>
                <w:color w:val="000000"/>
                <w:kern w:val="0"/>
                <w:lang w:eastAsia="ru-RU" w:bidi="ar-SA"/>
              </w:rPr>
              <w:t>Дмитрий Александрович</w:t>
            </w:r>
          </w:p>
        </w:tc>
        <w:tc>
          <w:tcPr>
            <w:tcW w:w="6521" w:type="dxa"/>
            <w:shd w:val="clear" w:color="auto" w:fill="auto"/>
          </w:tcPr>
          <w:p w:rsidR="004F5471" w:rsidRPr="00485009"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 xml:space="preserve">Исполняющий обязанности директора Департамента управления </w:t>
            </w:r>
            <w:proofErr w:type="gramStart"/>
            <w:r w:rsidRPr="00485009">
              <w:rPr>
                <w:rFonts w:ascii="Times New Roman" w:eastAsia="Times New Roman" w:hAnsi="Times New Roman" w:cs="Times New Roman"/>
                <w:color w:val="000000"/>
                <w:kern w:val="0"/>
                <w:lang w:eastAsia="ru-RU" w:bidi="ar-SA"/>
              </w:rPr>
              <w:t>персоналом  ПАО</w:t>
            </w:r>
            <w:proofErr w:type="gramEnd"/>
            <w:r w:rsidRPr="00485009">
              <w:rPr>
                <w:rFonts w:ascii="Times New Roman" w:eastAsia="Times New Roman" w:hAnsi="Times New Roman" w:cs="Times New Roman"/>
                <w:color w:val="000000"/>
                <w:kern w:val="0"/>
                <w:lang w:eastAsia="ru-RU" w:bidi="ar-SA"/>
              </w:rPr>
              <w:t> «Россети»</w:t>
            </w:r>
          </w:p>
        </w:tc>
      </w:tr>
      <w:tr w:rsidR="004F5471" w:rsidRPr="004F5471" w:rsidTr="001C22F2">
        <w:tc>
          <w:tcPr>
            <w:tcW w:w="562" w:type="dxa"/>
            <w:shd w:val="clear" w:color="auto" w:fill="auto"/>
          </w:tcPr>
          <w:p w:rsidR="004F5471" w:rsidRPr="00485009"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3.</w:t>
            </w:r>
          </w:p>
        </w:tc>
        <w:tc>
          <w:tcPr>
            <w:tcW w:w="2410" w:type="dxa"/>
            <w:shd w:val="clear" w:color="auto" w:fill="auto"/>
          </w:tcPr>
          <w:p w:rsidR="004F5471" w:rsidRPr="00485009" w:rsidRDefault="004F5471" w:rsidP="004F5471">
            <w:pPr>
              <w:widowControl w:val="0"/>
              <w:contextualSpacing/>
              <w:jc w:val="both"/>
              <w:rPr>
                <w:rFonts w:ascii="Times New Roman" w:eastAsia="Times New Roman" w:hAnsi="Times New Roman" w:cs="Times New Roman"/>
                <w:color w:val="000000"/>
                <w:kern w:val="0"/>
                <w:lang w:eastAsia="ru-RU" w:bidi="ar-SA"/>
              </w:rPr>
            </w:pPr>
            <w:proofErr w:type="spellStart"/>
            <w:r w:rsidRPr="00485009">
              <w:rPr>
                <w:rFonts w:ascii="Times New Roman" w:eastAsia="Times New Roman" w:hAnsi="Times New Roman" w:cs="Times New Roman"/>
                <w:color w:val="000000"/>
                <w:kern w:val="0"/>
                <w:lang w:eastAsia="ru-RU" w:bidi="ar-SA"/>
              </w:rPr>
              <w:t>Эрпшер</w:t>
            </w:r>
            <w:proofErr w:type="spellEnd"/>
            <w:r w:rsidR="00485009">
              <w:rPr>
                <w:rFonts w:ascii="Times New Roman" w:eastAsia="Times New Roman" w:hAnsi="Times New Roman" w:cs="Times New Roman"/>
                <w:color w:val="000000"/>
                <w:kern w:val="0"/>
                <w:lang w:eastAsia="ru-RU" w:bidi="ar-SA"/>
              </w:rPr>
              <w:t xml:space="preserve"> </w:t>
            </w:r>
            <w:r w:rsidRPr="00485009">
              <w:rPr>
                <w:rFonts w:ascii="Times New Roman" w:eastAsia="Times New Roman" w:hAnsi="Times New Roman" w:cs="Times New Roman"/>
                <w:color w:val="000000"/>
                <w:kern w:val="0"/>
                <w:lang w:eastAsia="ru-RU" w:bidi="ar-SA"/>
              </w:rPr>
              <w:t>Наталия</w:t>
            </w:r>
          </w:p>
          <w:p w:rsidR="004F5471" w:rsidRPr="00485009"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Ильинична</w:t>
            </w:r>
          </w:p>
        </w:tc>
        <w:tc>
          <w:tcPr>
            <w:tcW w:w="6521" w:type="dxa"/>
            <w:shd w:val="clear" w:color="auto" w:fill="auto"/>
          </w:tcPr>
          <w:p w:rsidR="004F5471" w:rsidRPr="00485009"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85009">
              <w:rPr>
                <w:rFonts w:ascii="Times New Roman" w:eastAsia="Times New Roman" w:hAnsi="Times New Roman" w:cs="Times New Roman"/>
                <w:color w:val="000000"/>
                <w:kern w:val="0"/>
                <w:lang w:eastAsia="ru-RU" w:bidi="ar-SA"/>
              </w:rPr>
              <w:t>Начальник управления по подбору и развитию кадрового потенциала Департамента управления персоналом ПАО «Россети»</w:t>
            </w:r>
          </w:p>
        </w:tc>
      </w:tr>
    </w:tbl>
    <w:p w:rsidR="00F61A5E" w:rsidRDefault="00F61A5E" w:rsidP="004F5471">
      <w:pPr>
        <w:widowControl w:val="0"/>
        <w:ind w:firstLine="709"/>
        <w:jc w:val="both"/>
        <w:rPr>
          <w:rFonts w:ascii="Times New Roman" w:eastAsia="Times New Roman" w:hAnsi="Times New Roman" w:cs="Times New Roman"/>
          <w:kern w:val="0"/>
          <w:sz w:val="28"/>
          <w:szCs w:val="28"/>
          <w:lang w:eastAsia="ru-RU" w:bidi="ar-SA"/>
        </w:rPr>
      </w:pPr>
    </w:p>
    <w:p w:rsidR="004F5471" w:rsidRDefault="004F5471" w:rsidP="004F5471">
      <w:pPr>
        <w:widowControl w:val="0"/>
        <w:ind w:firstLine="709"/>
        <w:jc w:val="both"/>
        <w:rPr>
          <w:rFonts w:ascii="Times New Roman" w:eastAsia="Times New Roman" w:hAnsi="Times New Roman" w:cs="Times New Roman"/>
          <w:kern w:val="0"/>
          <w:sz w:val="28"/>
          <w:szCs w:val="28"/>
          <w:lang w:eastAsia="ru-RU" w:bidi="ar-SA"/>
        </w:rPr>
      </w:pPr>
      <w:r w:rsidRPr="004F5471">
        <w:rPr>
          <w:rFonts w:ascii="Times New Roman" w:eastAsia="Times New Roman" w:hAnsi="Times New Roman" w:cs="Times New Roman"/>
          <w:kern w:val="0"/>
          <w:sz w:val="28"/>
          <w:szCs w:val="28"/>
          <w:lang w:eastAsia="ru-RU" w:bidi="ar-SA"/>
        </w:rPr>
        <w:t>3.3. Избрать Романовскую Ларису Анатольевну Председателем Комитета по кадрам и вознаграждениям Совета директоров Общества.</w:t>
      </w:r>
    </w:p>
    <w:p w:rsidR="00F61A5E" w:rsidRPr="004F5471" w:rsidRDefault="00F61A5E" w:rsidP="004F5471">
      <w:pPr>
        <w:widowControl w:val="0"/>
        <w:ind w:firstLine="709"/>
        <w:jc w:val="both"/>
        <w:rPr>
          <w:rFonts w:ascii="Times New Roman" w:eastAsia="Times New Roman" w:hAnsi="Times New Roman" w:cs="Times New Roman"/>
          <w:kern w:val="0"/>
          <w:sz w:val="28"/>
          <w:szCs w:val="28"/>
          <w:lang w:eastAsia="ru-RU" w:bidi="ar-SA"/>
        </w:rPr>
      </w:pPr>
    </w:p>
    <w:p w:rsidR="008E5ECB" w:rsidRPr="008E5ECB" w:rsidRDefault="008E5ECB" w:rsidP="008E5ECB">
      <w:pPr>
        <w:widowControl w:val="0"/>
        <w:tabs>
          <w:tab w:val="left" w:pos="993"/>
        </w:tabs>
        <w:jc w:val="both"/>
        <w:rPr>
          <w:rFonts w:hint="eastAsia"/>
          <w:b/>
          <w:bCs/>
          <w:color w:val="000000"/>
          <w:sz w:val="28"/>
          <w:szCs w:val="28"/>
        </w:rPr>
      </w:pPr>
      <w:r w:rsidRPr="008E5ECB">
        <w:rPr>
          <w:b/>
          <w:bCs/>
          <w:color w:val="000000"/>
          <w:sz w:val="28"/>
          <w:szCs w:val="28"/>
        </w:rPr>
        <w:lastRenderedPageBreak/>
        <w:t>Итоги голосования по данному вопросу:</w:t>
      </w:r>
    </w:p>
    <w:tbl>
      <w:tblPr>
        <w:tblW w:w="95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583"/>
        <w:gridCol w:w="1680"/>
        <w:gridCol w:w="1418"/>
        <w:gridCol w:w="1842"/>
      </w:tblGrid>
      <w:tr w:rsidR="008E5ECB" w:rsidRPr="008E5ECB" w:rsidTr="001C22F2">
        <w:tc>
          <w:tcPr>
            <w:tcW w:w="4583" w:type="dxa"/>
            <w:tcBorders>
              <w:bottom w:val="nil"/>
            </w:tcBorders>
            <w:shd w:val="pct30" w:color="auto" w:fill="FFFFFF"/>
          </w:tcPr>
          <w:p w:rsidR="008E5ECB" w:rsidRPr="008E5ECB" w:rsidRDefault="008E5ECB" w:rsidP="008E5ECB">
            <w:pPr>
              <w:ind w:firstLine="709"/>
              <w:jc w:val="center"/>
              <w:rPr>
                <w:rFonts w:eastAsiaTheme="minorHAnsi"/>
                <w:b/>
                <w:color w:val="000000"/>
                <w:lang w:eastAsia="en-US"/>
              </w:rPr>
            </w:pPr>
            <w:r w:rsidRPr="008E5ECB">
              <w:rPr>
                <w:rFonts w:eastAsiaTheme="minorHAnsi"/>
                <w:b/>
                <w:color w:val="000000"/>
                <w:lang w:eastAsia="en-US"/>
              </w:rPr>
              <w:t>Ф.И.О.</w:t>
            </w:r>
          </w:p>
          <w:p w:rsidR="008E5ECB" w:rsidRPr="008E5ECB" w:rsidRDefault="008E5ECB" w:rsidP="008E5ECB">
            <w:pPr>
              <w:ind w:firstLine="709"/>
              <w:jc w:val="center"/>
              <w:rPr>
                <w:rFonts w:eastAsiaTheme="minorHAnsi"/>
                <w:b/>
                <w:color w:val="000000"/>
                <w:lang w:eastAsia="en-US"/>
              </w:rPr>
            </w:pPr>
            <w:r w:rsidRPr="008E5ECB">
              <w:rPr>
                <w:rFonts w:eastAsiaTheme="minorHAnsi"/>
                <w:b/>
                <w:color w:val="000000"/>
                <w:lang w:eastAsia="en-US"/>
              </w:rPr>
              <w:t>члена Совета директоров</w:t>
            </w:r>
          </w:p>
        </w:tc>
        <w:tc>
          <w:tcPr>
            <w:tcW w:w="4940" w:type="dxa"/>
            <w:gridSpan w:val="3"/>
            <w:shd w:val="pct30" w:color="auto" w:fill="FFFFFF"/>
          </w:tcPr>
          <w:p w:rsidR="008E5ECB" w:rsidRPr="008E5ECB" w:rsidRDefault="008E5ECB" w:rsidP="008E5ECB">
            <w:pPr>
              <w:keepNext/>
              <w:keepLines/>
              <w:ind w:firstLine="709"/>
              <w:jc w:val="center"/>
              <w:outlineLvl w:val="1"/>
              <w:rPr>
                <w:rFonts w:eastAsiaTheme="majorEastAsia"/>
                <w:b/>
                <w:i/>
                <w:iCs/>
                <w:color w:val="000000"/>
                <w:lang w:eastAsia="en-US"/>
              </w:rPr>
            </w:pPr>
            <w:r w:rsidRPr="008E5ECB">
              <w:rPr>
                <w:rFonts w:eastAsiaTheme="majorEastAsia"/>
                <w:b/>
                <w:color w:val="000000"/>
                <w:lang w:eastAsia="en-US"/>
              </w:rPr>
              <w:t>Варианты голосования</w:t>
            </w:r>
          </w:p>
        </w:tc>
      </w:tr>
      <w:tr w:rsidR="008E5ECB" w:rsidRPr="008E5ECB" w:rsidTr="001C22F2">
        <w:tc>
          <w:tcPr>
            <w:tcW w:w="4583" w:type="dxa"/>
            <w:tcBorders>
              <w:top w:val="nil"/>
            </w:tcBorders>
            <w:shd w:val="pct30" w:color="auto" w:fill="FFFFFF"/>
          </w:tcPr>
          <w:p w:rsidR="008E5ECB" w:rsidRPr="008E5ECB" w:rsidRDefault="008E5ECB" w:rsidP="008E5ECB">
            <w:pPr>
              <w:ind w:firstLine="709"/>
              <w:jc w:val="center"/>
              <w:rPr>
                <w:rFonts w:eastAsiaTheme="minorHAnsi"/>
                <w:color w:val="000000"/>
                <w:lang w:eastAsia="en-US"/>
              </w:rPr>
            </w:pPr>
          </w:p>
        </w:tc>
        <w:tc>
          <w:tcPr>
            <w:tcW w:w="1680" w:type="dxa"/>
            <w:shd w:val="pct30" w:color="auto" w:fill="FFFFFF"/>
            <w:vAlign w:val="center"/>
          </w:tcPr>
          <w:p w:rsidR="008E5ECB" w:rsidRPr="008E5ECB" w:rsidRDefault="008E5ECB" w:rsidP="008E5ECB">
            <w:pPr>
              <w:keepNext/>
              <w:keepLines/>
              <w:jc w:val="both"/>
              <w:outlineLvl w:val="1"/>
              <w:rPr>
                <w:rFonts w:eastAsiaTheme="majorEastAsia"/>
                <w:i/>
                <w:iCs/>
                <w:color w:val="000000"/>
                <w:lang w:eastAsia="en-US"/>
              </w:rPr>
            </w:pPr>
            <w:r w:rsidRPr="008E5ECB">
              <w:rPr>
                <w:rFonts w:eastAsiaTheme="majorEastAsia"/>
                <w:color w:val="000000"/>
                <w:lang w:val="en-US" w:eastAsia="en-US"/>
              </w:rPr>
              <w:t xml:space="preserve">       </w:t>
            </w:r>
            <w:r w:rsidRPr="008E5ECB">
              <w:rPr>
                <w:rFonts w:eastAsiaTheme="majorEastAsia"/>
                <w:color w:val="000000"/>
                <w:lang w:eastAsia="en-US"/>
              </w:rPr>
              <w:t>“За”</w:t>
            </w:r>
          </w:p>
        </w:tc>
        <w:tc>
          <w:tcPr>
            <w:tcW w:w="1418" w:type="dxa"/>
            <w:shd w:val="pct30" w:color="auto" w:fill="FFFFFF"/>
          </w:tcPr>
          <w:p w:rsidR="008E5ECB" w:rsidRPr="008E5ECB" w:rsidRDefault="008E5ECB" w:rsidP="008E5ECB">
            <w:pPr>
              <w:keepNext/>
              <w:keepLines/>
              <w:jc w:val="both"/>
              <w:outlineLvl w:val="1"/>
              <w:rPr>
                <w:rFonts w:eastAsiaTheme="majorEastAsia"/>
                <w:i/>
                <w:iCs/>
                <w:color w:val="000000"/>
                <w:lang w:eastAsia="en-US"/>
              </w:rPr>
            </w:pPr>
            <w:r w:rsidRPr="008E5ECB">
              <w:rPr>
                <w:rFonts w:eastAsiaTheme="majorEastAsia"/>
                <w:color w:val="000000"/>
                <w:lang w:eastAsia="en-US"/>
              </w:rPr>
              <w:t>“Против”</w:t>
            </w:r>
          </w:p>
        </w:tc>
        <w:tc>
          <w:tcPr>
            <w:tcW w:w="1842" w:type="dxa"/>
            <w:shd w:val="pct30" w:color="auto" w:fill="FFFFFF"/>
          </w:tcPr>
          <w:p w:rsidR="008E5ECB" w:rsidRPr="008E5ECB" w:rsidRDefault="008E5ECB" w:rsidP="008E5ECB">
            <w:pPr>
              <w:keepNext/>
              <w:keepLines/>
              <w:jc w:val="both"/>
              <w:outlineLvl w:val="1"/>
              <w:rPr>
                <w:rFonts w:eastAsiaTheme="majorEastAsia"/>
                <w:i/>
                <w:iCs/>
                <w:color w:val="000000"/>
                <w:lang w:eastAsia="en-US"/>
              </w:rPr>
            </w:pPr>
            <w:r w:rsidRPr="008E5ECB">
              <w:rPr>
                <w:rFonts w:eastAsiaTheme="majorEastAsia"/>
                <w:color w:val="000000"/>
                <w:lang w:eastAsia="en-US"/>
              </w:rPr>
              <w:t>“Воздержался”</w:t>
            </w:r>
          </w:p>
        </w:tc>
      </w:tr>
      <w:tr w:rsidR="008E5ECB" w:rsidRPr="008E5ECB" w:rsidTr="001C22F2">
        <w:tc>
          <w:tcPr>
            <w:tcW w:w="4583" w:type="dxa"/>
          </w:tcPr>
          <w:p w:rsidR="008E5ECB" w:rsidRPr="008E5ECB" w:rsidRDefault="008E5ECB" w:rsidP="008E5ECB">
            <w:pPr>
              <w:jc w:val="both"/>
              <w:rPr>
                <w:rFonts w:eastAsiaTheme="minorHAnsi"/>
                <w:color w:val="000000"/>
                <w:lang w:eastAsia="en-US"/>
              </w:rPr>
            </w:pPr>
            <w:r w:rsidRPr="008E5ECB">
              <w:t>Маковский Игорь Владимирович</w:t>
            </w:r>
          </w:p>
        </w:tc>
        <w:tc>
          <w:tcPr>
            <w:tcW w:w="1680" w:type="dxa"/>
            <w:tcBorders>
              <w:right w:val="single" w:sz="4" w:space="0" w:color="auto"/>
            </w:tcBorders>
            <w:vAlign w:val="center"/>
          </w:tcPr>
          <w:p w:rsidR="008E5ECB" w:rsidRPr="008E5ECB" w:rsidRDefault="008E5ECB" w:rsidP="008E5ECB">
            <w:pPr>
              <w:jc w:val="both"/>
              <w:rPr>
                <w:rFonts w:eastAsiaTheme="minorHAnsi"/>
                <w:color w:val="000000"/>
                <w:lang w:eastAsia="en-US"/>
              </w:rPr>
            </w:pPr>
            <w:r w:rsidRPr="008E5ECB">
              <w:rPr>
                <w:rFonts w:eastAsiaTheme="minorHAnsi"/>
                <w:color w:val="000000"/>
                <w:lang w:eastAsia="en-US"/>
              </w:rPr>
              <w:t xml:space="preserve">       «ЗА»</w:t>
            </w:r>
          </w:p>
        </w:tc>
        <w:tc>
          <w:tcPr>
            <w:tcW w:w="1418" w:type="dxa"/>
            <w:tcBorders>
              <w:left w:val="single" w:sz="4" w:space="0" w:color="auto"/>
              <w:right w:val="single" w:sz="4" w:space="0" w:color="auto"/>
            </w:tcBorders>
            <w:vAlign w:val="center"/>
          </w:tcPr>
          <w:p w:rsidR="008E5ECB" w:rsidRPr="008E5ECB" w:rsidRDefault="008E5ECB" w:rsidP="008E5ECB">
            <w:pPr>
              <w:jc w:val="both"/>
              <w:rPr>
                <w:rFonts w:eastAsiaTheme="minorHAnsi"/>
                <w:color w:val="000000"/>
                <w:lang w:eastAsia="en-US"/>
              </w:rPr>
            </w:pPr>
            <w:r w:rsidRPr="008E5ECB">
              <w:rPr>
                <w:rFonts w:eastAsiaTheme="minorHAnsi"/>
                <w:color w:val="000000"/>
                <w:lang w:eastAsia="en-US"/>
              </w:rPr>
              <w:t xml:space="preserve">         -</w:t>
            </w:r>
          </w:p>
        </w:tc>
        <w:tc>
          <w:tcPr>
            <w:tcW w:w="1842" w:type="dxa"/>
            <w:tcBorders>
              <w:left w:val="single" w:sz="4" w:space="0" w:color="auto"/>
            </w:tcBorders>
            <w:vAlign w:val="center"/>
          </w:tcPr>
          <w:p w:rsidR="008E5ECB" w:rsidRPr="008E5ECB" w:rsidRDefault="008E5ECB" w:rsidP="008E5ECB">
            <w:pPr>
              <w:ind w:firstLine="709"/>
              <w:jc w:val="both"/>
              <w:rPr>
                <w:rFonts w:eastAsiaTheme="minorHAnsi"/>
                <w:color w:val="000000"/>
                <w:lang w:eastAsia="en-US"/>
              </w:rPr>
            </w:pPr>
            <w:r w:rsidRPr="008E5ECB">
              <w:rPr>
                <w:rFonts w:eastAsiaTheme="minorHAnsi"/>
                <w:color w:val="000000"/>
                <w:lang w:eastAsia="en-US"/>
              </w:rPr>
              <w:t xml:space="preserve">   -</w:t>
            </w:r>
          </w:p>
        </w:tc>
      </w:tr>
      <w:tr w:rsidR="008E5ECB" w:rsidRPr="008E5ECB" w:rsidTr="001C22F2">
        <w:tc>
          <w:tcPr>
            <w:tcW w:w="4583" w:type="dxa"/>
          </w:tcPr>
          <w:p w:rsidR="008E5ECB" w:rsidRPr="008E5ECB" w:rsidRDefault="008E5ECB" w:rsidP="008E5ECB">
            <w:pPr>
              <w:jc w:val="both"/>
              <w:rPr>
                <w:rFonts w:eastAsiaTheme="minorHAnsi"/>
                <w:color w:val="000000"/>
                <w:lang w:eastAsia="en-US"/>
              </w:rPr>
            </w:pPr>
            <w:r w:rsidRPr="008E5ECB">
              <w:t>Бычко Михаил Александрович</w:t>
            </w:r>
          </w:p>
        </w:tc>
        <w:tc>
          <w:tcPr>
            <w:tcW w:w="1680" w:type="dxa"/>
            <w:tcBorders>
              <w:bottom w:val="single" w:sz="4" w:space="0" w:color="auto"/>
              <w:right w:val="single" w:sz="4" w:space="0" w:color="auto"/>
            </w:tcBorders>
            <w:vAlign w:val="center"/>
          </w:tcPr>
          <w:p w:rsidR="008E5ECB" w:rsidRPr="008E5ECB" w:rsidRDefault="008E5ECB" w:rsidP="008E5ECB">
            <w:pPr>
              <w:jc w:val="center"/>
              <w:rPr>
                <w:rFonts w:eastAsiaTheme="minorHAnsi"/>
                <w:color w:val="000000"/>
                <w:lang w:eastAsia="en-US"/>
              </w:rPr>
            </w:pPr>
            <w:r w:rsidRPr="008E5ECB">
              <w:rPr>
                <w:rFonts w:eastAsiaTheme="minorHAnsi"/>
                <w:color w:val="000000"/>
                <w:lang w:eastAsia="en-US"/>
              </w:rPr>
              <w:t>«ЗА»</w:t>
            </w:r>
          </w:p>
        </w:tc>
        <w:tc>
          <w:tcPr>
            <w:tcW w:w="1418" w:type="dxa"/>
            <w:tcBorders>
              <w:left w:val="single" w:sz="4" w:space="0" w:color="auto"/>
              <w:bottom w:val="single" w:sz="4" w:space="0" w:color="auto"/>
              <w:right w:val="single" w:sz="4" w:space="0" w:color="auto"/>
            </w:tcBorders>
            <w:vAlign w:val="center"/>
          </w:tcPr>
          <w:p w:rsidR="008E5ECB" w:rsidRPr="008E5ECB" w:rsidRDefault="008E5ECB" w:rsidP="008E5ECB">
            <w:pPr>
              <w:jc w:val="center"/>
              <w:rPr>
                <w:rFonts w:eastAsiaTheme="minorHAnsi"/>
                <w:color w:val="000000"/>
                <w:lang w:eastAsia="en-US"/>
              </w:rPr>
            </w:pPr>
            <w:r w:rsidRPr="008E5ECB">
              <w:rPr>
                <w:rFonts w:eastAsiaTheme="minorHAnsi"/>
                <w:color w:val="000000"/>
                <w:lang w:eastAsia="en-US"/>
              </w:rPr>
              <w:t>-</w:t>
            </w:r>
          </w:p>
        </w:tc>
        <w:tc>
          <w:tcPr>
            <w:tcW w:w="1842" w:type="dxa"/>
            <w:tcBorders>
              <w:left w:val="single" w:sz="4" w:space="0" w:color="auto"/>
              <w:bottom w:val="single" w:sz="4" w:space="0" w:color="auto"/>
            </w:tcBorders>
            <w:vAlign w:val="center"/>
          </w:tcPr>
          <w:p w:rsidR="008E5ECB" w:rsidRPr="008E5ECB" w:rsidRDefault="008E5ECB" w:rsidP="008E5ECB">
            <w:pPr>
              <w:jc w:val="center"/>
              <w:rPr>
                <w:rFonts w:eastAsiaTheme="minorHAnsi"/>
                <w:color w:val="000000"/>
                <w:lang w:eastAsia="en-US"/>
              </w:rPr>
            </w:pPr>
            <w:r w:rsidRPr="008E5ECB">
              <w:rPr>
                <w:rFonts w:eastAsiaTheme="minorHAnsi"/>
                <w:color w:val="000000"/>
                <w:lang w:eastAsia="en-US"/>
              </w:rPr>
              <w:t>-</w:t>
            </w:r>
          </w:p>
        </w:tc>
      </w:tr>
      <w:tr w:rsidR="008E5ECB" w:rsidRPr="008E5ECB" w:rsidTr="001C22F2">
        <w:tc>
          <w:tcPr>
            <w:tcW w:w="4583" w:type="dxa"/>
            <w:tcBorders>
              <w:right w:val="single" w:sz="4" w:space="0" w:color="auto"/>
            </w:tcBorders>
          </w:tcPr>
          <w:p w:rsidR="008E5ECB" w:rsidRPr="008E5ECB" w:rsidRDefault="008E5ECB" w:rsidP="008E5ECB">
            <w:pPr>
              <w:jc w:val="both"/>
              <w:rPr>
                <w:rFonts w:eastAsiaTheme="minorHAnsi"/>
                <w:color w:val="000000"/>
                <w:lang w:eastAsia="en-US"/>
              </w:rPr>
            </w:pPr>
            <w:r w:rsidRPr="008E5ECB">
              <w:rPr>
                <w:color w:val="000000"/>
              </w:rPr>
              <w:t>Колесников Михаил Александрович</w:t>
            </w:r>
          </w:p>
        </w:tc>
        <w:tc>
          <w:tcPr>
            <w:tcW w:w="1680" w:type="dxa"/>
            <w:tcBorders>
              <w:top w:val="single" w:sz="4" w:space="0" w:color="auto"/>
              <w:left w:val="single" w:sz="4" w:space="0" w:color="auto"/>
              <w:bottom w:val="nil"/>
              <w:right w:val="single" w:sz="4" w:space="0" w:color="auto"/>
            </w:tcBorders>
            <w:vAlign w:val="center"/>
          </w:tcPr>
          <w:p w:rsidR="008E5ECB" w:rsidRPr="008E5ECB" w:rsidRDefault="008E5ECB" w:rsidP="008E5ECB">
            <w:pPr>
              <w:jc w:val="center"/>
              <w:rPr>
                <w:rFonts w:eastAsiaTheme="minorHAnsi"/>
                <w:bCs/>
                <w:iCs/>
                <w:color w:val="000000"/>
                <w:lang w:eastAsia="en-US"/>
              </w:rPr>
            </w:pPr>
            <w:r w:rsidRPr="008E5ECB">
              <w:rPr>
                <w:rFonts w:eastAsiaTheme="minorHAnsi"/>
                <w:color w:val="000000"/>
                <w:lang w:eastAsia="en-US"/>
              </w:rPr>
              <w:t>«ЗА»</w:t>
            </w:r>
          </w:p>
        </w:tc>
        <w:tc>
          <w:tcPr>
            <w:tcW w:w="1418" w:type="dxa"/>
            <w:tcBorders>
              <w:top w:val="single" w:sz="4" w:space="0" w:color="auto"/>
              <w:left w:val="single" w:sz="4" w:space="0" w:color="auto"/>
              <w:bottom w:val="single" w:sz="4" w:space="0" w:color="auto"/>
              <w:right w:val="single" w:sz="4" w:space="0" w:color="auto"/>
            </w:tcBorders>
            <w:vAlign w:val="center"/>
          </w:tcPr>
          <w:p w:rsidR="008E5ECB" w:rsidRPr="008E5ECB" w:rsidRDefault="008E5ECB" w:rsidP="008E5ECB">
            <w:pPr>
              <w:jc w:val="center"/>
              <w:rPr>
                <w:rFonts w:eastAsiaTheme="minorHAnsi"/>
                <w:bCs/>
                <w:iCs/>
                <w:color w:val="000000"/>
                <w:lang w:eastAsia="en-US"/>
              </w:rPr>
            </w:pPr>
            <w:r w:rsidRPr="008E5ECB">
              <w:rPr>
                <w:rFonts w:eastAsiaTheme="minorHAnsi"/>
                <w:bCs/>
                <w:iCs/>
                <w:color w:val="000000"/>
                <w:lang w:eastAsia="en-US"/>
              </w:rPr>
              <w:t>-</w:t>
            </w:r>
          </w:p>
        </w:tc>
        <w:tc>
          <w:tcPr>
            <w:tcW w:w="1842" w:type="dxa"/>
            <w:tcBorders>
              <w:top w:val="single" w:sz="4" w:space="0" w:color="auto"/>
              <w:left w:val="single" w:sz="4" w:space="0" w:color="auto"/>
              <w:bottom w:val="nil"/>
              <w:right w:val="single" w:sz="4" w:space="0" w:color="auto"/>
            </w:tcBorders>
            <w:vAlign w:val="center"/>
          </w:tcPr>
          <w:p w:rsidR="008E5ECB" w:rsidRPr="008E5ECB" w:rsidRDefault="008E5ECB" w:rsidP="008E5ECB">
            <w:pPr>
              <w:jc w:val="center"/>
              <w:rPr>
                <w:rFonts w:eastAsiaTheme="minorHAnsi"/>
                <w:bCs/>
                <w:iCs/>
                <w:color w:val="000000"/>
                <w:lang w:eastAsia="en-US"/>
              </w:rPr>
            </w:pPr>
            <w:r w:rsidRPr="008E5ECB">
              <w:rPr>
                <w:rFonts w:eastAsiaTheme="majorEastAsia"/>
                <w:color w:val="000000"/>
                <w:lang w:eastAsia="en-US"/>
              </w:rPr>
              <w:t>-</w:t>
            </w:r>
          </w:p>
        </w:tc>
      </w:tr>
      <w:tr w:rsidR="008E5ECB" w:rsidRPr="008E5ECB" w:rsidTr="001C22F2">
        <w:tc>
          <w:tcPr>
            <w:tcW w:w="4583" w:type="dxa"/>
          </w:tcPr>
          <w:p w:rsidR="008E5ECB" w:rsidRPr="008E5ECB" w:rsidRDefault="008E5ECB" w:rsidP="008E5ECB">
            <w:pPr>
              <w:jc w:val="both"/>
              <w:rPr>
                <w:rFonts w:eastAsiaTheme="minorHAnsi"/>
                <w:lang w:eastAsia="en-US"/>
              </w:rPr>
            </w:pPr>
            <w:r w:rsidRPr="008E5ECB">
              <w:t>Ожерельев Алексей Александрович</w:t>
            </w:r>
          </w:p>
        </w:tc>
        <w:tc>
          <w:tcPr>
            <w:tcW w:w="1680" w:type="dxa"/>
            <w:tcBorders>
              <w:top w:val="single" w:sz="6" w:space="0" w:color="auto"/>
            </w:tcBorders>
            <w:vAlign w:val="center"/>
          </w:tcPr>
          <w:p w:rsidR="008E5ECB" w:rsidRPr="008E5ECB" w:rsidRDefault="008E5ECB" w:rsidP="008E5ECB">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8E5ECB" w:rsidRPr="008E5ECB" w:rsidRDefault="008E5ECB" w:rsidP="008E5ECB">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8E5ECB" w:rsidRPr="008E5ECB" w:rsidRDefault="008E5ECB" w:rsidP="008E5ECB">
            <w:pPr>
              <w:jc w:val="center"/>
              <w:rPr>
                <w:rFonts w:eastAsiaTheme="minorHAnsi"/>
                <w:color w:val="000000"/>
                <w:lang w:eastAsia="en-US"/>
              </w:rPr>
            </w:pPr>
            <w:r w:rsidRPr="008E5ECB">
              <w:rPr>
                <w:rFonts w:eastAsiaTheme="minorHAnsi"/>
                <w:color w:val="000000"/>
                <w:lang w:eastAsia="en-US"/>
              </w:rPr>
              <w:t>-</w:t>
            </w:r>
          </w:p>
        </w:tc>
      </w:tr>
      <w:tr w:rsidR="00057476" w:rsidRPr="008E5ECB" w:rsidTr="001C22F2">
        <w:tc>
          <w:tcPr>
            <w:tcW w:w="4583" w:type="dxa"/>
          </w:tcPr>
          <w:p w:rsidR="00057476" w:rsidRPr="008E5ECB" w:rsidRDefault="00057476" w:rsidP="00057476">
            <w:pPr>
              <w:jc w:val="both"/>
              <w:rPr>
                <w:rFonts w:hint="eastAsia"/>
                <w:color w:val="000000"/>
              </w:rPr>
            </w:pPr>
            <w:r w:rsidRPr="008E5ECB">
              <w:t>Павлов Алексей Игоревич</w:t>
            </w:r>
          </w:p>
        </w:tc>
        <w:tc>
          <w:tcPr>
            <w:tcW w:w="1680" w:type="dxa"/>
            <w:tcBorders>
              <w:top w:val="single" w:sz="6" w:space="0" w:color="auto"/>
            </w:tcBorders>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r>
      <w:tr w:rsidR="00057476" w:rsidRPr="008E5ECB" w:rsidTr="001C22F2">
        <w:trPr>
          <w:trHeight w:val="310"/>
        </w:trPr>
        <w:tc>
          <w:tcPr>
            <w:tcW w:w="4583" w:type="dxa"/>
          </w:tcPr>
          <w:p w:rsidR="00057476" w:rsidRPr="008E5ECB" w:rsidRDefault="00057476" w:rsidP="00057476">
            <w:pPr>
              <w:rPr>
                <w:rFonts w:hint="eastAsia"/>
              </w:rPr>
            </w:pPr>
            <w:r w:rsidRPr="008E5ECB">
              <w:t>Парамонова Наталья Владимировна</w:t>
            </w:r>
          </w:p>
        </w:tc>
        <w:tc>
          <w:tcPr>
            <w:tcW w:w="1680" w:type="dxa"/>
            <w:vAlign w:val="center"/>
          </w:tcPr>
          <w:p w:rsidR="00057476" w:rsidRPr="008E5ECB" w:rsidRDefault="00057476" w:rsidP="00057476">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r>
      <w:tr w:rsidR="008E5ECB" w:rsidRPr="008E5ECB" w:rsidTr="001C22F2">
        <w:tc>
          <w:tcPr>
            <w:tcW w:w="4583" w:type="dxa"/>
          </w:tcPr>
          <w:p w:rsidR="008E5ECB" w:rsidRPr="008E5ECB" w:rsidRDefault="00057476" w:rsidP="008E5ECB">
            <w:pPr>
              <w:rPr>
                <w:rFonts w:hint="eastAsia"/>
              </w:rPr>
            </w:pPr>
            <w:r w:rsidRPr="008E5ECB">
              <w:rPr>
                <w:rFonts w:eastAsia="Calibri"/>
                <w:lang w:eastAsia="en-US"/>
              </w:rPr>
              <w:t>Юткин Кирилл Александрович</w:t>
            </w:r>
          </w:p>
        </w:tc>
        <w:tc>
          <w:tcPr>
            <w:tcW w:w="1680" w:type="dxa"/>
            <w:vAlign w:val="center"/>
          </w:tcPr>
          <w:p w:rsidR="008E5ECB" w:rsidRPr="008E5ECB" w:rsidRDefault="008E5ECB" w:rsidP="008E5ECB">
            <w:pPr>
              <w:jc w:val="center"/>
              <w:rPr>
                <w:rFonts w:eastAsiaTheme="minorHAnsi"/>
                <w:color w:val="000000"/>
                <w:lang w:eastAsia="en-US"/>
              </w:rPr>
            </w:pPr>
            <w:r w:rsidRPr="008E5ECB">
              <w:rPr>
                <w:rFonts w:eastAsiaTheme="minorHAnsi"/>
                <w:color w:val="000000"/>
                <w:lang w:eastAsia="en-US"/>
              </w:rPr>
              <w:t>«ЗА»</w:t>
            </w:r>
          </w:p>
        </w:tc>
        <w:tc>
          <w:tcPr>
            <w:tcW w:w="1418" w:type="dxa"/>
            <w:vAlign w:val="center"/>
          </w:tcPr>
          <w:p w:rsidR="008E5ECB" w:rsidRPr="008E5ECB" w:rsidRDefault="008E5ECB" w:rsidP="008E5ECB">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8E5ECB" w:rsidRPr="008E5ECB" w:rsidRDefault="008E5ECB" w:rsidP="008E5ECB">
            <w:pPr>
              <w:jc w:val="center"/>
              <w:rPr>
                <w:rFonts w:eastAsiaTheme="minorHAnsi"/>
                <w:color w:val="000000"/>
                <w:lang w:eastAsia="en-US"/>
              </w:rPr>
            </w:pPr>
            <w:r w:rsidRPr="008E5ECB">
              <w:rPr>
                <w:rFonts w:eastAsiaTheme="minorHAnsi"/>
                <w:color w:val="000000"/>
                <w:lang w:eastAsia="en-US"/>
              </w:rPr>
              <w:t>-</w:t>
            </w:r>
          </w:p>
        </w:tc>
      </w:tr>
    </w:tbl>
    <w:p w:rsidR="008E5ECB" w:rsidRPr="008E5ECB" w:rsidRDefault="008E5ECB" w:rsidP="008E5ECB">
      <w:pPr>
        <w:jc w:val="both"/>
        <w:rPr>
          <w:rFonts w:eastAsiaTheme="minorHAnsi"/>
          <w:b/>
          <w:bCs/>
          <w:color w:val="000000"/>
          <w:sz w:val="28"/>
          <w:szCs w:val="28"/>
          <w:lang w:eastAsia="en-US"/>
        </w:rPr>
      </w:pPr>
      <w:r w:rsidRPr="008E5ECB">
        <w:rPr>
          <w:rFonts w:eastAsiaTheme="minorHAnsi"/>
          <w:b/>
          <w:bCs/>
          <w:color w:val="000000"/>
          <w:sz w:val="28"/>
          <w:szCs w:val="28"/>
          <w:lang w:eastAsia="en-US"/>
        </w:rPr>
        <w:t>Решение принято.</w:t>
      </w:r>
    </w:p>
    <w:p w:rsidR="008E5ECB" w:rsidRPr="008E5ECB" w:rsidRDefault="008E5ECB" w:rsidP="008E5ECB">
      <w:pPr>
        <w:shd w:val="clear" w:color="auto" w:fill="FFFFFF"/>
        <w:contextualSpacing/>
        <w:jc w:val="both"/>
        <w:rPr>
          <w:rFonts w:ascii="Calibri" w:eastAsiaTheme="minorHAnsi" w:hAnsi="Calibri" w:cs="Times New Roman"/>
          <w:b/>
          <w:kern w:val="0"/>
          <w:sz w:val="28"/>
          <w:szCs w:val="28"/>
          <w:lang w:val="x-none" w:eastAsia="en-US" w:bidi="ar-SA"/>
        </w:rPr>
      </w:pPr>
    </w:p>
    <w:p w:rsidR="006D1EF9" w:rsidRPr="006D1EF9" w:rsidRDefault="008E5ECB" w:rsidP="006D1EF9">
      <w:pPr>
        <w:widowControl w:val="0"/>
        <w:shd w:val="clear" w:color="auto" w:fill="FFFFFF"/>
        <w:jc w:val="both"/>
        <w:rPr>
          <w:rFonts w:ascii="Times New Roman" w:eastAsia="Times New Roman" w:hAnsi="Times New Roman"/>
          <w:sz w:val="28"/>
          <w:szCs w:val="28"/>
          <w:lang w:eastAsia="ru-RU"/>
        </w:rPr>
      </w:pPr>
      <w:r w:rsidRPr="006D1EF9">
        <w:rPr>
          <w:rFonts w:ascii="Times New Roman" w:eastAsiaTheme="minorHAnsi" w:hAnsi="Times New Roman" w:cs="Times New Roman"/>
          <w:b/>
          <w:kern w:val="0"/>
          <w:sz w:val="28"/>
          <w:szCs w:val="28"/>
          <w:lang w:val="x-none" w:eastAsia="en-US" w:bidi="ar-SA"/>
        </w:rPr>
        <w:t>ВОПРОС № 2</w:t>
      </w:r>
      <w:r w:rsidRPr="006D1EF9">
        <w:rPr>
          <w:rFonts w:ascii="Times New Roman" w:eastAsiaTheme="minorHAnsi" w:hAnsi="Times New Roman" w:cs="Times New Roman"/>
          <w:kern w:val="0"/>
          <w:sz w:val="28"/>
          <w:szCs w:val="28"/>
          <w:lang w:val="x-none" w:eastAsia="en-US" w:bidi="ar-SA"/>
        </w:rPr>
        <w:t>:</w:t>
      </w:r>
      <w:r w:rsidRPr="006D1EF9">
        <w:rPr>
          <w:rFonts w:ascii="Calibri" w:eastAsia="Times New Roman" w:hAnsi="Calibri" w:cs="Times New Roman"/>
          <w:kern w:val="0"/>
          <w:sz w:val="28"/>
          <w:szCs w:val="28"/>
          <w:lang w:val="x-none" w:eastAsia="x-none" w:bidi="ar-SA"/>
        </w:rPr>
        <w:t xml:space="preserve"> </w:t>
      </w:r>
      <w:r w:rsidR="006D1EF9" w:rsidRPr="006D1EF9">
        <w:rPr>
          <w:rFonts w:ascii="Times New Roman" w:eastAsia="Times New Roman" w:hAnsi="Times New Roman" w:hint="eastAsia"/>
          <w:sz w:val="28"/>
          <w:szCs w:val="28"/>
          <w:lang w:eastAsia="ru-RU"/>
        </w:rPr>
        <w:t>Об утверждении Сводного по РСБУ и Консолидированного на принципах МСФО бизнес-планов по Группе АО «Янтарьэнерго» на 2019 год и прогнозных показателей на 2020-2023 годы.</w:t>
      </w:r>
    </w:p>
    <w:p w:rsidR="008E5ECB" w:rsidRPr="008E5ECB" w:rsidRDefault="008E5ECB" w:rsidP="008E5ECB">
      <w:pPr>
        <w:widowControl w:val="0"/>
        <w:autoSpaceDE w:val="0"/>
        <w:autoSpaceDN w:val="0"/>
        <w:adjustRightInd w:val="0"/>
        <w:jc w:val="both"/>
        <w:rPr>
          <w:rFonts w:hint="eastAsia"/>
          <w:bCs/>
          <w:sz w:val="28"/>
          <w:szCs w:val="28"/>
        </w:rPr>
      </w:pPr>
      <w:r w:rsidRPr="008E5ECB">
        <w:rPr>
          <w:rFonts w:eastAsiaTheme="minorHAnsi"/>
          <w:b/>
          <w:sz w:val="28"/>
          <w:szCs w:val="28"/>
          <w:lang w:eastAsia="en-US"/>
        </w:rPr>
        <w:t>Вопрос, поставленный на голосование:</w:t>
      </w:r>
      <w:r w:rsidRPr="008E5ECB">
        <w:rPr>
          <w:bCs/>
          <w:sz w:val="28"/>
          <w:szCs w:val="28"/>
        </w:rPr>
        <w:t xml:space="preserve"> </w:t>
      </w:r>
    </w:p>
    <w:p w:rsidR="006D1EF9" w:rsidRPr="006D1EF9" w:rsidRDefault="006D1EF9" w:rsidP="006D1EF9">
      <w:pPr>
        <w:widowControl w:val="0"/>
        <w:autoSpaceDE w:val="0"/>
        <w:autoSpaceDN w:val="0"/>
        <w:adjustRightInd w:val="0"/>
        <w:jc w:val="both"/>
        <w:rPr>
          <w:rFonts w:ascii="Times New Roman" w:eastAsia="Times New Roman" w:hAnsi="Times New Roman" w:cs="Times New Roman"/>
          <w:kern w:val="0"/>
          <w:sz w:val="28"/>
          <w:szCs w:val="28"/>
          <w:lang w:eastAsia="ru-RU" w:bidi="ar-SA"/>
        </w:rPr>
      </w:pPr>
      <w:r w:rsidRPr="006D1EF9">
        <w:rPr>
          <w:rFonts w:ascii="Times New Roman" w:eastAsia="Times New Roman" w:hAnsi="Times New Roman" w:cs="Times New Roman"/>
          <w:kern w:val="0"/>
          <w:sz w:val="28"/>
          <w:szCs w:val="28"/>
          <w:lang w:eastAsia="ru-RU" w:bidi="ar-SA"/>
        </w:rPr>
        <w:t xml:space="preserve">Утвердить </w:t>
      </w:r>
      <w:r w:rsidRPr="006D1EF9">
        <w:rPr>
          <w:rFonts w:ascii="Times New Roman" w:eastAsia="Times New Roman" w:hAnsi="Times New Roman" w:cs="Times New Roman"/>
          <w:color w:val="000000"/>
          <w:spacing w:val="-2"/>
          <w:kern w:val="0"/>
          <w:sz w:val="28"/>
          <w:szCs w:val="28"/>
          <w:lang w:eastAsia="ru-RU" w:bidi="ar-SA"/>
        </w:rPr>
        <w:t xml:space="preserve">Сводный на принципах РСБУ и Консолидированный на принципах МСФО бизнес-планы Группы АО «Янтарьэнерго» на 2019 год и принять к сведению прогнозные показатели на 2020-2023 </w:t>
      </w:r>
      <w:r w:rsidRPr="006D1EF9">
        <w:rPr>
          <w:rFonts w:ascii="Times New Roman" w:eastAsia="Times New Roman" w:hAnsi="Times New Roman" w:cs="Times New Roman"/>
          <w:kern w:val="0"/>
          <w:sz w:val="28"/>
          <w:szCs w:val="28"/>
          <w:lang w:eastAsia="ru-RU" w:bidi="ar-SA"/>
        </w:rPr>
        <w:t>годы</w:t>
      </w:r>
      <w:r w:rsidRPr="006D1EF9">
        <w:rPr>
          <w:rFonts w:ascii="Times New Roman" w:eastAsia="Times New Roman" w:hAnsi="Times New Roman" w:cs="Times New Roman"/>
          <w:color w:val="000000"/>
          <w:spacing w:val="-2"/>
          <w:kern w:val="0"/>
          <w:sz w:val="28"/>
          <w:szCs w:val="28"/>
          <w:lang w:eastAsia="ru-RU" w:bidi="ar-SA"/>
        </w:rPr>
        <w:t xml:space="preserve"> </w:t>
      </w:r>
      <w:r w:rsidRPr="006D1EF9">
        <w:rPr>
          <w:rFonts w:ascii="Times New Roman" w:eastAsia="Times New Roman" w:hAnsi="Times New Roman" w:cs="Times New Roman"/>
          <w:kern w:val="0"/>
          <w:sz w:val="28"/>
          <w:szCs w:val="28"/>
          <w:lang w:eastAsia="ru-RU" w:bidi="ar-SA"/>
        </w:rPr>
        <w:t xml:space="preserve">в соответствии </w:t>
      </w:r>
      <w:proofErr w:type="gramStart"/>
      <w:r w:rsidRPr="006D1EF9">
        <w:rPr>
          <w:rFonts w:ascii="Times New Roman" w:eastAsia="Times New Roman" w:hAnsi="Times New Roman" w:cs="Times New Roman"/>
          <w:kern w:val="0"/>
          <w:sz w:val="28"/>
          <w:szCs w:val="28"/>
          <w:lang w:eastAsia="ru-RU" w:bidi="ar-SA"/>
        </w:rPr>
        <w:t>с  Приложениями</w:t>
      </w:r>
      <w:proofErr w:type="gramEnd"/>
      <w:r w:rsidRPr="006D1EF9">
        <w:rPr>
          <w:rFonts w:ascii="Times New Roman" w:eastAsia="Times New Roman" w:hAnsi="Times New Roman" w:cs="Times New Roman"/>
          <w:kern w:val="0"/>
          <w:sz w:val="28"/>
          <w:szCs w:val="28"/>
          <w:lang w:eastAsia="ru-RU" w:bidi="ar-SA"/>
        </w:rPr>
        <w:t xml:space="preserve"> № 1-2 к настоящему решению Совета директоров Общества.</w:t>
      </w:r>
    </w:p>
    <w:p w:rsidR="008E5ECB" w:rsidRPr="008E5ECB" w:rsidRDefault="008E5ECB" w:rsidP="008E5ECB">
      <w:pPr>
        <w:widowControl w:val="0"/>
        <w:tabs>
          <w:tab w:val="left" w:pos="993"/>
        </w:tabs>
        <w:jc w:val="both"/>
        <w:rPr>
          <w:rFonts w:hint="eastAsia"/>
          <w:b/>
          <w:bCs/>
          <w:color w:val="000000"/>
          <w:sz w:val="28"/>
          <w:szCs w:val="28"/>
        </w:rPr>
      </w:pPr>
      <w:r w:rsidRPr="008E5ECB">
        <w:rPr>
          <w:b/>
          <w:bCs/>
          <w:color w:val="000000"/>
          <w:sz w:val="28"/>
          <w:szCs w:val="28"/>
        </w:rPr>
        <w:t>Итоги голосования по данному вопросу:</w:t>
      </w:r>
    </w:p>
    <w:tbl>
      <w:tblPr>
        <w:tblW w:w="95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583"/>
        <w:gridCol w:w="1680"/>
        <w:gridCol w:w="1418"/>
        <w:gridCol w:w="1842"/>
      </w:tblGrid>
      <w:tr w:rsidR="008E5ECB" w:rsidRPr="008E5ECB" w:rsidTr="001C22F2">
        <w:tc>
          <w:tcPr>
            <w:tcW w:w="4583" w:type="dxa"/>
            <w:tcBorders>
              <w:bottom w:val="nil"/>
            </w:tcBorders>
            <w:shd w:val="pct30" w:color="auto" w:fill="FFFFFF"/>
          </w:tcPr>
          <w:p w:rsidR="008E5ECB" w:rsidRPr="008E5ECB" w:rsidRDefault="008E5ECB" w:rsidP="008E5ECB">
            <w:pPr>
              <w:ind w:firstLine="709"/>
              <w:jc w:val="center"/>
              <w:rPr>
                <w:rFonts w:eastAsiaTheme="minorHAnsi"/>
                <w:b/>
                <w:color w:val="000000"/>
                <w:lang w:eastAsia="en-US"/>
              </w:rPr>
            </w:pPr>
            <w:r w:rsidRPr="008E5ECB">
              <w:rPr>
                <w:rFonts w:eastAsiaTheme="minorHAnsi"/>
                <w:b/>
                <w:color w:val="000000"/>
                <w:lang w:eastAsia="en-US"/>
              </w:rPr>
              <w:t>Ф.И.О.</w:t>
            </w:r>
          </w:p>
          <w:p w:rsidR="008E5ECB" w:rsidRPr="008E5ECB" w:rsidRDefault="008E5ECB" w:rsidP="008E5ECB">
            <w:pPr>
              <w:ind w:firstLine="709"/>
              <w:jc w:val="center"/>
              <w:rPr>
                <w:rFonts w:eastAsiaTheme="minorHAnsi"/>
                <w:b/>
                <w:color w:val="000000"/>
                <w:lang w:eastAsia="en-US"/>
              </w:rPr>
            </w:pPr>
            <w:r w:rsidRPr="008E5ECB">
              <w:rPr>
                <w:rFonts w:eastAsiaTheme="minorHAnsi"/>
                <w:b/>
                <w:color w:val="000000"/>
                <w:lang w:eastAsia="en-US"/>
              </w:rPr>
              <w:t>члена Совета директоров</w:t>
            </w:r>
          </w:p>
        </w:tc>
        <w:tc>
          <w:tcPr>
            <w:tcW w:w="4940" w:type="dxa"/>
            <w:gridSpan w:val="3"/>
            <w:shd w:val="pct30" w:color="auto" w:fill="FFFFFF"/>
          </w:tcPr>
          <w:p w:rsidR="008E5ECB" w:rsidRPr="008E5ECB" w:rsidRDefault="008E5ECB" w:rsidP="008E5ECB">
            <w:pPr>
              <w:keepNext/>
              <w:keepLines/>
              <w:ind w:firstLine="709"/>
              <w:jc w:val="center"/>
              <w:outlineLvl w:val="1"/>
              <w:rPr>
                <w:rFonts w:eastAsiaTheme="majorEastAsia"/>
                <w:b/>
                <w:i/>
                <w:iCs/>
                <w:color w:val="000000"/>
                <w:lang w:eastAsia="en-US"/>
              </w:rPr>
            </w:pPr>
            <w:r w:rsidRPr="008E5ECB">
              <w:rPr>
                <w:rFonts w:eastAsiaTheme="majorEastAsia"/>
                <w:b/>
                <w:color w:val="000000"/>
                <w:lang w:eastAsia="en-US"/>
              </w:rPr>
              <w:t>Варианты голосования</w:t>
            </w:r>
          </w:p>
        </w:tc>
      </w:tr>
      <w:tr w:rsidR="008E5ECB" w:rsidRPr="008E5ECB" w:rsidTr="001C22F2">
        <w:tc>
          <w:tcPr>
            <w:tcW w:w="4583" w:type="dxa"/>
            <w:tcBorders>
              <w:top w:val="nil"/>
            </w:tcBorders>
            <w:shd w:val="pct30" w:color="auto" w:fill="FFFFFF"/>
          </w:tcPr>
          <w:p w:rsidR="008E5ECB" w:rsidRPr="008E5ECB" w:rsidRDefault="008E5ECB" w:rsidP="008E5ECB">
            <w:pPr>
              <w:ind w:firstLine="709"/>
              <w:jc w:val="center"/>
              <w:rPr>
                <w:rFonts w:eastAsiaTheme="minorHAnsi"/>
                <w:color w:val="000000"/>
                <w:lang w:eastAsia="en-US"/>
              </w:rPr>
            </w:pPr>
          </w:p>
        </w:tc>
        <w:tc>
          <w:tcPr>
            <w:tcW w:w="1680" w:type="dxa"/>
            <w:shd w:val="pct30" w:color="auto" w:fill="FFFFFF"/>
            <w:vAlign w:val="center"/>
          </w:tcPr>
          <w:p w:rsidR="008E5ECB" w:rsidRPr="008E5ECB" w:rsidRDefault="008E5ECB" w:rsidP="008E5ECB">
            <w:pPr>
              <w:keepNext/>
              <w:keepLines/>
              <w:jc w:val="both"/>
              <w:outlineLvl w:val="1"/>
              <w:rPr>
                <w:rFonts w:eastAsiaTheme="majorEastAsia"/>
                <w:i/>
                <w:iCs/>
                <w:color w:val="000000"/>
                <w:lang w:eastAsia="en-US"/>
              </w:rPr>
            </w:pPr>
            <w:r w:rsidRPr="008E5ECB">
              <w:rPr>
                <w:rFonts w:eastAsiaTheme="majorEastAsia"/>
                <w:color w:val="000000"/>
                <w:lang w:val="en-US" w:eastAsia="en-US"/>
              </w:rPr>
              <w:t xml:space="preserve">       </w:t>
            </w:r>
            <w:r w:rsidRPr="008E5ECB">
              <w:rPr>
                <w:rFonts w:eastAsiaTheme="majorEastAsia"/>
                <w:color w:val="000000"/>
                <w:lang w:eastAsia="en-US"/>
              </w:rPr>
              <w:t>“За”</w:t>
            </w:r>
          </w:p>
        </w:tc>
        <w:tc>
          <w:tcPr>
            <w:tcW w:w="1418" w:type="dxa"/>
            <w:shd w:val="pct30" w:color="auto" w:fill="FFFFFF"/>
          </w:tcPr>
          <w:p w:rsidR="008E5ECB" w:rsidRPr="008E5ECB" w:rsidRDefault="008E5ECB" w:rsidP="008E5ECB">
            <w:pPr>
              <w:keepNext/>
              <w:keepLines/>
              <w:jc w:val="both"/>
              <w:outlineLvl w:val="1"/>
              <w:rPr>
                <w:rFonts w:eastAsiaTheme="majorEastAsia"/>
                <w:i/>
                <w:iCs/>
                <w:color w:val="000000"/>
                <w:lang w:eastAsia="en-US"/>
              </w:rPr>
            </w:pPr>
            <w:r w:rsidRPr="008E5ECB">
              <w:rPr>
                <w:rFonts w:eastAsiaTheme="majorEastAsia"/>
                <w:color w:val="000000"/>
                <w:lang w:eastAsia="en-US"/>
              </w:rPr>
              <w:t>“Против”</w:t>
            </w:r>
          </w:p>
        </w:tc>
        <w:tc>
          <w:tcPr>
            <w:tcW w:w="1842" w:type="dxa"/>
            <w:shd w:val="pct30" w:color="auto" w:fill="FFFFFF"/>
          </w:tcPr>
          <w:p w:rsidR="008E5ECB" w:rsidRPr="008E5ECB" w:rsidRDefault="008E5ECB" w:rsidP="008E5ECB">
            <w:pPr>
              <w:keepNext/>
              <w:keepLines/>
              <w:jc w:val="both"/>
              <w:outlineLvl w:val="1"/>
              <w:rPr>
                <w:rFonts w:eastAsiaTheme="majorEastAsia"/>
                <w:i/>
                <w:iCs/>
                <w:color w:val="000000"/>
                <w:lang w:eastAsia="en-US"/>
              </w:rPr>
            </w:pPr>
            <w:r w:rsidRPr="008E5ECB">
              <w:rPr>
                <w:rFonts w:eastAsiaTheme="majorEastAsia"/>
                <w:color w:val="000000"/>
                <w:lang w:eastAsia="en-US"/>
              </w:rPr>
              <w:t>“Воздержался”</w:t>
            </w:r>
          </w:p>
        </w:tc>
      </w:tr>
      <w:tr w:rsidR="00057476" w:rsidRPr="008E5ECB" w:rsidTr="001C22F2">
        <w:tc>
          <w:tcPr>
            <w:tcW w:w="4583" w:type="dxa"/>
          </w:tcPr>
          <w:p w:rsidR="00057476" w:rsidRPr="008E5ECB" w:rsidRDefault="00057476" w:rsidP="00057476">
            <w:pPr>
              <w:jc w:val="both"/>
              <w:rPr>
                <w:rFonts w:eastAsiaTheme="minorHAnsi"/>
                <w:color w:val="000000"/>
                <w:lang w:eastAsia="en-US"/>
              </w:rPr>
            </w:pPr>
            <w:r w:rsidRPr="008E5ECB">
              <w:t>Маковский Игорь Владимирович</w:t>
            </w:r>
          </w:p>
        </w:tc>
        <w:tc>
          <w:tcPr>
            <w:tcW w:w="1680" w:type="dxa"/>
            <w:tcBorders>
              <w:right w:val="single" w:sz="4" w:space="0" w:color="auto"/>
            </w:tcBorders>
            <w:vAlign w:val="center"/>
          </w:tcPr>
          <w:p w:rsidR="00057476" w:rsidRPr="008E5ECB" w:rsidRDefault="00057476" w:rsidP="00057476">
            <w:pPr>
              <w:jc w:val="both"/>
              <w:rPr>
                <w:rFonts w:eastAsiaTheme="minorHAnsi"/>
                <w:color w:val="000000"/>
                <w:lang w:eastAsia="en-US"/>
              </w:rPr>
            </w:pPr>
            <w:r w:rsidRPr="008E5ECB">
              <w:rPr>
                <w:rFonts w:eastAsiaTheme="minorHAnsi"/>
                <w:color w:val="000000"/>
                <w:lang w:eastAsia="en-US"/>
              </w:rPr>
              <w:t xml:space="preserve">       «ЗА»</w:t>
            </w:r>
          </w:p>
        </w:tc>
        <w:tc>
          <w:tcPr>
            <w:tcW w:w="1418" w:type="dxa"/>
            <w:tcBorders>
              <w:left w:val="single" w:sz="4" w:space="0" w:color="auto"/>
              <w:right w:val="single" w:sz="4" w:space="0" w:color="auto"/>
            </w:tcBorders>
            <w:vAlign w:val="center"/>
          </w:tcPr>
          <w:p w:rsidR="00057476" w:rsidRPr="008E5ECB" w:rsidRDefault="00057476" w:rsidP="00057476">
            <w:pPr>
              <w:jc w:val="both"/>
              <w:rPr>
                <w:rFonts w:eastAsiaTheme="minorHAnsi"/>
                <w:color w:val="000000"/>
                <w:lang w:eastAsia="en-US"/>
              </w:rPr>
            </w:pPr>
            <w:r w:rsidRPr="008E5ECB">
              <w:rPr>
                <w:rFonts w:eastAsiaTheme="minorHAnsi"/>
                <w:color w:val="000000"/>
                <w:lang w:eastAsia="en-US"/>
              </w:rPr>
              <w:t xml:space="preserve">         -</w:t>
            </w:r>
          </w:p>
        </w:tc>
        <w:tc>
          <w:tcPr>
            <w:tcW w:w="1842" w:type="dxa"/>
            <w:tcBorders>
              <w:left w:val="single" w:sz="4" w:space="0" w:color="auto"/>
            </w:tcBorders>
            <w:vAlign w:val="center"/>
          </w:tcPr>
          <w:p w:rsidR="00057476" w:rsidRPr="008E5ECB" w:rsidRDefault="00057476" w:rsidP="00057476">
            <w:pPr>
              <w:ind w:firstLine="709"/>
              <w:jc w:val="both"/>
              <w:rPr>
                <w:rFonts w:eastAsiaTheme="minorHAnsi"/>
                <w:color w:val="000000"/>
                <w:lang w:eastAsia="en-US"/>
              </w:rPr>
            </w:pPr>
            <w:r w:rsidRPr="008E5ECB">
              <w:rPr>
                <w:rFonts w:eastAsiaTheme="minorHAnsi"/>
                <w:color w:val="000000"/>
                <w:lang w:eastAsia="en-US"/>
              </w:rPr>
              <w:t xml:space="preserve"> -</w:t>
            </w:r>
          </w:p>
        </w:tc>
      </w:tr>
      <w:tr w:rsidR="00057476" w:rsidRPr="008E5ECB" w:rsidTr="001C22F2">
        <w:tc>
          <w:tcPr>
            <w:tcW w:w="4583" w:type="dxa"/>
          </w:tcPr>
          <w:p w:rsidR="00057476" w:rsidRPr="008E5ECB" w:rsidRDefault="00057476" w:rsidP="00057476">
            <w:pPr>
              <w:jc w:val="both"/>
              <w:rPr>
                <w:rFonts w:eastAsiaTheme="minorHAnsi"/>
                <w:color w:val="000000"/>
                <w:lang w:eastAsia="en-US"/>
              </w:rPr>
            </w:pPr>
            <w:r w:rsidRPr="008E5ECB">
              <w:t>Бычко Михаил Александрович</w:t>
            </w:r>
          </w:p>
        </w:tc>
        <w:tc>
          <w:tcPr>
            <w:tcW w:w="1680" w:type="dxa"/>
            <w:tcBorders>
              <w:bottom w:val="single" w:sz="4" w:space="0" w:color="auto"/>
              <w:right w:val="single" w:sz="4" w:space="0" w:color="auto"/>
            </w:tcBorders>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«ЗА»</w:t>
            </w:r>
          </w:p>
        </w:tc>
        <w:tc>
          <w:tcPr>
            <w:tcW w:w="1418" w:type="dxa"/>
            <w:tcBorders>
              <w:left w:val="single" w:sz="4" w:space="0" w:color="auto"/>
              <w:bottom w:val="single" w:sz="4" w:space="0" w:color="auto"/>
              <w:right w:val="single" w:sz="4" w:space="0" w:color="auto"/>
            </w:tcBorders>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c>
          <w:tcPr>
            <w:tcW w:w="1842" w:type="dxa"/>
            <w:tcBorders>
              <w:left w:val="single" w:sz="4" w:space="0" w:color="auto"/>
              <w:bottom w:val="single" w:sz="4" w:space="0" w:color="auto"/>
            </w:tcBorders>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r>
      <w:tr w:rsidR="00057476" w:rsidRPr="008E5ECB" w:rsidTr="001C22F2">
        <w:tc>
          <w:tcPr>
            <w:tcW w:w="4583" w:type="dxa"/>
            <w:tcBorders>
              <w:right w:val="single" w:sz="4" w:space="0" w:color="auto"/>
            </w:tcBorders>
          </w:tcPr>
          <w:p w:rsidR="00057476" w:rsidRPr="008E5ECB" w:rsidRDefault="00057476" w:rsidP="00057476">
            <w:pPr>
              <w:jc w:val="both"/>
              <w:rPr>
                <w:rFonts w:eastAsiaTheme="minorHAnsi"/>
                <w:color w:val="000000"/>
                <w:lang w:eastAsia="en-US"/>
              </w:rPr>
            </w:pPr>
            <w:r w:rsidRPr="008E5ECB">
              <w:rPr>
                <w:color w:val="000000"/>
              </w:rPr>
              <w:t>Колесников Михаил Александрович</w:t>
            </w:r>
          </w:p>
        </w:tc>
        <w:tc>
          <w:tcPr>
            <w:tcW w:w="1680" w:type="dxa"/>
            <w:tcBorders>
              <w:top w:val="single" w:sz="4" w:space="0" w:color="auto"/>
              <w:left w:val="single" w:sz="4" w:space="0" w:color="auto"/>
              <w:bottom w:val="nil"/>
              <w:right w:val="single" w:sz="4" w:space="0" w:color="auto"/>
            </w:tcBorders>
            <w:vAlign w:val="center"/>
          </w:tcPr>
          <w:p w:rsidR="00057476" w:rsidRPr="008E5ECB" w:rsidRDefault="00744DE2" w:rsidP="00057476">
            <w:pPr>
              <w:jc w:val="center"/>
              <w:rPr>
                <w:rFonts w:eastAsiaTheme="minorHAnsi"/>
                <w:bCs/>
                <w:iCs/>
                <w:color w:val="000000"/>
                <w:lang w:eastAsia="en-US"/>
              </w:rPr>
            </w:pPr>
            <w:r>
              <w:rPr>
                <w:rFonts w:eastAsiaTheme="minorHAnsi"/>
                <w:color w:val="000000"/>
                <w:lang w:eastAsia="en-US"/>
              </w:rPr>
              <w:t>-</w:t>
            </w:r>
          </w:p>
        </w:tc>
        <w:tc>
          <w:tcPr>
            <w:tcW w:w="1418" w:type="dxa"/>
            <w:tcBorders>
              <w:top w:val="single" w:sz="4" w:space="0" w:color="auto"/>
              <w:left w:val="single" w:sz="4" w:space="0" w:color="auto"/>
              <w:bottom w:val="single" w:sz="4" w:space="0" w:color="auto"/>
              <w:right w:val="single" w:sz="4" w:space="0" w:color="auto"/>
            </w:tcBorders>
            <w:vAlign w:val="center"/>
          </w:tcPr>
          <w:p w:rsidR="00057476" w:rsidRPr="008E5ECB" w:rsidRDefault="00057476" w:rsidP="00057476">
            <w:pPr>
              <w:jc w:val="center"/>
              <w:rPr>
                <w:rFonts w:eastAsiaTheme="minorHAnsi"/>
                <w:bCs/>
                <w:iCs/>
                <w:color w:val="000000"/>
                <w:lang w:eastAsia="en-US"/>
              </w:rPr>
            </w:pPr>
            <w:r w:rsidRPr="008E5ECB">
              <w:rPr>
                <w:rFonts w:eastAsiaTheme="minorHAnsi"/>
                <w:bCs/>
                <w:iCs/>
                <w:color w:val="000000"/>
                <w:lang w:eastAsia="en-US"/>
              </w:rPr>
              <w:t>-</w:t>
            </w:r>
          </w:p>
        </w:tc>
        <w:tc>
          <w:tcPr>
            <w:tcW w:w="1842" w:type="dxa"/>
            <w:tcBorders>
              <w:top w:val="single" w:sz="4" w:space="0" w:color="auto"/>
              <w:left w:val="single" w:sz="4" w:space="0" w:color="auto"/>
              <w:bottom w:val="nil"/>
              <w:right w:val="single" w:sz="4" w:space="0" w:color="auto"/>
            </w:tcBorders>
            <w:vAlign w:val="center"/>
          </w:tcPr>
          <w:p w:rsidR="00057476" w:rsidRPr="008E5ECB" w:rsidRDefault="00744DE2" w:rsidP="00057476">
            <w:pPr>
              <w:jc w:val="center"/>
              <w:rPr>
                <w:rFonts w:eastAsiaTheme="minorHAnsi"/>
                <w:bCs/>
                <w:iCs/>
                <w:color w:val="000000"/>
                <w:lang w:eastAsia="en-US"/>
              </w:rPr>
            </w:pPr>
            <w:r w:rsidRPr="008E5ECB">
              <w:rPr>
                <w:rFonts w:eastAsiaTheme="majorEastAsia"/>
                <w:color w:val="000000"/>
                <w:lang w:eastAsia="en-US"/>
              </w:rPr>
              <w:t>“Воздержался”</w:t>
            </w:r>
          </w:p>
        </w:tc>
      </w:tr>
      <w:tr w:rsidR="00057476" w:rsidRPr="008E5ECB" w:rsidTr="001C22F2">
        <w:tc>
          <w:tcPr>
            <w:tcW w:w="4583" w:type="dxa"/>
          </w:tcPr>
          <w:p w:rsidR="00057476" w:rsidRPr="008E5ECB" w:rsidRDefault="00057476" w:rsidP="00057476">
            <w:pPr>
              <w:jc w:val="both"/>
              <w:rPr>
                <w:rFonts w:eastAsiaTheme="minorHAnsi"/>
                <w:lang w:eastAsia="en-US"/>
              </w:rPr>
            </w:pPr>
            <w:r w:rsidRPr="008E5ECB">
              <w:t>Ожерельев Алексей Александрович</w:t>
            </w:r>
          </w:p>
        </w:tc>
        <w:tc>
          <w:tcPr>
            <w:tcW w:w="1680" w:type="dxa"/>
            <w:tcBorders>
              <w:top w:val="single" w:sz="6" w:space="0" w:color="auto"/>
            </w:tcBorders>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r>
      <w:tr w:rsidR="00057476" w:rsidRPr="008E5ECB" w:rsidTr="001C22F2">
        <w:tc>
          <w:tcPr>
            <w:tcW w:w="4583" w:type="dxa"/>
          </w:tcPr>
          <w:p w:rsidR="00057476" w:rsidRPr="008E5ECB" w:rsidRDefault="00057476" w:rsidP="00057476">
            <w:pPr>
              <w:jc w:val="both"/>
              <w:rPr>
                <w:rFonts w:hint="eastAsia"/>
                <w:color w:val="000000"/>
              </w:rPr>
            </w:pPr>
            <w:r w:rsidRPr="008E5ECB">
              <w:t>Павлов Алексей Игоревич</w:t>
            </w:r>
          </w:p>
        </w:tc>
        <w:tc>
          <w:tcPr>
            <w:tcW w:w="1680" w:type="dxa"/>
            <w:tcBorders>
              <w:top w:val="single" w:sz="6" w:space="0" w:color="auto"/>
            </w:tcBorders>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r>
      <w:tr w:rsidR="00057476" w:rsidRPr="008E5ECB" w:rsidTr="001C22F2">
        <w:trPr>
          <w:trHeight w:val="310"/>
        </w:trPr>
        <w:tc>
          <w:tcPr>
            <w:tcW w:w="4583" w:type="dxa"/>
          </w:tcPr>
          <w:p w:rsidR="00057476" w:rsidRPr="008E5ECB" w:rsidRDefault="00057476" w:rsidP="00057476">
            <w:pPr>
              <w:rPr>
                <w:rFonts w:hint="eastAsia"/>
              </w:rPr>
            </w:pPr>
            <w:r w:rsidRPr="008E5ECB">
              <w:t>Парамонова Наталья Владимировна</w:t>
            </w:r>
          </w:p>
        </w:tc>
        <w:tc>
          <w:tcPr>
            <w:tcW w:w="1680" w:type="dxa"/>
            <w:vAlign w:val="center"/>
          </w:tcPr>
          <w:p w:rsidR="00057476" w:rsidRPr="008E5ECB" w:rsidRDefault="00057476" w:rsidP="00057476">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r>
      <w:tr w:rsidR="00057476" w:rsidRPr="008E5ECB" w:rsidTr="001C22F2">
        <w:tc>
          <w:tcPr>
            <w:tcW w:w="4583" w:type="dxa"/>
          </w:tcPr>
          <w:p w:rsidR="00057476" w:rsidRPr="008E5ECB" w:rsidRDefault="00057476" w:rsidP="00057476">
            <w:pPr>
              <w:rPr>
                <w:rFonts w:hint="eastAsia"/>
              </w:rPr>
            </w:pPr>
            <w:r w:rsidRPr="008E5ECB">
              <w:rPr>
                <w:rFonts w:eastAsia="Calibri"/>
                <w:lang w:eastAsia="en-US"/>
              </w:rPr>
              <w:t>Юткин Кирилл Александрович</w:t>
            </w:r>
          </w:p>
        </w:tc>
        <w:tc>
          <w:tcPr>
            <w:tcW w:w="1680" w:type="dxa"/>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«ЗА»</w:t>
            </w:r>
          </w:p>
        </w:tc>
        <w:tc>
          <w:tcPr>
            <w:tcW w:w="1418" w:type="dxa"/>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r>
    </w:tbl>
    <w:p w:rsidR="008E5ECB" w:rsidRPr="008E5ECB" w:rsidRDefault="008E5ECB" w:rsidP="008E5ECB">
      <w:pPr>
        <w:jc w:val="both"/>
        <w:rPr>
          <w:rFonts w:eastAsiaTheme="minorHAnsi"/>
          <w:b/>
          <w:bCs/>
          <w:color w:val="000000"/>
          <w:sz w:val="28"/>
          <w:szCs w:val="28"/>
          <w:lang w:eastAsia="en-US"/>
        </w:rPr>
      </w:pPr>
      <w:r w:rsidRPr="008E5ECB">
        <w:rPr>
          <w:rFonts w:eastAsiaTheme="minorHAnsi"/>
          <w:b/>
          <w:bCs/>
          <w:color w:val="000000"/>
          <w:sz w:val="28"/>
          <w:szCs w:val="28"/>
          <w:lang w:eastAsia="en-US"/>
        </w:rPr>
        <w:t>Решение принято.</w:t>
      </w:r>
    </w:p>
    <w:p w:rsidR="008E5ECB" w:rsidRPr="008E5ECB" w:rsidRDefault="008E5ECB" w:rsidP="008E5ECB">
      <w:pPr>
        <w:widowControl w:val="0"/>
        <w:jc w:val="both"/>
        <w:rPr>
          <w:rFonts w:eastAsiaTheme="minorHAnsi"/>
          <w:b/>
          <w:sz w:val="28"/>
          <w:szCs w:val="28"/>
          <w:lang w:eastAsia="en-US"/>
        </w:rPr>
      </w:pPr>
    </w:p>
    <w:p w:rsidR="0012460E" w:rsidRPr="0012460E" w:rsidRDefault="008E5ECB" w:rsidP="0012460E">
      <w:pPr>
        <w:widowControl w:val="0"/>
        <w:jc w:val="both"/>
        <w:rPr>
          <w:rFonts w:ascii="Times New Roman" w:eastAsia="Times New Roman" w:hAnsi="Times New Roman" w:cs="Times New Roman"/>
          <w:kern w:val="0"/>
          <w:sz w:val="28"/>
          <w:szCs w:val="28"/>
          <w:lang w:eastAsia="ru-RU" w:bidi="ar-SA"/>
        </w:rPr>
      </w:pPr>
      <w:r w:rsidRPr="008E5ECB">
        <w:rPr>
          <w:rFonts w:eastAsiaTheme="minorHAnsi"/>
          <w:b/>
          <w:sz w:val="28"/>
          <w:szCs w:val="28"/>
          <w:lang w:eastAsia="en-US"/>
        </w:rPr>
        <w:t>ВОПРОС № 3</w:t>
      </w:r>
      <w:r w:rsidRPr="008E5ECB">
        <w:rPr>
          <w:rFonts w:eastAsiaTheme="minorHAnsi"/>
          <w:sz w:val="28"/>
          <w:szCs w:val="28"/>
          <w:lang w:eastAsia="en-US"/>
        </w:rPr>
        <w:t>:</w:t>
      </w:r>
      <w:r w:rsidRPr="008E5ECB">
        <w:rPr>
          <w:sz w:val="28"/>
          <w:szCs w:val="28"/>
        </w:rPr>
        <w:t xml:space="preserve"> </w:t>
      </w:r>
      <w:r w:rsidR="0012460E" w:rsidRPr="0012460E">
        <w:rPr>
          <w:rFonts w:ascii="Times New Roman" w:eastAsia="Times New Roman" w:hAnsi="Times New Roman" w:cs="Times New Roman"/>
          <w:kern w:val="0"/>
          <w:sz w:val="28"/>
          <w:szCs w:val="28"/>
          <w:lang w:eastAsia="ru-RU" w:bidi="ar-SA"/>
        </w:rPr>
        <w:t xml:space="preserve">Об определении размера оплаты услуг аудитора </w:t>
      </w:r>
      <w:r w:rsidR="0012460E" w:rsidRPr="0012460E">
        <w:rPr>
          <w:rFonts w:ascii="Times New Roman" w:eastAsia="Calibri" w:hAnsi="Times New Roman" w:cs="Times New Roman"/>
          <w:kern w:val="0"/>
          <w:sz w:val="28"/>
          <w:szCs w:val="28"/>
          <w:lang w:eastAsia="ru-RU" w:bidi="ar-SA"/>
        </w:rPr>
        <w:t>АО «Янтарьэнерго»</w:t>
      </w:r>
      <w:r w:rsidR="0012460E" w:rsidRPr="0012460E">
        <w:rPr>
          <w:rFonts w:ascii="Times New Roman" w:eastAsia="Times New Roman" w:hAnsi="Times New Roman" w:cs="Times New Roman"/>
          <w:kern w:val="0"/>
          <w:sz w:val="28"/>
          <w:szCs w:val="28"/>
          <w:lang w:eastAsia="ru-RU" w:bidi="ar-SA"/>
        </w:rPr>
        <w:t>.</w:t>
      </w:r>
    </w:p>
    <w:p w:rsidR="004C343B" w:rsidRDefault="004C343B" w:rsidP="008E5ECB">
      <w:pPr>
        <w:tabs>
          <w:tab w:val="right" w:pos="9356"/>
        </w:tabs>
        <w:contextualSpacing/>
        <w:jc w:val="both"/>
        <w:rPr>
          <w:rFonts w:eastAsiaTheme="minorHAnsi"/>
          <w:b/>
          <w:sz w:val="28"/>
          <w:szCs w:val="28"/>
          <w:lang w:eastAsia="en-US"/>
        </w:rPr>
      </w:pPr>
    </w:p>
    <w:p w:rsidR="008E5ECB" w:rsidRPr="008E5ECB" w:rsidRDefault="008E5ECB" w:rsidP="008E5ECB">
      <w:pPr>
        <w:tabs>
          <w:tab w:val="right" w:pos="9356"/>
        </w:tabs>
        <w:contextualSpacing/>
        <w:jc w:val="both"/>
        <w:rPr>
          <w:rFonts w:hint="eastAsia"/>
          <w:bCs/>
          <w:sz w:val="28"/>
          <w:szCs w:val="28"/>
        </w:rPr>
      </w:pPr>
      <w:r w:rsidRPr="008E5ECB">
        <w:rPr>
          <w:rFonts w:eastAsiaTheme="minorHAnsi"/>
          <w:b/>
          <w:sz w:val="28"/>
          <w:szCs w:val="28"/>
          <w:lang w:eastAsia="en-US"/>
        </w:rPr>
        <w:t>Вопрос, поставленный на голосование:</w:t>
      </w:r>
      <w:r w:rsidRPr="008E5ECB">
        <w:rPr>
          <w:bCs/>
          <w:sz w:val="28"/>
          <w:szCs w:val="28"/>
        </w:rPr>
        <w:t xml:space="preserve"> </w:t>
      </w:r>
    </w:p>
    <w:p w:rsidR="000E02FC" w:rsidRDefault="000E02FC" w:rsidP="000E02FC">
      <w:pPr>
        <w:widowControl w:val="0"/>
        <w:autoSpaceDE w:val="0"/>
        <w:autoSpaceDN w:val="0"/>
        <w:adjustRightInd w:val="0"/>
        <w:jc w:val="both"/>
        <w:rPr>
          <w:rFonts w:ascii="Times New Roman" w:eastAsia="Times New Roman" w:hAnsi="Times New Roman" w:cs="Times New Roman"/>
          <w:kern w:val="0"/>
          <w:sz w:val="28"/>
          <w:szCs w:val="28"/>
          <w:lang w:eastAsia="ru-RU" w:bidi="ar-SA"/>
        </w:rPr>
      </w:pPr>
      <w:r w:rsidRPr="000E02FC">
        <w:rPr>
          <w:rFonts w:ascii="Times New Roman" w:eastAsia="Times New Roman" w:hAnsi="Times New Roman" w:cs="Times New Roman"/>
          <w:kern w:val="0"/>
          <w:sz w:val="28"/>
          <w:szCs w:val="28"/>
          <w:lang w:eastAsia="ru-RU" w:bidi="ar-SA"/>
        </w:rPr>
        <w:t>Определить размер оплаты услуг аудитора Общества – 2 834 379 (Два миллиона восемьсот тридцать четыре тысячи триста семьдесят девять рублей) 17 копеек, кроме того НДС (20%) 566 875,83 рублей, за осуществление аудита бухгалтерской (финансовой) отчетности, подготовленной в соответствии с РСБУ и аудита консолидированной финансовой отчетности, подготовленной в соответствии с МСФО за год, оканчивающийся 31 декабря 2019 года.</w:t>
      </w:r>
    </w:p>
    <w:p w:rsidR="00F61A5E" w:rsidRPr="000E02FC" w:rsidRDefault="00F61A5E" w:rsidP="000E02FC">
      <w:pPr>
        <w:widowControl w:val="0"/>
        <w:autoSpaceDE w:val="0"/>
        <w:autoSpaceDN w:val="0"/>
        <w:adjustRightInd w:val="0"/>
        <w:jc w:val="both"/>
        <w:rPr>
          <w:rFonts w:ascii="Times New Roman" w:eastAsia="Times New Roman" w:hAnsi="Times New Roman" w:cs="Times New Roman"/>
          <w:kern w:val="0"/>
          <w:sz w:val="28"/>
          <w:szCs w:val="28"/>
          <w:lang w:eastAsia="ru-RU" w:bidi="ar-SA"/>
        </w:rPr>
      </w:pPr>
    </w:p>
    <w:p w:rsidR="008E5ECB" w:rsidRPr="008E5ECB" w:rsidRDefault="008E5ECB" w:rsidP="008E5ECB">
      <w:pPr>
        <w:widowControl w:val="0"/>
        <w:tabs>
          <w:tab w:val="left" w:pos="993"/>
        </w:tabs>
        <w:jc w:val="both"/>
        <w:rPr>
          <w:rFonts w:hint="eastAsia"/>
          <w:b/>
          <w:bCs/>
          <w:color w:val="000000"/>
          <w:sz w:val="28"/>
          <w:szCs w:val="28"/>
        </w:rPr>
      </w:pPr>
      <w:r w:rsidRPr="008E5ECB">
        <w:rPr>
          <w:b/>
          <w:bCs/>
          <w:color w:val="000000"/>
          <w:sz w:val="28"/>
          <w:szCs w:val="28"/>
        </w:rPr>
        <w:t>Итоги голосования по данному вопросу:</w:t>
      </w:r>
    </w:p>
    <w:tbl>
      <w:tblPr>
        <w:tblW w:w="95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583"/>
        <w:gridCol w:w="1680"/>
        <w:gridCol w:w="1418"/>
        <w:gridCol w:w="1842"/>
      </w:tblGrid>
      <w:tr w:rsidR="008E5ECB" w:rsidRPr="008E5ECB" w:rsidTr="001C22F2">
        <w:tc>
          <w:tcPr>
            <w:tcW w:w="4583" w:type="dxa"/>
            <w:tcBorders>
              <w:bottom w:val="nil"/>
            </w:tcBorders>
            <w:shd w:val="pct30" w:color="auto" w:fill="FFFFFF"/>
          </w:tcPr>
          <w:p w:rsidR="008E5ECB" w:rsidRPr="008E5ECB" w:rsidRDefault="008E5ECB" w:rsidP="008E5ECB">
            <w:pPr>
              <w:ind w:firstLine="709"/>
              <w:jc w:val="center"/>
              <w:rPr>
                <w:rFonts w:eastAsiaTheme="minorHAnsi"/>
                <w:b/>
                <w:color w:val="000000"/>
                <w:lang w:eastAsia="en-US"/>
              </w:rPr>
            </w:pPr>
            <w:r w:rsidRPr="008E5ECB">
              <w:rPr>
                <w:rFonts w:eastAsiaTheme="minorHAnsi"/>
                <w:b/>
                <w:color w:val="000000"/>
                <w:lang w:eastAsia="en-US"/>
              </w:rPr>
              <w:lastRenderedPageBreak/>
              <w:t>Ф.И.О.</w:t>
            </w:r>
          </w:p>
          <w:p w:rsidR="008E5ECB" w:rsidRPr="008E5ECB" w:rsidRDefault="008E5ECB" w:rsidP="008E5ECB">
            <w:pPr>
              <w:ind w:firstLine="709"/>
              <w:jc w:val="center"/>
              <w:rPr>
                <w:rFonts w:eastAsiaTheme="minorHAnsi"/>
                <w:b/>
                <w:color w:val="000000"/>
                <w:lang w:eastAsia="en-US"/>
              </w:rPr>
            </w:pPr>
            <w:r w:rsidRPr="008E5ECB">
              <w:rPr>
                <w:rFonts w:eastAsiaTheme="minorHAnsi"/>
                <w:b/>
                <w:color w:val="000000"/>
                <w:lang w:eastAsia="en-US"/>
              </w:rPr>
              <w:t>члена Совета директоров</w:t>
            </w:r>
          </w:p>
        </w:tc>
        <w:tc>
          <w:tcPr>
            <w:tcW w:w="4940" w:type="dxa"/>
            <w:gridSpan w:val="3"/>
            <w:shd w:val="pct30" w:color="auto" w:fill="FFFFFF"/>
          </w:tcPr>
          <w:p w:rsidR="008E5ECB" w:rsidRPr="008E5ECB" w:rsidRDefault="008E5ECB" w:rsidP="008E5ECB">
            <w:pPr>
              <w:keepNext/>
              <w:keepLines/>
              <w:ind w:firstLine="709"/>
              <w:jc w:val="center"/>
              <w:outlineLvl w:val="1"/>
              <w:rPr>
                <w:rFonts w:eastAsiaTheme="majorEastAsia"/>
                <w:b/>
                <w:i/>
                <w:iCs/>
                <w:color w:val="000000"/>
                <w:lang w:eastAsia="en-US"/>
              </w:rPr>
            </w:pPr>
            <w:r w:rsidRPr="008E5ECB">
              <w:rPr>
                <w:rFonts w:eastAsiaTheme="majorEastAsia"/>
                <w:b/>
                <w:color w:val="000000"/>
                <w:lang w:eastAsia="en-US"/>
              </w:rPr>
              <w:t>Варианты голосования</w:t>
            </w:r>
          </w:p>
        </w:tc>
      </w:tr>
      <w:tr w:rsidR="008E5ECB" w:rsidRPr="008E5ECB" w:rsidTr="001C22F2">
        <w:tc>
          <w:tcPr>
            <w:tcW w:w="4583" w:type="dxa"/>
            <w:tcBorders>
              <w:top w:val="nil"/>
            </w:tcBorders>
            <w:shd w:val="pct30" w:color="auto" w:fill="FFFFFF"/>
          </w:tcPr>
          <w:p w:rsidR="008E5ECB" w:rsidRPr="008E5ECB" w:rsidRDefault="008E5ECB" w:rsidP="008E5ECB">
            <w:pPr>
              <w:ind w:firstLine="709"/>
              <w:jc w:val="center"/>
              <w:rPr>
                <w:rFonts w:eastAsiaTheme="minorHAnsi"/>
                <w:color w:val="000000"/>
                <w:lang w:eastAsia="en-US"/>
              </w:rPr>
            </w:pPr>
          </w:p>
        </w:tc>
        <w:tc>
          <w:tcPr>
            <w:tcW w:w="1680" w:type="dxa"/>
            <w:shd w:val="pct30" w:color="auto" w:fill="FFFFFF"/>
            <w:vAlign w:val="center"/>
          </w:tcPr>
          <w:p w:rsidR="008E5ECB" w:rsidRPr="008E5ECB" w:rsidRDefault="008E5ECB" w:rsidP="008E5ECB">
            <w:pPr>
              <w:keepNext/>
              <w:keepLines/>
              <w:jc w:val="both"/>
              <w:outlineLvl w:val="1"/>
              <w:rPr>
                <w:rFonts w:eastAsiaTheme="majorEastAsia"/>
                <w:i/>
                <w:iCs/>
                <w:color w:val="000000"/>
                <w:lang w:eastAsia="en-US"/>
              </w:rPr>
            </w:pPr>
            <w:r w:rsidRPr="008E5ECB">
              <w:rPr>
                <w:rFonts w:eastAsiaTheme="majorEastAsia"/>
                <w:color w:val="000000"/>
                <w:lang w:val="en-US" w:eastAsia="en-US"/>
              </w:rPr>
              <w:t xml:space="preserve">       </w:t>
            </w:r>
            <w:r w:rsidRPr="008E5ECB">
              <w:rPr>
                <w:rFonts w:eastAsiaTheme="majorEastAsia"/>
                <w:color w:val="000000"/>
                <w:lang w:eastAsia="en-US"/>
              </w:rPr>
              <w:t>“За”</w:t>
            </w:r>
          </w:p>
        </w:tc>
        <w:tc>
          <w:tcPr>
            <w:tcW w:w="1418" w:type="dxa"/>
            <w:shd w:val="pct30" w:color="auto" w:fill="FFFFFF"/>
          </w:tcPr>
          <w:p w:rsidR="008E5ECB" w:rsidRPr="008E5ECB" w:rsidRDefault="008E5ECB" w:rsidP="008E5ECB">
            <w:pPr>
              <w:keepNext/>
              <w:keepLines/>
              <w:jc w:val="both"/>
              <w:outlineLvl w:val="1"/>
              <w:rPr>
                <w:rFonts w:eastAsiaTheme="majorEastAsia"/>
                <w:i/>
                <w:iCs/>
                <w:color w:val="000000"/>
                <w:lang w:eastAsia="en-US"/>
              </w:rPr>
            </w:pPr>
            <w:r w:rsidRPr="008E5ECB">
              <w:rPr>
                <w:rFonts w:eastAsiaTheme="majorEastAsia"/>
                <w:color w:val="000000"/>
                <w:lang w:eastAsia="en-US"/>
              </w:rPr>
              <w:t>“Против”</w:t>
            </w:r>
          </w:p>
        </w:tc>
        <w:tc>
          <w:tcPr>
            <w:tcW w:w="1842" w:type="dxa"/>
            <w:shd w:val="pct30" w:color="auto" w:fill="FFFFFF"/>
          </w:tcPr>
          <w:p w:rsidR="008E5ECB" w:rsidRPr="008E5ECB" w:rsidRDefault="008E5ECB" w:rsidP="008E5ECB">
            <w:pPr>
              <w:keepNext/>
              <w:keepLines/>
              <w:jc w:val="both"/>
              <w:outlineLvl w:val="1"/>
              <w:rPr>
                <w:rFonts w:eastAsiaTheme="majorEastAsia"/>
                <w:i/>
                <w:iCs/>
                <w:color w:val="000000"/>
                <w:lang w:eastAsia="en-US"/>
              </w:rPr>
            </w:pPr>
            <w:r w:rsidRPr="008E5ECB">
              <w:rPr>
                <w:rFonts w:eastAsiaTheme="majorEastAsia"/>
                <w:color w:val="000000"/>
                <w:lang w:eastAsia="en-US"/>
              </w:rPr>
              <w:t>“Воздержался”</w:t>
            </w:r>
          </w:p>
        </w:tc>
      </w:tr>
      <w:tr w:rsidR="00BE73AE" w:rsidRPr="008E5ECB" w:rsidTr="001C22F2">
        <w:tc>
          <w:tcPr>
            <w:tcW w:w="4583" w:type="dxa"/>
          </w:tcPr>
          <w:p w:rsidR="00BE73AE" w:rsidRPr="008E5ECB" w:rsidRDefault="00BE73AE" w:rsidP="00BE73AE">
            <w:pPr>
              <w:jc w:val="both"/>
              <w:rPr>
                <w:rFonts w:eastAsiaTheme="minorHAnsi"/>
                <w:color w:val="000000"/>
                <w:lang w:eastAsia="en-US"/>
              </w:rPr>
            </w:pPr>
            <w:r w:rsidRPr="008E5ECB">
              <w:t>Маковский Игорь Владимирович</w:t>
            </w:r>
          </w:p>
        </w:tc>
        <w:tc>
          <w:tcPr>
            <w:tcW w:w="1680" w:type="dxa"/>
            <w:tcBorders>
              <w:right w:val="single" w:sz="4" w:space="0" w:color="auto"/>
            </w:tcBorders>
            <w:vAlign w:val="center"/>
          </w:tcPr>
          <w:p w:rsidR="00BE73AE" w:rsidRPr="008E5ECB" w:rsidRDefault="00BE73AE" w:rsidP="00BE73AE">
            <w:pPr>
              <w:jc w:val="both"/>
              <w:rPr>
                <w:rFonts w:eastAsiaTheme="minorHAnsi"/>
                <w:color w:val="000000"/>
                <w:lang w:eastAsia="en-US"/>
              </w:rPr>
            </w:pPr>
            <w:r w:rsidRPr="008E5ECB">
              <w:rPr>
                <w:rFonts w:eastAsiaTheme="minorHAnsi"/>
                <w:color w:val="000000"/>
                <w:lang w:eastAsia="en-US"/>
              </w:rPr>
              <w:t xml:space="preserve">       «ЗА»</w:t>
            </w:r>
          </w:p>
        </w:tc>
        <w:tc>
          <w:tcPr>
            <w:tcW w:w="1418" w:type="dxa"/>
            <w:tcBorders>
              <w:left w:val="single" w:sz="4" w:space="0" w:color="auto"/>
              <w:right w:val="single" w:sz="4" w:space="0" w:color="auto"/>
            </w:tcBorders>
            <w:vAlign w:val="center"/>
          </w:tcPr>
          <w:p w:rsidR="00BE73AE" w:rsidRPr="008E5ECB" w:rsidRDefault="00BE73AE" w:rsidP="00BE73AE">
            <w:pPr>
              <w:jc w:val="both"/>
              <w:rPr>
                <w:rFonts w:eastAsiaTheme="minorHAnsi"/>
                <w:color w:val="000000"/>
                <w:lang w:eastAsia="en-US"/>
              </w:rPr>
            </w:pPr>
            <w:r w:rsidRPr="008E5ECB">
              <w:rPr>
                <w:rFonts w:eastAsiaTheme="minorHAnsi"/>
                <w:color w:val="000000"/>
                <w:lang w:eastAsia="en-US"/>
              </w:rPr>
              <w:t xml:space="preserve">         -</w:t>
            </w:r>
          </w:p>
        </w:tc>
        <w:tc>
          <w:tcPr>
            <w:tcW w:w="1842" w:type="dxa"/>
            <w:tcBorders>
              <w:left w:val="single" w:sz="4" w:space="0" w:color="auto"/>
            </w:tcBorders>
            <w:vAlign w:val="center"/>
          </w:tcPr>
          <w:p w:rsidR="00BE73AE" w:rsidRPr="008E5ECB" w:rsidRDefault="00BE73AE" w:rsidP="00BE73AE">
            <w:pPr>
              <w:ind w:firstLine="709"/>
              <w:jc w:val="both"/>
              <w:rPr>
                <w:rFonts w:eastAsiaTheme="minorHAnsi"/>
                <w:color w:val="000000"/>
                <w:lang w:eastAsia="en-US"/>
              </w:rPr>
            </w:pPr>
            <w:r w:rsidRPr="008E5ECB">
              <w:rPr>
                <w:rFonts w:eastAsiaTheme="minorHAnsi"/>
                <w:color w:val="000000"/>
                <w:lang w:eastAsia="en-US"/>
              </w:rPr>
              <w:t xml:space="preserve">   -</w:t>
            </w:r>
          </w:p>
        </w:tc>
      </w:tr>
      <w:tr w:rsidR="00BE73AE" w:rsidRPr="008E5ECB" w:rsidTr="001C22F2">
        <w:tc>
          <w:tcPr>
            <w:tcW w:w="4583" w:type="dxa"/>
          </w:tcPr>
          <w:p w:rsidR="00BE73AE" w:rsidRPr="008E5ECB" w:rsidRDefault="00BE73AE" w:rsidP="00BE73AE">
            <w:pPr>
              <w:jc w:val="both"/>
              <w:rPr>
                <w:rFonts w:eastAsiaTheme="minorHAnsi"/>
                <w:color w:val="000000"/>
                <w:lang w:eastAsia="en-US"/>
              </w:rPr>
            </w:pPr>
            <w:r w:rsidRPr="008E5ECB">
              <w:t>Бычко Михаил Александрович</w:t>
            </w:r>
          </w:p>
        </w:tc>
        <w:tc>
          <w:tcPr>
            <w:tcW w:w="1680" w:type="dxa"/>
            <w:tcBorders>
              <w:bottom w:val="single" w:sz="4" w:space="0" w:color="auto"/>
              <w:right w:val="single" w:sz="4" w:space="0" w:color="auto"/>
            </w:tcBorders>
            <w:vAlign w:val="center"/>
          </w:tcPr>
          <w:p w:rsidR="00BE73AE" w:rsidRPr="008E5ECB" w:rsidRDefault="00BE73AE" w:rsidP="00BE73AE">
            <w:pPr>
              <w:jc w:val="center"/>
              <w:rPr>
                <w:rFonts w:eastAsiaTheme="minorHAnsi"/>
                <w:color w:val="000000"/>
                <w:lang w:eastAsia="en-US"/>
              </w:rPr>
            </w:pPr>
            <w:r w:rsidRPr="008E5ECB">
              <w:rPr>
                <w:rFonts w:eastAsiaTheme="minorHAnsi"/>
                <w:color w:val="000000"/>
                <w:lang w:eastAsia="en-US"/>
              </w:rPr>
              <w:t>«ЗА»</w:t>
            </w:r>
          </w:p>
        </w:tc>
        <w:tc>
          <w:tcPr>
            <w:tcW w:w="1418" w:type="dxa"/>
            <w:tcBorders>
              <w:left w:val="single" w:sz="4" w:space="0" w:color="auto"/>
              <w:bottom w:val="single" w:sz="4" w:space="0" w:color="auto"/>
              <w:right w:val="single" w:sz="4" w:space="0" w:color="auto"/>
            </w:tcBorders>
            <w:vAlign w:val="center"/>
          </w:tcPr>
          <w:p w:rsidR="00BE73AE" w:rsidRPr="008E5ECB" w:rsidRDefault="00BE73AE" w:rsidP="00BE73AE">
            <w:pPr>
              <w:jc w:val="center"/>
              <w:rPr>
                <w:rFonts w:eastAsiaTheme="minorHAnsi"/>
                <w:color w:val="000000"/>
                <w:lang w:eastAsia="en-US"/>
              </w:rPr>
            </w:pPr>
            <w:r w:rsidRPr="008E5ECB">
              <w:rPr>
                <w:rFonts w:eastAsiaTheme="minorHAnsi"/>
                <w:color w:val="000000"/>
                <w:lang w:eastAsia="en-US"/>
              </w:rPr>
              <w:t>-</w:t>
            </w:r>
          </w:p>
        </w:tc>
        <w:tc>
          <w:tcPr>
            <w:tcW w:w="1842" w:type="dxa"/>
            <w:tcBorders>
              <w:left w:val="single" w:sz="4" w:space="0" w:color="auto"/>
              <w:bottom w:val="single" w:sz="4" w:space="0" w:color="auto"/>
            </w:tcBorders>
            <w:vAlign w:val="center"/>
          </w:tcPr>
          <w:p w:rsidR="00BE73AE" w:rsidRPr="008E5ECB" w:rsidRDefault="00BE73AE" w:rsidP="00BE73AE">
            <w:pPr>
              <w:jc w:val="center"/>
              <w:rPr>
                <w:rFonts w:eastAsiaTheme="minorHAnsi"/>
                <w:color w:val="000000"/>
                <w:lang w:eastAsia="en-US"/>
              </w:rPr>
            </w:pPr>
            <w:r w:rsidRPr="008E5ECB">
              <w:rPr>
                <w:rFonts w:eastAsiaTheme="minorHAnsi"/>
                <w:color w:val="000000"/>
                <w:lang w:eastAsia="en-US"/>
              </w:rPr>
              <w:t>-</w:t>
            </w:r>
          </w:p>
        </w:tc>
      </w:tr>
      <w:tr w:rsidR="00BE73AE" w:rsidRPr="008E5ECB" w:rsidTr="001C22F2">
        <w:tc>
          <w:tcPr>
            <w:tcW w:w="4583" w:type="dxa"/>
            <w:tcBorders>
              <w:right w:val="single" w:sz="4" w:space="0" w:color="auto"/>
            </w:tcBorders>
          </w:tcPr>
          <w:p w:rsidR="00BE73AE" w:rsidRPr="008E5ECB" w:rsidRDefault="00BE73AE" w:rsidP="00BE73AE">
            <w:pPr>
              <w:jc w:val="both"/>
              <w:rPr>
                <w:rFonts w:eastAsiaTheme="minorHAnsi"/>
                <w:color w:val="000000"/>
                <w:lang w:eastAsia="en-US"/>
              </w:rPr>
            </w:pPr>
            <w:r w:rsidRPr="008E5ECB">
              <w:rPr>
                <w:color w:val="000000"/>
              </w:rPr>
              <w:t>Колесников Михаил Александрович</w:t>
            </w:r>
          </w:p>
        </w:tc>
        <w:tc>
          <w:tcPr>
            <w:tcW w:w="1680" w:type="dxa"/>
            <w:tcBorders>
              <w:top w:val="single" w:sz="4" w:space="0" w:color="auto"/>
              <w:left w:val="single" w:sz="4" w:space="0" w:color="auto"/>
              <w:bottom w:val="nil"/>
              <w:right w:val="single" w:sz="4" w:space="0" w:color="auto"/>
            </w:tcBorders>
            <w:vAlign w:val="center"/>
          </w:tcPr>
          <w:p w:rsidR="00BE73AE" w:rsidRPr="008E5ECB" w:rsidRDefault="00BE73AE" w:rsidP="00BE73AE">
            <w:pPr>
              <w:jc w:val="center"/>
              <w:rPr>
                <w:rFonts w:eastAsiaTheme="minorHAnsi"/>
                <w:bCs/>
                <w:iCs/>
                <w:color w:val="000000"/>
                <w:lang w:eastAsia="en-US"/>
              </w:rPr>
            </w:pPr>
            <w:r w:rsidRPr="008E5ECB">
              <w:rPr>
                <w:rFonts w:eastAsiaTheme="minorHAnsi"/>
                <w:color w:val="000000"/>
                <w:lang w:eastAsia="en-US"/>
              </w:rPr>
              <w:t>«ЗА»</w:t>
            </w:r>
          </w:p>
        </w:tc>
        <w:tc>
          <w:tcPr>
            <w:tcW w:w="1418" w:type="dxa"/>
            <w:tcBorders>
              <w:top w:val="single" w:sz="4" w:space="0" w:color="auto"/>
              <w:left w:val="single" w:sz="4" w:space="0" w:color="auto"/>
              <w:bottom w:val="single" w:sz="4" w:space="0" w:color="auto"/>
              <w:right w:val="single" w:sz="4" w:space="0" w:color="auto"/>
            </w:tcBorders>
            <w:vAlign w:val="center"/>
          </w:tcPr>
          <w:p w:rsidR="00BE73AE" w:rsidRPr="008E5ECB" w:rsidRDefault="00BE73AE" w:rsidP="00BE73AE">
            <w:pPr>
              <w:jc w:val="center"/>
              <w:rPr>
                <w:rFonts w:eastAsiaTheme="minorHAnsi"/>
                <w:bCs/>
                <w:iCs/>
                <w:color w:val="000000"/>
                <w:lang w:eastAsia="en-US"/>
              </w:rPr>
            </w:pPr>
            <w:r w:rsidRPr="008E5ECB">
              <w:rPr>
                <w:rFonts w:eastAsiaTheme="minorHAnsi"/>
                <w:bCs/>
                <w:iCs/>
                <w:color w:val="000000"/>
                <w:lang w:eastAsia="en-US"/>
              </w:rPr>
              <w:t>-</w:t>
            </w:r>
          </w:p>
        </w:tc>
        <w:tc>
          <w:tcPr>
            <w:tcW w:w="1842" w:type="dxa"/>
            <w:tcBorders>
              <w:top w:val="single" w:sz="4" w:space="0" w:color="auto"/>
              <w:left w:val="single" w:sz="4" w:space="0" w:color="auto"/>
              <w:bottom w:val="nil"/>
              <w:right w:val="single" w:sz="4" w:space="0" w:color="auto"/>
            </w:tcBorders>
            <w:vAlign w:val="center"/>
          </w:tcPr>
          <w:p w:rsidR="00BE73AE" w:rsidRPr="008E5ECB" w:rsidRDefault="00BE73AE" w:rsidP="00BE73AE">
            <w:pPr>
              <w:jc w:val="center"/>
              <w:rPr>
                <w:rFonts w:eastAsiaTheme="minorHAnsi"/>
                <w:bCs/>
                <w:iCs/>
                <w:color w:val="000000"/>
                <w:lang w:eastAsia="en-US"/>
              </w:rPr>
            </w:pPr>
            <w:r w:rsidRPr="008E5ECB">
              <w:rPr>
                <w:rFonts w:eastAsiaTheme="majorEastAsia"/>
                <w:color w:val="000000"/>
                <w:lang w:eastAsia="en-US"/>
              </w:rPr>
              <w:t>-</w:t>
            </w:r>
          </w:p>
        </w:tc>
      </w:tr>
      <w:tr w:rsidR="00BE73AE" w:rsidRPr="008E5ECB" w:rsidTr="001C22F2">
        <w:tc>
          <w:tcPr>
            <w:tcW w:w="4583" w:type="dxa"/>
          </w:tcPr>
          <w:p w:rsidR="00BE73AE" w:rsidRPr="008E5ECB" w:rsidRDefault="00BE73AE" w:rsidP="00BE73AE">
            <w:pPr>
              <w:jc w:val="both"/>
              <w:rPr>
                <w:rFonts w:eastAsiaTheme="minorHAnsi"/>
                <w:lang w:eastAsia="en-US"/>
              </w:rPr>
            </w:pPr>
            <w:r w:rsidRPr="008E5ECB">
              <w:t>Ожерельев Алексей Александрович</w:t>
            </w:r>
          </w:p>
        </w:tc>
        <w:tc>
          <w:tcPr>
            <w:tcW w:w="1680" w:type="dxa"/>
            <w:tcBorders>
              <w:top w:val="single" w:sz="6" w:space="0" w:color="auto"/>
            </w:tcBorders>
            <w:vAlign w:val="center"/>
          </w:tcPr>
          <w:p w:rsidR="00BE73AE" w:rsidRPr="008E5ECB" w:rsidRDefault="00BE73AE" w:rsidP="00BE73AE">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BE73AE" w:rsidRPr="008E5ECB" w:rsidRDefault="00BE73AE" w:rsidP="00BE73AE">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BE73AE" w:rsidRPr="008E5ECB" w:rsidRDefault="00BE73AE" w:rsidP="00BE73AE">
            <w:pPr>
              <w:jc w:val="center"/>
              <w:rPr>
                <w:rFonts w:eastAsiaTheme="minorHAnsi"/>
                <w:color w:val="000000"/>
                <w:lang w:eastAsia="en-US"/>
              </w:rPr>
            </w:pPr>
            <w:r w:rsidRPr="008E5ECB">
              <w:rPr>
                <w:rFonts w:eastAsiaTheme="minorHAnsi"/>
                <w:color w:val="000000"/>
                <w:lang w:eastAsia="en-US"/>
              </w:rPr>
              <w:t>-</w:t>
            </w:r>
          </w:p>
        </w:tc>
      </w:tr>
      <w:tr w:rsidR="00BE73AE" w:rsidRPr="008E5ECB" w:rsidTr="001C22F2">
        <w:tc>
          <w:tcPr>
            <w:tcW w:w="4583" w:type="dxa"/>
          </w:tcPr>
          <w:p w:rsidR="00BE73AE" w:rsidRPr="008E5ECB" w:rsidRDefault="00BE73AE" w:rsidP="00BE73AE">
            <w:pPr>
              <w:jc w:val="both"/>
              <w:rPr>
                <w:rFonts w:hint="eastAsia"/>
                <w:color w:val="000000"/>
              </w:rPr>
            </w:pPr>
            <w:r w:rsidRPr="008E5ECB">
              <w:t>Павлов Алексей Игоревич</w:t>
            </w:r>
          </w:p>
        </w:tc>
        <w:tc>
          <w:tcPr>
            <w:tcW w:w="1680" w:type="dxa"/>
            <w:tcBorders>
              <w:top w:val="single" w:sz="6" w:space="0" w:color="auto"/>
            </w:tcBorders>
            <w:vAlign w:val="center"/>
          </w:tcPr>
          <w:p w:rsidR="00BE73AE" w:rsidRPr="008E5ECB" w:rsidRDefault="00BE73AE" w:rsidP="00BE73AE">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BE73AE" w:rsidRPr="008E5ECB" w:rsidRDefault="00BE73AE" w:rsidP="00BE73AE">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BE73AE" w:rsidRPr="008E5ECB" w:rsidRDefault="00BE73AE" w:rsidP="00BE73AE">
            <w:pPr>
              <w:jc w:val="center"/>
              <w:rPr>
                <w:rFonts w:eastAsiaTheme="minorHAnsi"/>
                <w:color w:val="000000"/>
                <w:lang w:eastAsia="en-US"/>
              </w:rPr>
            </w:pPr>
            <w:r w:rsidRPr="008E5ECB">
              <w:rPr>
                <w:rFonts w:eastAsiaTheme="minorHAnsi"/>
                <w:color w:val="000000"/>
                <w:lang w:eastAsia="en-US"/>
              </w:rPr>
              <w:t>-</w:t>
            </w:r>
          </w:p>
        </w:tc>
      </w:tr>
      <w:tr w:rsidR="00BE73AE" w:rsidRPr="008E5ECB" w:rsidTr="001C22F2">
        <w:trPr>
          <w:trHeight w:val="310"/>
        </w:trPr>
        <w:tc>
          <w:tcPr>
            <w:tcW w:w="4583" w:type="dxa"/>
          </w:tcPr>
          <w:p w:rsidR="00BE73AE" w:rsidRPr="008E5ECB" w:rsidRDefault="00BE73AE" w:rsidP="00BE73AE">
            <w:pPr>
              <w:rPr>
                <w:rFonts w:hint="eastAsia"/>
              </w:rPr>
            </w:pPr>
            <w:r w:rsidRPr="008E5ECB">
              <w:t>Парамонова Наталья Владимировна</w:t>
            </w:r>
          </w:p>
        </w:tc>
        <w:tc>
          <w:tcPr>
            <w:tcW w:w="1680" w:type="dxa"/>
            <w:vAlign w:val="center"/>
          </w:tcPr>
          <w:p w:rsidR="00BE73AE" w:rsidRPr="008E5ECB" w:rsidRDefault="00BE73AE" w:rsidP="00BE73AE">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BE73AE" w:rsidRPr="008E5ECB" w:rsidRDefault="00BE73AE" w:rsidP="00BE73AE">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BE73AE" w:rsidRPr="008E5ECB" w:rsidRDefault="00BE73AE" w:rsidP="00BE73AE">
            <w:pPr>
              <w:jc w:val="center"/>
              <w:rPr>
                <w:rFonts w:eastAsiaTheme="minorHAnsi"/>
                <w:color w:val="000000"/>
                <w:lang w:eastAsia="en-US"/>
              </w:rPr>
            </w:pPr>
            <w:r w:rsidRPr="008E5ECB">
              <w:rPr>
                <w:rFonts w:eastAsiaTheme="minorHAnsi"/>
                <w:color w:val="000000"/>
                <w:lang w:eastAsia="en-US"/>
              </w:rPr>
              <w:t>-</w:t>
            </w:r>
          </w:p>
        </w:tc>
      </w:tr>
      <w:tr w:rsidR="00BE73AE" w:rsidRPr="008E5ECB" w:rsidTr="001C22F2">
        <w:tc>
          <w:tcPr>
            <w:tcW w:w="4583" w:type="dxa"/>
          </w:tcPr>
          <w:p w:rsidR="00BE73AE" w:rsidRPr="008E5ECB" w:rsidRDefault="00BE73AE" w:rsidP="00BE73AE">
            <w:pPr>
              <w:rPr>
                <w:rFonts w:hint="eastAsia"/>
              </w:rPr>
            </w:pPr>
            <w:r w:rsidRPr="008E5ECB">
              <w:rPr>
                <w:rFonts w:eastAsia="Calibri"/>
                <w:lang w:eastAsia="en-US"/>
              </w:rPr>
              <w:t>Юткин Кирилл Александрович</w:t>
            </w:r>
          </w:p>
        </w:tc>
        <w:tc>
          <w:tcPr>
            <w:tcW w:w="1680" w:type="dxa"/>
            <w:vAlign w:val="center"/>
          </w:tcPr>
          <w:p w:rsidR="00BE73AE" w:rsidRPr="008E5ECB" w:rsidRDefault="00BE73AE" w:rsidP="00BE73AE">
            <w:pPr>
              <w:jc w:val="center"/>
              <w:rPr>
                <w:rFonts w:eastAsiaTheme="minorHAnsi"/>
                <w:color w:val="000000"/>
                <w:lang w:eastAsia="en-US"/>
              </w:rPr>
            </w:pPr>
            <w:r w:rsidRPr="008E5ECB">
              <w:rPr>
                <w:rFonts w:eastAsiaTheme="minorHAnsi"/>
                <w:color w:val="000000"/>
                <w:lang w:eastAsia="en-US"/>
              </w:rPr>
              <w:t>«ЗА»</w:t>
            </w:r>
          </w:p>
        </w:tc>
        <w:tc>
          <w:tcPr>
            <w:tcW w:w="1418" w:type="dxa"/>
            <w:vAlign w:val="center"/>
          </w:tcPr>
          <w:p w:rsidR="00BE73AE" w:rsidRPr="008E5ECB" w:rsidRDefault="00BE73AE" w:rsidP="00BE73AE">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BE73AE" w:rsidRPr="008E5ECB" w:rsidRDefault="00BE73AE" w:rsidP="00BE73AE">
            <w:pPr>
              <w:jc w:val="center"/>
              <w:rPr>
                <w:rFonts w:eastAsiaTheme="minorHAnsi"/>
                <w:color w:val="000000"/>
                <w:lang w:eastAsia="en-US"/>
              </w:rPr>
            </w:pPr>
            <w:r w:rsidRPr="008E5ECB">
              <w:rPr>
                <w:rFonts w:eastAsiaTheme="minorHAnsi"/>
                <w:color w:val="000000"/>
                <w:lang w:eastAsia="en-US"/>
              </w:rPr>
              <w:t>-</w:t>
            </w:r>
          </w:p>
        </w:tc>
      </w:tr>
    </w:tbl>
    <w:p w:rsidR="008E5ECB" w:rsidRPr="008E5ECB" w:rsidRDefault="008E5ECB" w:rsidP="008E5ECB">
      <w:pPr>
        <w:jc w:val="both"/>
        <w:rPr>
          <w:rFonts w:eastAsiaTheme="minorHAnsi"/>
          <w:b/>
          <w:bCs/>
          <w:color w:val="000000"/>
          <w:sz w:val="28"/>
          <w:szCs w:val="28"/>
          <w:lang w:eastAsia="en-US"/>
        </w:rPr>
      </w:pPr>
      <w:r w:rsidRPr="008E5ECB">
        <w:rPr>
          <w:rFonts w:eastAsiaTheme="minorHAnsi"/>
          <w:b/>
          <w:bCs/>
          <w:color w:val="000000"/>
          <w:sz w:val="28"/>
          <w:szCs w:val="28"/>
          <w:lang w:eastAsia="en-US"/>
        </w:rPr>
        <w:t>Решение принято.</w:t>
      </w:r>
    </w:p>
    <w:p w:rsidR="00F61A5E" w:rsidRDefault="00F61A5E" w:rsidP="00F348FE">
      <w:pPr>
        <w:widowControl w:val="0"/>
        <w:jc w:val="both"/>
        <w:rPr>
          <w:rFonts w:eastAsiaTheme="minorHAnsi"/>
          <w:b/>
          <w:sz w:val="28"/>
          <w:szCs w:val="28"/>
          <w:lang w:eastAsia="en-US"/>
        </w:rPr>
      </w:pPr>
    </w:p>
    <w:p w:rsidR="00233DD3" w:rsidRPr="00233DD3" w:rsidRDefault="008E5ECB" w:rsidP="00233DD3">
      <w:pPr>
        <w:widowControl w:val="0"/>
        <w:jc w:val="both"/>
        <w:rPr>
          <w:rFonts w:ascii="Times New Roman" w:eastAsia="Times New Roman" w:hAnsi="Times New Roman" w:cs="Times New Roman"/>
          <w:bCs/>
          <w:kern w:val="0"/>
          <w:sz w:val="28"/>
          <w:szCs w:val="28"/>
          <w:lang w:eastAsia="ru-RU" w:bidi="ar-SA"/>
        </w:rPr>
      </w:pPr>
      <w:r w:rsidRPr="008E5ECB">
        <w:rPr>
          <w:rFonts w:ascii="Times New Roman" w:eastAsiaTheme="minorHAnsi" w:hAnsi="Times New Roman" w:cs="Times New Roman"/>
          <w:b/>
          <w:kern w:val="0"/>
          <w:sz w:val="28"/>
          <w:szCs w:val="28"/>
          <w:lang w:val="x-none" w:eastAsia="en-US" w:bidi="ar-SA"/>
        </w:rPr>
        <w:t xml:space="preserve">ВОПРОС № </w:t>
      </w:r>
      <w:r w:rsidR="008B61AB">
        <w:rPr>
          <w:rFonts w:ascii="Times New Roman" w:eastAsiaTheme="minorHAnsi" w:hAnsi="Times New Roman" w:cs="Times New Roman"/>
          <w:b/>
          <w:kern w:val="0"/>
          <w:sz w:val="28"/>
          <w:szCs w:val="28"/>
          <w:lang w:eastAsia="en-US" w:bidi="ar-SA"/>
        </w:rPr>
        <w:t>4</w:t>
      </w:r>
      <w:r w:rsidRPr="008E5ECB">
        <w:rPr>
          <w:rFonts w:ascii="Times New Roman" w:eastAsiaTheme="minorHAnsi" w:hAnsi="Times New Roman" w:cs="Times New Roman"/>
          <w:kern w:val="0"/>
          <w:sz w:val="28"/>
          <w:szCs w:val="28"/>
          <w:lang w:val="x-none" w:eastAsia="en-US" w:bidi="ar-SA"/>
        </w:rPr>
        <w:t>:</w:t>
      </w:r>
      <w:r w:rsidRPr="008E5ECB">
        <w:rPr>
          <w:rFonts w:ascii="Calibri" w:eastAsia="Times New Roman" w:hAnsi="Calibri" w:cs="Times New Roman"/>
          <w:kern w:val="0"/>
          <w:sz w:val="28"/>
          <w:szCs w:val="28"/>
          <w:lang w:val="x-none" w:eastAsia="x-none" w:bidi="ar-SA"/>
        </w:rPr>
        <w:t xml:space="preserve"> </w:t>
      </w:r>
      <w:r w:rsidR="00233DD3" w:rsidRPr="00233DD3">
        <w:rPr>
          <w:rFonts w:ascii="Times New Roman" w:eastAsia="Times New Roman" w:hAnsi="Times New Roman" w:cs="Times New Roman"/>
          <w:kern w:val="0"/>
          <w:sz w:val="28"/>
          <w:szCs w:val="28"/>
          <w:lang w:eastAsia="ru-RU" w:bidi="ar-SA"/>
        </w:rPr>
        <w:t>Об   утверждении   актуализированной   Программы энергосбережения и повышения энергетической эффективности АО «Янтарьэнерго» на период 2017-2022 годы.</w:t>
      </w:r>
    </w:p>
    <w:p w:rsidR="006D1EF9" w:rsidRDefault="008E5ECB" w:rsidP="004C343B">
      <w:pPr>
        <w:tabs>
          <w:tab w:val="right" w:pos="9356"/>
        </w:tabs>
        <w:contextualSpacing/>
        <w:jc w:val="both"/>
        <w:rPr>
          <w:rFonts w:ascii="Times New Roman" w:eastAsia="Times New Roman" w:hAnsi="Times New Roman" w:cs="Times New Roman"/>
          <w:bCs/>
          <w:kern w:val="0"/>
          <w:sz w:val="28"/>
          <w:szCs w:val="28"/>
          <w:lang w:eastAsia="ru-RU" w:bidi="ar-SA"/>
        </w:rPr>
      </w:pPr>
      <w:r w:rsidRPr="008E5ECB">
        <w:rPr>
          <w:rFonts w:eastAsiaTheme="minorHAnsi"/>
          <w:b/>
          <w:sz w:val="28"/>
          <w:szCs w:val="28"/>
          <w:lang w:eastAsia="en-US"/>
        </w:rPr>
        <w:t>Вопрос, поставленный на голосование:</w:t>
      </w:r>
      <w:r w:rsidRPr="008E5ECB">
        <w:rPr>
          <w:bCs/>
          <w:sz w:val="28"/>
          <w:szCs w:val="28"/>
        </w:rPr>
        <w:t xml:space="preserve"> </w:t>
      </w:r>
      <w:r w:rsidR="004D2D98" w:rsidRPr="004D2D98">
        <w:rPr>
          <w:rFonts w:ascii="Times New Roman" w:eastAsia="Times New Roman" w:hAnsi="Times New Roman" w:cs="Times New Roman"/>
          <w:bCs/>
          <w:kern w:val="0"/>
          <w:sz w:val="28"/>
          <w:szCs w:val="28"/>
          <w:lang w:eastAsia="ru-RU" w:bidi="ar-SA"/>
        </w:rPr>
        <w:t xml:space="preserve">Утвердить актуализированную Программу энергосбережения и повышения энергетической </w:t>
      </w:r>
      <w:proofErr w:type="gramStart"/>
      <w:r w:rsidR="004D2D98" w:rsidRPr="004D2D98">
        <w:rPr>
          <w:rFonts w:ascii="Times New Roman" w:eastAsia="Times New Roman" w:hAnsi="Times New Roman" w:cs="Times New Roman"/>
          <w:bCs/>
          <w:kern w:val="0"/>
          <w:sz w:val="28"/>
          <w:szCs w:val="28"/>
          <w:lang w:eastAsia="ru-RU" w:bidi="ar-SA"/>
        </w:rPr>
        <w:t xml:space="preserve">эффективности </w:t>
      </w:r>
      <w:r w:rsidR="004C343B">
        <w:rPr>
          <w:rFonts w:ascii="Times New Roman" w:eastAsia="Times New Roman" w:hAnsi="Times New Roman" w:cs="Times New Roman"/>
          <w:bCs/>
          <w:kern w:val="0"/>
          <w:sz w:val="28"/>
          <w:szCs w:val="28"/>
          <w:lang w:eastAsia="ru-RU" w:bidi="ar-SA"/>
        </w:rPr>
        <w:t xml:space="preserve"> </w:t>
      </w:r>
      <w:r w:rsidR="004D2D98" w:rsidRPr="004D2D98">
        <w:rPr>
          <w:rFonts w:ascii="Times New Roman" w:eastAsia="Times New Roman" w:hAnsi="Times New Roman" w:cs="Times New Roman"/>
          <w:bCs/>
          <w:kern w:val="0"/>
          <w:sz w:val="28"/>
          <w:szCs w:val="28"/>
          <w:lang w:eastAsia="ru-RU" w:bidi="ar-SA"/>
        </w:rPr>
        <w:t>АО</w:t>
      </w:r>
      <w:proofErr w:type="gramEnd"/>
      <w:r w:rsidR="004D2D98" w:rsidRPr="004D2D98">
        <w:rPr>
          <w:rFonts w:ascii="Times New Roman" w:eastAsia="Times New Roman" w:hAnsi="Times New Roman" w:cs="Times New Roman"/>
          <w:bCs/>
          <w:kern w:val="0"/>
          <w:sz w:val="28"/>
          <w:szCs w:val="28"/>
          <w:lang w:eastAsia="ru-RU" w:bidi="ar-SA"/>
        </w:rPr>
        <w:t xml:space="preserve"> «Янтарьэнерго» на период 2017-2022 годы в соответствии с Приложением № 4 к настоящему решению Совета директоров Общества.</w:t>
      </w:r>
    </w:p>
    <w:p w:rsidR="004C343B" w:rsidRDefault="004C343B" w:rsidP="004C343B">
      <w:pPr>
        <w:tabs>
          <w:tab w:val="right" w:pos="9356"/>
        </w:tabs>
        <w:contextualSpacing/>
        <w:jc w:val="both"/>
        <w:rPr>
          <w:rFonts w:hint="eastAsia"/>
          <w:b/>
          <w:bCs/>
          <w:color w:val="000000"/>
          <w:sz w:val="28"/>
          <w:szCs w:val="28"/>
        </w:rPr>
      </w:pPr>
    </w:p>
    <w:p w:rsidR="008E5ECB" w:rsidRPr="008E5ECB" w:rsidRDefault="008E5ECB" w:rsidP="008E5ECB">
      <w:pPr>
        <w:widowControl w:val="0"/>
        <w:tabs>
          <w:tab w:val="left" w:pos="993"/>
        </w:tabs>
        <w:jc w:val="both"/>
        <w:rPr>
          <w:rFonts w:hint="eastAsia"/>
          <w:b/>
          <w:bCs/>
          <w:color w:val="000000"/>
          <w:sz w:val="28"/>
          <w:szCs w:val="28"/>
        </w:rPr>
      </w:pPr>
      <w:r w:rsidRPr="008E5ECB">
        <w:rPr>
          <w:b/>
          <w:bCs/>
          <w:color w:val="000000"/>
          <w:sz w:val="28"/>
          <w:szCs w:val="28"/>
        </w:rPr>
        <w:t>Итоги голосования по данному вопросу:</w:t>
      </w:r>
    </w:p>
    <w:tbl>
      <w:tblPr>
        <w:tblW w:w="95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583"/>
        <w:gridCol w:w="1680"/>
        <w:gridCol w:w="1418"/>
        <w:gridCol w:w="1842"/>
      </w:tblGrid>
      <w:tr w:rsidR="008E5ECB" w:rsidRPr="008E5ECB" w:rsidTr="001C22F2">
        <w:tc>
          <w:tcPr>
            <w:tcW w:w="4583" w:type="dxa"/>
            <w:tcBorders>
              <w:bottom w:val="nil"/>
            </w:tcBorders>
            <w:shd w:val="pct30" w:color="auto" w:fill="FFFFFF"/>
          </w:tcPr>
          <w:p w:rsidR="008E5ECB" w:rsidRPr="008E5ECB" w:rsidRDefault="008E5ECB" w:rsidP="008E5ECB">
            <w:pPr>
              <w:ind w:firstLine="709"/>
              <w:jc w:val="center"/>
              <w:rPr>
                <w:rFonts w:eastAsiaTheme="minorHAnsi"/>
                <w:b/>
                <w:color w:val="000000"/>
                <w:lang w:eastAsia="en-US"/>
              </w:rPr>
            </w:pPr>
            <w:r w:rsidRPr="008E5ECB">
              <w:rPr>
                <w:rFonts w:eastAsiaTheme="minorHAnsi"/>
                <w:b/>
                <w:color w:val="000000"/>
                <w:lang w:eastAsia="en-US"/>
              </w:rPr>
              <w:t>Ф.И.О.</w:t>
            </w:r>
          </w:p>
          <w:p w:rsidR="008E5ECB" w:rsidRPr="008E5ECB" w:rsidRDefault="008E5ECB" w:rsidP="008E5ECB">
            <w:pPr>
              <w:ind w:firstLine="709"/>
              <w:jc w:val="center"/>
              <w:rPr>
                <w:rFonts w:eastAsiaTheme="minorHAnsi"/>
                <w:b/>
                <w:color w:val="000000"/>
                <w:lang w:eastAsia="en-US"/>
              </w:rPr>
            </w:pPr>
            <w:r w:rsidRPr="008E5ECB">
              <w:rPr>
                <w:rFonts w:eastAsiaTheme="minorHAnsi"/>
                <w:b/>
                <w:color w:val="000000"/>
                <w:lang w:eastAsia="en-US"/>
              </w:rPr>
              <w:t>члена Совета директоров</w:t>
            </w:r>
          </w:p>
        </w:tc>
        <w:tc>
          <w:tcPr>
            <w:tcW w:w="4940" w:type="dxa"/>
            <w:gridSpan w:val="3"/>
            <w:shd w:val="pct30" w:color="auto" w:fill="FFFFFF"/>
          </w:tcPr>
          <w:p w:rsidR="008E5ECB" w:rsidRPr="008E5ECB" w:rsidRDefault="008E5ECB" w:rsidP="008E5ECB">
            <w:pPr>
              <w:keepNext/>
              <w:keepLines/>
              <w:ind w:firstLine="709"/>
              <w:jc w:val="center"/>
              <w:outlineLvl w:val="1"/>
              <w:rPr>
                <w:rFonts w:eastAsiaTheme="majorEastAsia"/>
                <w:b/>
                <w:i/>
                <w:iCs/>
                <w:color w:val="000000"/>
                <w:lang w:eastAsia="en-US"/>
              </w:rPr>
            </w:pPr>
            <w:r w:rsidRPr="008E5ECB">
              <w:rPr>
                <w:rFonts w:eastAsiaTheme="majorEastAsia"/>
                <w:b/>
                <w:color w:val="000000"/>
                <w:lang w:eastAsia="en-US"/>
              </w:rPr>
              <w:t>Варианты голосования</w:t>
            </w:r>
          </w:p>
        </w:tc>
      </w:tr>
      <w:tr w:rsidR="008E5ECB" w:rsidRPr="008E5ECB" w:rsidTr="001C22F2">
        <w:tc>
          <w:tcPr>
            <w:tcW w:w="4583" w:type="dxa"/>
            <w:tcBorders>
              <w:top w:val="nil"/>
            </w:tcBorders>
            <w:shd w:val="pct30" w:color="auto" w:fill="FFFFFF"/>
          </w:tcPr>
          <w:p w:rsidR="008E5ECB" w:rsidRPr="008E5ECB" w:rsidRDefault="008E5ECB" w:rsidP="008E5ECB">
            <w:pPr>
              <w:ind w:firstLine="709"/>
              <w:jc w:val="center"/>
              <w:rPr>
                <w:rFonts w:eastAsiaTheme="minorHAnsi"/>
                <w:color w:val="000000"/>
                <w:lang w:eastAsia="en-US"/>
              </w:rPr>
            </w:pPr>
          </w:p>
        </w:tc>
        <w:tc>
          <w:tcPr>
            <w:tcW w:w="1680" w:type="dxa"/>
            <w:shd w:val="pct30" w:color="auto" w:fill="FFFFFF"/>
            <w:vAlign w:val="center"/>
          </w:tcPr>
          <w:p w:rsidR="008E5ECB" w:rsidRPr="008E5ECB" w:rsidRDefault="008E5ECB" w:rsidP="008E5ECB">
            <w:pPr>
              <w:keepNext/>
              <w:keepLines/>
              <w:jc w:val="both"/>
              <w:outlineLvl w:val="1"/>
              <w:rPr>
                <w:rFonts w:eastAsiaTheme="majorEastAsia"/>
                <w:i/>
                <w:iCs/>
                <w:color w:val="000000"/>
                <w:lang w:eastAsia="en-US"/>
              </w:rPr>
            </w:pPr>
            <w:r w:rsidRPr="008E5ECB">
              <w:rPr>
                <w:rFonts w:eastAsiaTheme="majorEastAsia"/>
                <w:color w:val="000000"/>
                <w:lang w:val="en-US" w:eastAsia="en-US"/>
              </w:rPr>
              <w:t xml:space="preserve">       </w:t>
            </w:r>
            <w:r w:rsidRPr="008E5ECB">
              <w:rPr>
                <w:rFonts w:eastAsiaTheme="majorEastAsia"/>
                <w:color w:val="000000"/>
                <w:lang w:eastAsia="en-US"/>
              </w:rPr>
              <w:t>“За”</w:t>
            </w:r>
          </w:p>
        </w:tc>
        <w:tc>
          <w:tcPr>
            <w:tcW w:w="1418" w:type="dxa"/>
            <w:shd w:val="pct30" w:color="auto" w:fill="FFFFFF"/>
          </w:tcPr>
          <w:p w:rsidR="008E5ECB" w:rsidRPr="008E5ECB" w:rsidRDefault="008E5ECB" w:rsidP="008E5ECB">
            <w:pPr>
              <w:keepNext/>
              <w:keepLines/>
              <w:jc w:val="both"/>
              <w:outlineLvl w:val="1"/>
              <w:rPr>
                <w:rFonts w:eastAsiaTheme="majorEastAsia"/>
                <w:i/>
                <w:iCs/>
                <w:color w:val="000000"/>
                <w:lang w:eastAsia="en-US"/>
              </w:rPr>
            </w:pPr>
            <w:r w:rsidRPr="008E5ECB">
              <w:rPr>
                <w:rFonts w:eastAsiaTheme="majorEastAsia"/>
                <w:color w:val="000000"/>
                <w:lang w:eastAsia="en-US"/>
              </w:rPr>
              <w:t>“Против”</w:t>
            </w:r>
          </w:p>
        </w:tc>
        <w:tc>
          <w:tcPr>
            <w:tcW w:w="1842" w:type="dxa"/>
            <w:shd w:val="pct30" w:color="auto" w:fill="FFFFFF"/>
          </w:tcPr>
          <w:p w:rsidR="008E5ECB" w:rsidRPr="008E5ECB" w:rsidRDefault="008E5ECB" w:rsidP="008E5ECB">
            <w:pPr>
              <w:keepNext/>
              <w:keepLines/>
              <w:jc w:val="both"/>
              <w:outlineLvl w:val="1"/>
              <w:rPr>
                <w:rFonts w:eastAsiaTheme="majorEastAsia"/>
                <w:i/>
                <w:iCs/>
                <w:color w:val="000000"/>
                <w:lang w:eastAsia="en-US"/>
              </w:rPr>
            </w:pPr>
            <w:r w:rsidRPr="008E5ECB">
              <w:rPr>
                <w:rFonts w:eastAsiaTheme="majorEastAsia"/>
                <w:color w:val="000000"/>
                <w:lang w:eastAsia="en-US"/>
              </w:rPr>
              <w:t>“Воздержался”</w:t>
            </w:r>
          </w:p>
        </w:tc>
      </w:tr>
      <w:tr w:rsidR="003A2672" w:rsidRPr="008E5ECB" w:rsidTr="001C22F2">
        <w:tc>
          <w:tcPr>
            <w:tcW w:w="4583" w:type="dxa"/>
          </w:tcPr>
          <w:p w:rsidR="003A2672" w:rsidRPr="008E5ECB" w:rsidRDefault="003A2672" w:rsidP="003A2672">
            <w:pPr>
              <w:jc w:val="both"/>
              <w:rPr>
                <w:rFonts w:eastAsiaTheme="minorHAnsi"/>
                <w:color w:val="000000"/>
                <w:lang w:eastAsia="en-US"/>
              </w:rPr>
            </w:pPr>
            <w:r w:rsidRPr="008E5ECB">
              <w:t>Маковский Игорь Владимирович</w:t>
            </w:r>
          </w:p>
        </w:tc>
        <w:tc>
          <w:tcPr>
            <w:tcW w:w="1680" w:type="dxa"/>
            <w:tcBorders>
              <w:right w:val="single" w:sz="4" w:space="0" w:color="auto"/>
            </w:tcBorders>
            <w:vAlign w:val="center"/>
          </w:tcPr>
          <w:p w:rsidR="003A2672" w:rsidRPr="008E5ECB" w:rsidRDefault="003A2672" w:rsidP="003A2672">
            <w:pPr>
              <w:jc w:val="both"/>
              <w:rPr>
                <w:rFonts w:eastAsiaTheme="minorHAnsi"/>
                <w:color w:val="000000"/>
                <w:lang w:eastAsia="en-US"/>
              </w:rPr>
            </w:pPr>
            <w:r w:rsidRPr="008E5ECB">
              <w:rPr>
                <w:rFonts w:eastAsiaTheme="minorHAnsi"/>
                <w:color w:val="000000"/>
                <w:lang w:eastAsia="en-US"/>
              </w:rPr>
              <w:t xml:space="preserve">       «ЗА»</w:t>
            </w:r>
          </w:p>
        </w:tc>
        <w:tc>
          <w:tcPr>
            <w:tcW w:w="1418" w:type="dxa"/>
            <w:tcBorders>
              <w:left w:val="single" w:sz="4" w:space="0" w:color="auto"/>
              <w:right w:val="single" w:sz="4" w:space="0" w:color="auto"/>
            </w:tcBorders>
            <w:vAlign w:val="center"/>
          </w:tcPr>
          <w:p w:rsidR="003A2672" w:rsidRPr="008E5ECB" w:rsidRDefault="003A2672" w:rsidP="003A2672">
            <w:pPr>
              <w:jc w:val="both"/>
              <w:rPr>
                <w:rFonts w:eastAsiaTheme="minorHAnsi"/>
                <w:color w:val="000000"/>
                <w:lang w:eastAsia="en-US"/>
              </w:rPr>
            </w:pPr>
            <w:r w:rsidRPr="008E5ECB">
              <w:rPr>
                <w:rFonts w:eastAsiaTheme="minorHAnsi"/>
                <w:color w:val="000000"/>
                <w:lang w:eastAsia="en-US"/>
              </w:rPr>
              <w:t xml:space="preserve">         -</w:t>
            </w:r>
          </w:p>
        </w:tc>
        <w:tc>
          <w:tcPr>
            <w:tcW w:w="1842" w:type="dxa"/>
            <w:tcBorders>
              <w:left w:val="single" w:sz="4" w:space="0" w:color="auto"/>
            </w:tcBorders>
            <w:vAlign w:val="center"/>
          </w:tcPr>
          <w:p w:rsidR="003A2672" w:rsidRPr="008E5ECB" w:rsidRDefault="003A2672" w:rsidP="003A2672">
            <w:pPr>
              <w:ind w:firstLine="709"/>
              <w:jc w:val="both"/>
              <w:rPr>
                <w:rFonts w:eastAsiaTheme="minorHAnsi"/>
                <w:color w:val="000000"/>
                <w:lang w:eastAsia="en-US"/>
              </w:rPr>
            </w:pPr>
            <w:r w:rsidRPr="008E5ECB">
              <w:rPr>
                <w:rFonts w:eastAsiaTheme="minorHAnsi"/>
                <w:color w:val="000000"/>
                <w:lang w:eastAsia="en-US"/>
              </w:rPr>
              <w:t xml:space="preserve"> -</w:t>
            </w:r>
          </w:p>
        </w:tc>
      </w:tr>
      <w:tr w:rsidR="003A2672" w:rsidRPr="008E5ECB" w:rsidTr="001C22F2">
        <w:tc>
          <w:tcPr>
            <w:tcW w:w="4583" w:type="dxa"/>
          </w:tcPr>
          <w:p w:rsidR="003A2672" w:rsidRPr="008E5ECB" w:rsidRDefault="003A2672" w:rsidP="003A2672">
            <w:pPr>
              <w:jc w:val="both"/>
              <w:rPr>
                <w:rFonts w:eastAsiaTheme="minorHAnsi"/>
                <w:color w:val="000000"/>
                <w:lang w:eastAsia="en-US"/>
              </w:rPr>
            </w:pPr>
            <w:r w:rsidRPr="008E5ECB">
              <w:t>Бычко Михаил Александрович</w:t>
            </w:r>
          </w:p>
        </w:tc>
        <w:tc>
          <w:tcPr>
            <w:tcW w:w="1680" w:type="dxa"/>
            <w:tcBorders>
              <w:bottom w:val="single" w:sz="4" w:space="0" w:color="auto"/>
              <w:right w:val="single" w:sz="4" w:space="0" w:color="auto"/>
            </w:tcBorders>
            <w:vAlign w:val="center"/>
          </w:tcPr>
          <w:p w:rsidR="003A2672" w:rsidRPr="008E5ECB" w:rsidRDefault="003A2672" w:rsidP="003A2672">
            <w:pPr>
              <w:jc w:val="center"/>
              <w:rPr>
                <w:rFonts w:eastAsiaTheme="minorHAnsi"/>
                <w:color w:val="000000"/>
                <w:lang w:eastAsia="en-US"/>
              </w:rPr>
            </w:pPr>
            <w:r w:rsidRPr="008E5ECB">
              <w:rPr>
                <w:rFonts w:eastAsiaTheme="minorHAnsi"/>
                <w:color w:val="000000"/>
                <w:lang w:eastAsia="en-US"/>
              </w:rPr>
              <w:t>«ЗА»</w:t>
            </w:r>
          </w:p>
        </w:tc>
        <w:tc>
          <w:tcPr>
            <w:tcW w:w="1418" w:type="dxa"/>
            <w:tcBorders>
              <w:left w:val="single" w:sz="4" w:space="0" w:color="auto"/>
              <w:bottom w:val="single" w:sz="4" w:space="0" w:color="auto"/>
              <w:right w:val="single" w:sz="4" w:space="0" w:color="auto"/>
            </w:tcBorders>
            <w:vAlign w:val="center"/>
          </w:tcPr>
          <w:p w:rsidR="003A2672" w:rsidRPr="008E5ECB" w:rsidRDefault="003A2672" w:rsidP="003A2672">
            <w:pPr>
              <w:jc w:val="center"/>
              <w:rPr>
                <w:rFonts w:eastAsiaTheme="minorHAnsi"/>
                <w:color w:val="000000"/>
                <w:lang w:eastAsia="en-US"/>
              </w:rPr>
            </w:pPr>
            <w:r w:rsidRPr="008E5ECB">
              <w:rPr>
                <w:rFonts w:eastAsiaTheme="minorHAnsi"/>
                <w:color w:val="000000"/>
                <w:lang w:eastAsia="en-US"/>
              </w:rPr>
              <w:t>-</w:t>
            </w:r>
          </w:p>
        </w:tc>
        <w:tc>
          <w:tcPr>
            <w:tcW w:w="1842" w:type="dxa"/>
            <w:tcBorders>
              <w:left w:val="single" w:sz="4" w:space="0" w:color="auto"/>
              <w:bottom w:val="single" w:sz="4" w:space="0" w:color="auto"/>
            </w:tcBorders>
            <w:vAlign w:val="center"/>
          </w:tcPr>
          <w:p w:rsidR="003A2672" w:rsidRPr="008E5ECB" w:rsidRDefault="003A2672" w:rsidP="003A2672">
            <w:pPr>
              <w:jc w:val="center"/>
              <w:rPr>
                <w:rFonts w:eastAsiaTheme="minorHAnsi"/>
                <w:color w:val="000000"/>
                <w:lang w:eastAsia="en-US"/>
              </w:rPr>
            </w:pPr>
            <w:r w:rsidRPr="008E5ECB">
              <w:rPr>
                <w:rFonts w:eastAsiaTheme="minorHAnsi"/>
                <w:color w:val="000000"/>
                <w:lang w:eastAsia="en-US"/>
              </w:rPr>
              <w:t>-</w:t>
            </w:r>
          </w:p>
        </w:tc>
      </w:tr>
      <w:tr w:rsidR="003A2672" w:rsidRPr="008E5ECB" w:rsidTr="001C22F2">
        <w:tc>
          <w:tcPr>
            <w:tcW w:w="4583" w:type="dxa"/>
            <w:tcBorders>
              <w:right w:val="single" w:sz="4" w:space="0" w:color="auto"/>
            </w:tcBorders>
          </w:tcPr>
          <w:p w:rsidR="003A2672" w:rsidRPr="008E5ECB" w:rsidRDefault="003A2672" w:rsidP="003A2672">
            <w:pPr>
              <w:jc w:val="both"/>
              <w:rPr>
                <w:rFonts w:eastAsiaTheme="minorHAnsi"/>
                <w:color w:val="000000"/>
                <w:lang w:eastAsia="en-US"/>
              </w:rPr>
            </w:pPr>
            <w:r w:rsidRPr="008E5ECB">
              <w:rPr>
                <w:color w:val="000000"/>
              </w:rPr>
              <w:t>Колесников Михаил Александрович</w:t>
            </w:r>
          </w:p>
        </w:tc>
        <w:tc>
          <w:tcPr>
            <w:tcW w:w="1680" w:type="dxa"/>
            <w:tcBorders>
              <w:top w:val="single" w:sz="4" w:space="0" w:color="auto"/>
              <w:left w:val="single" w:sz="4" w:space="0" w:color="auto"/>
              <w:bottom w:val="nil"/>
              <w:right w:val="single" w:sz="4" w:space="0" w:color="auto"/>
            </w:tcBorders>
            <w:vAlign w:val="center"/>
          </w:tcPr>
          <w:p w:rsidR="003A2672" w:rsidRPr="008E5ECB" w:rsidRDefault="004004ED" w:rsidP="003A2672">
            <w:pPr>
              <w:jc w:val="center"/>
              <w:rPr>
                <w:rFonts w:eastAsiaTheme="minorHAnsi"/>
                <w:bCs/>
                <w:iCs/>
                <w:color w:val="000000"/>
                <w:lang w:eastAsia="en-US"/>
              </w:rPr>
            </w:pPr>
            <w:r>
              <w:rPr>
                <w:rFonts w:eastAsiaTheme="minorHAnsi"/>
                <w:color w:val="000000"/>
                <w:lang w:eastAsia="en-US"/>
              </w:rPr>
              <w:t>-</w:t>
            </w:r>
          </w:p>
        </w:tc>
        <w:tc>
          <w:tcPr>
            <w:tcW w:w="1418" w:type="dxa"/>
            <w:tcBorders>
              <w:top w:val="single" w:sz="4" w:space="0" w:color="auto"/>
              <w:left w:val="single" w:sz="4" w:space="0" w:color="auto"/>
              <w:bottom w:val="single" w:sz="4" w:space="0" w:color="auto"/>
              <w:right w:val="single" w:sz="4" w:space="0" w:color="auto"/>
            </w:tcBorders>
            <w:vAlign w:val="center"/>
          </w:tcPr>
          <w:p w:rsidR="003A2672" w:rsidRPr="008E5ECB" w:rsidRDefault="003A2672" w:rsidP="003A2672">
            <w:pPr>
              <w:jc w:val="center"/>
              <w:rPr>
                <w:rFonts w:eastAsiaTheme="minorHAnsi"/>
                <w:bCs/>
                <w:iCs/>
                <w:color w:val="000000"/>
                <w:lang w:eastAsia="en-US"/>
              </w:rPr>
            </w:pPr>
            <w:r w:rsidRPr="008E5ECB">
              <w:rPr>
                <w:rFonts w:eastAsiaTheme="minorHAnsi"/>
                <w:bCs/>
                <w:iCs/>
                <w:color w:val="000000"/>
                <w:lang w:eastAsia="en-US"/>
              </w:rPr>
              <w:t>-</w:t>
            </w:r>
          </w:p>
        </w:tc>
        <w:tc>
          <w:tcPr>
            <w:tcW w:w="1842" w:type="dxa"/>
            <w:tcBorders>
              <w:top w:val="single" w:sz="4" w:space="0" w:color="auto"/>
              <w:left w:val="single" w:sz="4" w:space="0" w:color="auto"/>
              <w:bottom w:val="nil"/>
              <w:right w:val="single" w:sz="4" w:space="0" w:color="auto"/>
            </w:tcBorders>
            <w:vAlign w:val="center"/>
          </w:tcPr>
          <w:p w:rsidR="003A2672" w:rsidRPr="008E5ECB" w:rsidRDefault="004004ED" w:rsidP="003A2672">
            <w:pPr>
              <w:jc w:val="center"/>
              <w:rPr>
                <w:rFonts w:eastAsiaTheme="minorHAnsi"/>
                <w:bCs/>
                <w:iCs/>
                <w:color w:val="000000"/>
                <w:lang w:eastAsia="en-US"/>
              </w:rPr>
            </w:pPr>
            <w:r w:rsidRPr="008E5ECB">
              <w:rPr>
                <w:rFonts w:eastAsiaTheme="majorEastAsia"/>
                <w:color w:val="000000"/>
                <w:lang w:eastAsia="en-US"/>
              </w:rPr>
              <w:t>“Воздержался”</w:t>
            </w:r>
          </w:p>
        </w:tc>
      </w:tr>
      <w:tr w:rsidR="003A2672" w:rsidRPr="008E5ECB" w:rsidTr="001C22F2">
        <w:tc>
          <w:tcPr>
            <w:tcW w:w="4583" w:type="dxa"/>
          </w:tcPr>
          <w:p w:rsidR="003A2672" w:rsidRPr="008E5ECB" w:rsidRDefault="003A2672" w:rsidP="003A2672">
            <w:pPr>
              <w:jc w:val="both"/>
              <w:rPr>
                <w:rFonts w:eastAsiaTheme="minorHAnsi"/>
                <w:lang w:eastAsia="en-US"/>
              </w:rPr>
            </w:pPr>
            <w:r w:rsidRPr="008E5ECB">
              <w:t>Ожерельев Алексей Александрович</w:t>
            </w:r>
          </w:p>
        </w:tc>
        <w:tc>
          <w:tcPr>
            <w:tcW w:w="1680" w:type="dxa"/>
            <w:tcBorders>
              <w:top w:val="single" w:sz="6" w:space="0" w:color="auto"/>
            </w:tcBorders>
            <w:vAlign w:val="center"/>
          </w:tcPr>
          <w:p w:rsidR="003A2672" w:rsidRPr="008E5ECB" w:rsidRDefault="003A2672" w:rsidP="003A2672">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3A2672" w:rsidRPr="008E5ECB" w:rsidRDefault="003A2672" w:rsidP="003A2672">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3A2672" w:rsidRPr="008E5ECB" w:rsidRDefault="003A2672" w:rsidP="003A2672">
            <w:pPr>
              <w:jc w:val="center"/>
              <w:rPr>
                <w:rFonts w:eastAsiaTheme="minorHAnsi"/>
                <w:color w:val="000000"/>
                <w:lang w:eastAsia="en-US"/>
              </w:rPr>
            </w:pPr>
            <w:r w:rsidRPr="008E5ECB">
              <w:rPr>
                <w:rFonts w:eastAsiaTheme="minorHAnsi"/>
                <w:color w:val="000000"/>
                <w:lang w:eastAsia="en-US"/>
              </w:rPr>
              <w:t>-</w:t>
            </w:r>
          </w:p>
        </w:tc>
      </w:tr>
      <w:tr w:rsidR="003A2672" w:rsidRPr="008E5ECB" w:rsidTr="001C22F2">
        <w:tc>
          <w:tcPr>
            <w:tcW w:w="4583" w:type="dxa"/>
          </w:tcPr>
          <w:p w:rsidR="003A2672" w:rsidRPr="008E5ECB" w:rsidRDefault="003A2672" w:rsidP="003A2672">
            <w:pPr>
              <w:jc w:val="both"/>
              <w:rPr>
                <w:rFonts w:hint="eastAsia"/>
                <w:color w:val="000000"/>
              </w:rPr>
            </w:pPr>
            <w:r w:rsidRPr="008E5ECB">
              <w:t>Павлов Алексей Игоревич</w:t>
            </w:r>
          </w:p>
        </w:tc>
        <w:tc>
          <w:tcPr>
            <w:tcW w:w="1680" w:type="dxa"/>
            <w:tcBorders>
              <w:top w:val="single" w:sz="6" w:space="0" w:color="auto"/>
            </w:tcBorders>
            <w:vAlign w:val="center"/>
          </w:tcPr>
          <w:p w:rsidR="003A2672" w:rsidRPr="008E5ECB" w:rsidRDefault="003A2672" w:rsidP="003A2672">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3A2672" w:rsidRPr="008E5ECB" w:rsidRDefault="003A2672" w:rsidP="003A2672">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3A2672" w:rsidRPr="008E5ECB" w:rsidRDefault="003A2672" w:rsidP="003A2672">
            <w:pPr>
              <w:jc w:val="center"/>
              <w:rPr>
                <w:rFonts w:eastAsiaTheme="minorHAnsi"/>
                <w:color w:val="000000"/>
                <w:lang w:eastAsia="en-US"/>
              </w:rPr>
            </w:pPr>
            <w:r w:rsidRPr="008E5ECB">
              <w:rPr>
                <w:rFonts w:eastAsiaTheme="minorHAnsi"/>
                <w:color w:val="000000"/>
                <w:lang w:eastAsia="en-US"/>
              </w:rPr>
              <w:t>-</w:t>
            </w:r>
          </w:p>
        </w:tc>
      </w:tr>
      <w:tr w:rsidR="003A2672" w:rsidRPr="008E5ECB" w:rsidTr="001C22F2">
        <w:trPr>
          <w:trHeight w:val="310"/>
        </w:trPr>
        <w:tc>
          <w:tcPr>
            <w:tcW w:w="4583" w:type="dxa"/>
          </w:tcPr>
          <w:p w:rsidR="003A2672" w:rsidRPr="008E5ECB" w:rsidRDefault="003A2672" w:rsidP="003A2672">
            <w:pPr>
              <w:rPr>
                <w:rFonts w:hint="eastAsia"/>
              </w:rPr>
            </w:pPr>
            <w:r w:rsidRPr="008E5ECB">
              <w:t>Парамонова Наталья Владимировна</w:t>
            </w:r>
          </w:p>
        </w:tc>
        <w:tc>
          <w:tcPr>
            <w:tcW w:w="1680" w:type="dxa"/>
            <w:vAlign w:val="center"/>
          </w:tcPr>
          <w:p w:rsidR="003A2672" w:rsidRPr="008E5ECB" w:rsidRDefault="003A2672" w:rsidP="003A2672">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3A2672" w:rsidRPr="008E5ECB" w:rsidRDefault="003A2672" w:rsidP="003A2672">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3A2672" w:rsidRPr="008E5ECB" w:rsidRDefault="003A2672" w:rsidP="003A2672">
            <w:pPr>
              <w:jc w:val="center"/>
              <w:rPr>
                <w:rFonts w:eastAsiaTheme="minorHAnsi"/>
                <w:color w:val="000000"/>
                <w:lang w:eastAsia="en-US"/>
              </w:rPr>
            </w:pPr>
            <w:r w:rsidRPr="008E5ECB">
              <w:rPr>
                <w:rFonts w:eastAsiaTheme="minorHAnsi"/>
                <w:color w:val="000000"/>
                <w:lang w:eastAsia="en-US"/>
              </w:rPr>
              <w:t>-</w:t>
            </w:r>
          </w:p>
        </w:tc>
      </w:tr>
      <w:tr w:rsidR="003A2672" w:rsidRPr="008E5ECB" w:rsidTr="001C22F2">
        <w:tc>
          <w:tcPr>
            <w:tcW w:w="4583" w:type="dxa"/>
          </w:tcPr>
          <w:p w:rsidR="003A2672" w:rsidRPr="008E5ECB" w:rsidRDefault="003A2672" w:rsidP="003A2672">
            <w:pPr>
              <w:rPr>
                <w:rFonts w:hint="eastAsia"/>
              </w:rPr>
            </w:pPr>
            <w:r w:rsidRPr="008E5ECB">
              <w:rPr>
                <w:rFonts w:eastAsia="Calibri"/>
                <w:lang w:eastAsia="en-US"/>
              </w:rPr>
              <w:t>Юткин Кирилл Александрович</w:t>
            </w:r>
          </w:p>
        </w:tc>
        <w:tc>
          <w:tcPr>
            <w:tcW w:w="1680" w:type="dxa"/>
            <w:vAlign w:val="center"/>
          </w:tcPr>
          <w:p w:rsidR="003A2672" w:rsidRPr="008E5ECB" w:rsidRDefault="003A2672" w:rsidP="003A2672">
            <w:pPr>
              <w:jc w:val="center"/>
              <w:rPr>
                <w:rFonts w:eastAsiaTheme="minorHAnsi"/>
                <w:color w:val="000000"/>
                <w:lang w:eastAsia="en-US"/>
              </w:rPr>
            </w:pPr>
            <w:r w:rsidRPr="008E5ECB">
              <w:rPr>
                <w:rFonts w:eastAsiaTheme="minorHAnsi"/>
                <w:color w:val="000000"/>
                <w:lang w:eastAsia="en-US"/>
              </w:rPr>
              <w:t>«ЗА»</w:t>
            </w:r>
          </w:p>
        </w:tc>
        <w:tc>
          <w:tcPr>
            <w:tcW w:w="1418" w:type="dxa"/>
            <w:vAlign w:val="center"/>
          </w:tcPr>
          <w:p w:rsidR="003A2672" w:rsidRPr="008E5ECB" w:rsidRDefault="003A2672" w:rsidP="003A2672">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3A2672" w:rsidRPr="008E5ECB" w:rsidRDefault="003A2672" w:rsidP="003A2672">
            <w:pPr>
              <w:jc w:val="center"/>
              <w:rPr>
                <w:rFonts w:eastAsiaTheme="minorHAnsi"/>
                <w:color w:val="000000"/>
                <w:lang w:eastAsia="en-US"/>
              </w:rPr>
            </w:pPr>
            <w:r w:rsidRPr="008E5ECB">
              <w:rPr>
                <w:rFonts w:eastAsiaTheme="minorHAnsi"/>
                <w:color w:val="000000"/>
                <w:lang w:eastAsia="en-US"/>
              </w:rPr>
              <w:t>-</w:t>
            </w:r>
          </w:p>
        </w:tc>
      </w:tr>
    </w:tbl>
    <w:p w:rsidR="008E5ECB" w:rsidRPr="008E5ECB" w:rsidRDefault="008E5ECB" w:rsidP="008E5ECB">
      <w:pPr>
        <w:jc w:val="both"/>
        <w:rPr>
          <w:rFonts w:eastAsiaTheme="minorHAnsi"/>
          <w:b/>
          <w:bCs/>
          <w:color w:val="000000"/>
          <w:sz w:val="28"/>
          <w:szCs w:val="28"/>
          <w:lang w:eastAsia="en-US"/>
        </w:rPr>
      </w:pPr>
      <w:r w:rsidRPr="008E5ECB">
        <w:rPr>
          <w:rFonts w:eastAsiaTheme="minorHAnsi"/>
          <w:b/>
          <w:bCs/>
          <w:color w:val="000000"/>
          <w:sz w:val="28"/>
          <w:szCs w:val="28"/>
          <w:lang w:eastAsia="en-US"/>
        </w:rPr>
        <w:t>Решение принято.</w:t>
      </w:r>
    </w:p>
    <w:p w:rsidR="004C343B" w:rsidRDefault="004C343B" w:rsidP="008E5ECB">
      <w:pPr>
        <w:widowControl w:val="0"/>
        <w:tabs>
          <w:tab w:val="left" w:pos="2550"/>
        </w:tabs>
        <w:jc w:val="both"/>
        <w:rPr>
          <w:rFonts w:eastAsiaTheme="minorHAnsi"/>
          <w:b/>
          <w:bCs/>
          <w:color w:val="000000"/>
          <w:sz w:val="28"/>
          <w:szCs w:val="28"/>
          <w:lang w:eastAsia="en-US"/>
        </w:rPr>
      </w:pPr>
    </w:p>
    <w:p w:rsidR="008E5ECB" w:rsidRPr="008E5ECB" w:rsidRDefault="008E5ECB" w:rsidP="008E5ECB">
      <w:pPr>
        <w:widowControl w:val="0"/>
        <w:tabs>
          <w:tab w:val="left" w:pos="2550"/>
        </w:tabs>
        <w:jc w:val="both"/>
        <w:rPr>
          <w:rFonts w:eastAsiaTheme="minorHAnsi"/>
          <w:b/>
          <w:bCs/>
          <w:color w:val="000000"/>
          <w:sz w:val="28"/>
          <w:szCs w:val="28"/>
          <w:lang w:eastAsia="en-US"/>
        </w:rPr>
      </w:pPr>
      <w:r w:rsidRPr="008E5ECB">
        <w:rPr>
          <w:rFonts w:eastAsiaTheme="minorHAnsi"/>
          <w:b/>
          <w:bCs/>
          <w:color w:val="000000"/>
          <w:sz w:val="28"/>
          <w:szCs w:val="28"/>
          <w:lang w:eastAsia="en-US"/>
        </w:rPr>
        <w:t>Принятые решения:</w:t>
      </w:r>
    </w:p>
    <w:p w:rsidR="008E5ECB" w:rsidRPr="008E5ECB" w:rsidRDefault="008E5ECB" w:rsidP="008E5ECB">
      <w:pPr>
        <w:jc w:val="both"/>
        <w:rPr>
          <w:rFonts w:hint="eastAsia"/>
          <w:sz w:val="28"/>
          <w:szCs w:val="28"/>
        </w:rPr>
      </w:pPr>
      <w:r w:rsidRPr="008E5ECB">
        <w:rPr>
          <w:rFonts w:eastAsia="Calibri"/>
          <w:b/>
          <w:sz w:val="28"/>
          <w:szCs w:val="28"/>
          <w:lang w:eastAsia="en-US"/>
        </w:rPr>
        <w:t>По вопросу № 1:</w:t>
      </w:r>
      <w:r w:rsidRPr="008E5ECB">
        <w:t xml:space="preserve"> </w:t>
      </w:r>
    </w:p>
    <w:p w:rsidR="004F5471" w:rsidRPr="004F5471" w:rsidRDefault="004F5471" w:rsidP="004F5471">
      <w:pPr>
        <w:widowControl w:val="0"/>
        <w:tabs>
          <w:tab w:val="left" w:pos="993"/>
        </w:tabs>
        <w:autoSpaceDE w:val="0"/>
        <w:autoSpaceDN w:val="0"/>
        <w:adjustRightInd w:val="0"/>
        <w:ind w:firstLine="709"/>
        <w:jc w:val="both"/>
        <w:rPr>
          <w:rFonts w:ascii="Times New Roman" w:eastAsia="Times New Roman" w:hAnsi="Times New Roman" w:cs="Times New Roman"/>
          <w:bCs/>
          <w:kern w:val="0"/>
          <w:sz w:val="28"/>
          <w:szCs w:val="28"/>
          <w:lang w:eastAsia="ru-RU" w:bidi="ar-SA"/>
        </w:rPr>
      </w:pPr>
      <w:r w:rsidRPr="004F5471">
        <w:rPr>
          <w:rFonts w:ascii="Times New Roman" w:eastAsia="Times New Roman" w:hAnsi="Times New Roman" w:cs="Times New Roman"/>
          <w:bCs/>
          <w:kern w:val="0"/>
          <w:sz w:val="28"/>
          <w:szCs w:val="28"/>
          <w:lang w:eastAsia="ru-RU" w:bidi="ar-SA"/>
        </w:rPr>
        <w:t>1.1. Определить количественный состав Комитета по аудиту Совета директоров Общества – 3 (три) человека.</w:t>
      </w:r>
    </w:p>
    <w:p w:rsidR="004F5471" w:rsidRPr="004F5471" w:rsidRDefault="004F5471" w:rsidP="004F5471">
      <w:pPr>
        <w:widowControl w:val="0"/>
        <w:tabs>
          <w:tab w:val="left" w:pos="993"/>
        </w:tabs>
        <w:autoSpaceDE w:val="0"/>
        <w:autoSpaceDN w:val="0"/>
        <w:adjustRightInd w:val="0"/>
        <w:ind w:firstLine="709"/>
        <w:jc w:val="both"/>
        <w:rPr>
          <w:rFonts w:ascii="Times New Roman" w:eastAsia="Times New Roman" w:hAnsi="Times New Roman" w:cs="Times New Roman"/>
          <w:bCs/>
          <w:kern w:val="0"/>
          <w:sz w:val="28"/>
          <w:szCs w:val="28"/>
          <w:lang w:eastAsia="ru-RU" w:bidi="ar-SA"/>
        </w:rPr>
      </w:pPr>
      <w:r w:rsidRPr="004F5471">
        <w:rPr>
          <w:rFonts w:ascii="Times New Roman" w:eastAsia="Times New Roman" w:hAnsi="Times New Roman" w:cs="Times New Roman"/>
          <w:bCs/>
          <w:kern w:val="0"/>
          <w:sz w:val="28"/>
          <w:szCs w:val="28"/>
          <w:lang w:eastAsia="ru-RU" w:bidi="ar-SA"/>
        </w:rPr>
        <w:t>1.2. Избрать следующий персональный состав Комитета по аудиту Совета директоров Общества:</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2410"/>
        <w:gridCol w:w="6521"/>
      </w:tblGrid>
      <w:tr w:rsidR="004F5471" w:rsidRPr="004F5471" w:rsidTr="001C22F2">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F5471" w:rsidRPr="004C343B" w:rsidRDefault="004F5471" w:rsidP="004F5471">
            <w:pPr>
              <w:widowControl w:val="0"/>
              <w:rPr>
                <w:rFonts w:ascii="Times New Roman" w:eastAsia="Times New Roman" w:hAnsi="Times New Roman" w:cs="Times New Roman"/>
                <w:kern w:val="0"/>
                <w:lang w:eastAsia="ru-RU" w:bidi="ar-SA"/>
              </w:rPr>
            </w:pPr>
            <w:r w:rsidRPr="004C343B">
              <w:rPr>
                <w:rFonts w:ascii="Times New Roman" w:eastAsia="Times New Roman" w:hAnsi="Times New Roman" w:cs="Times New Roman"/>
                <w:kern w:val="0"/>
                <w:lang w:eastAsia="ru-RU" w:bidi="ar-SA"/>
              </w:rPr>
              <w:t>№</w:t>
            </w:r>
          </w:p>
        </w:tc>
        <w:tc>
          <w:tcPr>
            <w:tcW w:w="2410"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F5471" w:rsidRPr="004C343B" w:rsidRDefault="004F5471" w:rsidP="004F5471">
            <w:pPr>
              <w:widowControl w:val="0"/>
              <w:jc w:val="center"/>
              <w:rPr>
                <w:rFonts w:ascii="Times New Roman" w:eastAsia="Times New Roman" w:hAnsi="Times New Roman" w:cs="Times New Roman"/>
                <w:kern w:val="0"/>
                <w:lang w:eastAsia="ru-RU" w:bidi="ar-SA"/>
              </w:rPr>
            </w:pPr>
            <w:r w:rsidRPr="004C343B">
              <w:rPr>
                <w:rFonts w:ascii="Times New Roman" w:eastAsia="Times New Roman" w:hAnsi="Times New Roman" w:cs="Times New Roman"/>
                <w:kern w:val="0"/>
                <w:lang w:eastAsia="ru-RU" w:bidi="ar-SA"/>
              </w:rPr>
              <w:t xml:space="preserve">Ф.И.О. </w:t>
            </w:r>
          </w:p>
        </w:tc>
        <w:tc>
          <w:tcPr>
            <w:tcW w:w="652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F5471" w:rsidRPr="004C343B" w:rsidRDefault="004F5471" w:rsidP="004F5471">
            <w:pPr>
              <w:widowControl w:val="0"/>
              <w:jc w:val="center"/>
              <w:rPr>
                <w:rFonts w:ascii="Times New Roman" w:eastAsia="Times New Roman" w:hAnsi="Times New Roman" w:cs="Times New Roman"/>
                <w:kern w:val="0"/>
                <w:lang w:eastAsia="ru-RU" w:bidi="ar-SA"/>
              </w:rPr>
            </w:pPr>
            <w:r w:rsidRPr="004C343B">
              <w:rPr>
                <w:rFonts w:ascii="Times New Roman" w:eastAsia="Times New Roman" w:hAnsi="Times New Roman" w:cs="Times New Roman"/>
                <w:kern w:val="0"/>
                <w:lang w:eastAsia="ru-RU" w:bidi="ar-SA"/>
              </w:rPr>
              <w:t xml:space="preserve">Должность </w:t>
            </w:r>
          </w:p>
        </w:tc>
      </w:tr>
      <w:tr w:rsidR="004F5471" w:rsidRPr="004F5471" w:rsidTr="001C22F2">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F5471" w:rsidRPr="004C343B" w:rsidRDefault="004F5471" w:rsidP="004F5471">
            <w:pPr>
              <w:widowControl w:val="0"/>
              <w:jc w:val="center"/>
              <w:rPr>
                <w:rFonts w:ascii="Times New Roman" w:eastAsia="Times New Roman" w:hAnsi="Times New Roman" w:cs="Times New Roman"/>
                <w:kern w:val="0"/>
                <w:lang w:eastAsia="ru-RU" w:bidi="ar-SA"/>
              </w:rPr>
            </w:pPr>
            <w:r w:rsidRPr="004C343B">
              <w:rPr>
                <w:rFonts w:ascii="Times New Roman" w:eastAsia="Times New Roman" w:hAnsi="Times New Roman" w:cs="Times New Roman"/>
                <w:kern w:val="0"/>
                <w:lang w:eastAsia="ru-RU" w:bidi="ar-SA"/>
              </w:rPr>
              <w:t>1.</w:t>
            </w:r>
          </w:p>
        </w:tc>
        <w:tc>
          <w:tcPr>
            <w:tcW w:w="2410" w:type="dxa"/>
            <w:tcBorders>
              <w:top w:val="single" w:sz="4" w:space="0" w:color="000000"/>
              <w:left w:val="single" w:sz="4" w:space="0" w:color="000000"/>
              <w:bottom w:val="single" w:sz="4" w:space="0" w:color="000000"/>
              <w:right w:val="single" w:sz="4" w:space="0" w:color="000000"/>
            </w:tcBorders>
            <w:shd w:val="clear" w:color="auto" w:fill="auto"/>
            <w:hideMark/>
          </w:tcPr>
          <w:p w:rsidR="004F5471" w:rsidRPr="004C343B" w:rsidRDefault="004F5471" w:rsidP="004F5471">
            <w:pPr>
              <w:widowControl w:val="0"/>
              <w:rPr>
                <w:rFonts w:ascii="Times New Roman" w:eastAsia="Times New Roman" w:hAnsi="Times New Roman" w:cs="Times New Roman"/>
                <w:kern w:val="0"/>
                <w:lang w:eastAsia="ru-RU" w:bidi="ar-SA"/>
              </w:rPr>
            </w:pPr>
            <w:r w:rsidRPr="004C343B">
              <w:rPr>
                <w:rFonts w:ascii="Times New Roman" w:eastAsia="Times New Roman" w:hAnsi="Times New Roman" w:cs="Times New Roman"/>
                <w:kern w:val="0"/>
                <w:lang w:eastAsia="ru-RU" w:bidi="ar-SA"/>
              </w:rPr>
              <w:t>Ожерельев</w:t>
            </w:r>
          </w:p>
          <w:p w:rsidR="004F5471" w:rsidRPr="004C343B" w:rsidRDefault="004F5471" w:rsidP="004F5471">
            <w:pPr>
              <w:widowControl w:val="0"/>
              <w:rPr>
                <w:rFonts w:ascii="Times New Roman" w:eastAsia="Times New Roman" w:hAnsi="Times New Roman" w:cs="Times New Roman"/>
                <w:kern w:val="0"/>
                <w:lang w:eastAsia="ru-RU" w:bidi="ar-SA"/>
              </w:rPr>
            </w:pPr>
            <w:r w:rsidRPr="004C343B">
              <w:rPr>
                <w:rFonts w:ascii="Times New Roman" w:eastAsia="Times New Roman" w:hAnsi="Times New Roman" w:cs="Times New Roman"/>
                <w:kern w:val="0"/>
                <w:lang w:eastAsia="ru-RU" w:bidi="ar-SA"/>
              </w:rPr>
              <w:t>Алексей</w:t>
            </w:r>
          </w:p>
          <w:p w:rsidR="004F5471" w:rsidRPr="004C343B" w:rsidRDefault="004F5471" w:rsidP="004F5471">
            <w:pPr>
              <w:widowControl w:val="0"/>
              <w:rPr>
                <w:rFonts w:ascii="Times New Roman" w:eastAsia="Times New Roman" w:hAnsi="Times New Roman" w:cs="Times New Roman"/>
                <w:kern w:val="0"/>
                <w:lang w:eastAsia="ru-RU" w:bidi="ar-SA"/>
              </w:rPr>
            </w:pPr>
            <w:r w:rsidRPr="004C343B">
              <w:rPr>
                <w:rFonts w:ascii="Times New Roman" w:eastAsia="Times New Roman" w:hAnsi="Times New Roman" w:cs="Times New Roman"/>
                <w:kern w:val="0"/>
                <w:lang w:eastAsia="ru-RU" w:bidi="ar-SA"/>
              </w:rPr>
              <w:t>Александрович</w:t>
            </w:r>
          </w:p>
        </w:tc>
        <w:tc>
          <w:tcPr>
            <w:tcW w:w="6521" w:type="dxa"/>
            <w:tcBorders>
              <w:top w:val="single" w:sz="4" w:space="0" w:color="000000"/>
              <w:left w:val="single" w:sz="4" w:space="0" w:color="000000"/>
              <w:bottom w:val="single" w:sz="4" w:space="0" w:color="000000"/>
              <w:right w:val="single" w:sz="4" w:space="0" w:color="000000"/>
            </w:tcBorders>
            <w:shd w:val="clear" w:color="auto" w:fill="auto"/>
            <w:hideMark/>
          </w:tcPr>
          <w:p w:rsidR="004F5471" w:rsidRPr="004C343B" w:rsidRDefault="004F5471" w:rsidP="004F5471">
            <w:pPr>
              <w:widowControl w:val="0"/>
              <w:jc w:val="both"/>
              <w:rPr>
                <w:rFonts w:ascii="Times New Roman" w:eastAsia="Times New Roman" w:hAnsi="Times New Roman" w:cs="Times New Roman"/>
                <w:kern w:val="0"/>
                <w:lang w:eastAsia="ru-RU" w:bidi="ar-SA"/>
              </w:rPr>
            </w:pPr>
            <w:r w:rsidRPr="004C343B">
              <w:rPr>
                <w:rFonts w:ascii="Times New Roman" w:eastAsia="Times New Roman" w:hAnsi="Times New Roman" w:cs="Times New Roman"/>
                <w:kern w:val="0"/>
                <w:lang w:eastAsia="ru-RU" w:bidi="ar-SA"/>
              </w:rPr>
              <w:t xml:space="preserve">Начальник управления организации деятельности Правления, Совета директоров и взаимодействия с акционерами и инвесторами Департамента корпоративного </w:t>
            </w:r>
            <w:proofErr w:type="gramStart"/>
            <w:r w:rsidRPr="004C343B">
              <w:rPr>
                <w:rFonts w:ascii="Times New Roman" w:eastAsia="Times New Roman" w:hAnsi="Times New Roman" w:cs="Times New Roman"/>
                <w:kern w:val="0"/>
                <w:lang w:eastAsia="ru-RU" w:bidi="ar-SA"/>
              </w:rPr>
              <w:t>управления</w:t>
            </w:r>
            <w:r w:rsidR="004C343B">
              <w:rPr>
                <w:rFonts w:ascii="Times New Roman" w:eastAsia="Times New Roman" w:hAnsi="Times New Roman" w:cs="Times New Roman"/>
                <w:kern w:val="0"/>
                <w:lang w:eastAsia="ru-RU" w:bidi="ar-SA"/>
              </w:rPr>
              <w:t xml:space="preserve"> </w:t>
            </w:r>
            <w:r w:rsidRPr="004C343B">
              <w:rPr>
                <w:rFonts w:ascii="Times New Roman" w:eastAsia="Times New Roman" w:hAnsi="Times New Roman" w:cs="Times New Roman"/>
                <w:kern w:val="0"/>
                <w:lang w:eastAsia="ru-RU" w:bidi="ar-SA"/>
              </w:rPr>
              <w:t xml:space="preserve"> ПАО</w:t>
            </w:r>
            <w:proofErr w:type="gramEnd"/>
            <w:r w:rsidRPr="004C343B">
              <w:rPr>
                <w:rFonts w:ascii="Times New Roman" w:eastAsia="Times New Roman" w:hAnsi="Times New Roman" w:cs="Times New Roman"/>
                <w:kern w:val="0"/>
                <w:lang w:eastAsia="ru-RU" w:bidi="ar-SA"/>
              </w:rPr>
              <w:t xml:space="preserve"> «Россети»</w:t>
            </w:r>
          </w:p>
        </w:tc>
      </w:tr>
      <w:tr w:rsidR="004F5471" w:rsidRPr="004F5471" w:rsidTr="001C22F2">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F5471" w:rsidRPr="004C343B" w:rsidRDefault="004F5471" w:rsidP="004F5471">
            <w:pPr>
              <w:widowControl w:val="0"/>
              <w:jc w:val="center"/>
              <w:rPr>
                <w:rFonts w:ascii="Times New Roman" w:eastAsia="Times New Roman" w:hAnsi="Times New Roman" w:cs="Times New Roman"/>
                <w:kern w:val="0"/>
                <w:lang w:eastAsia="ru-RU" w:bidi="ar-SA"/>
              </w:rPr>
            </w:pPr>
            <w:r w:rsidRPr="004C343B">
              <w:rPr>
                <w:rFonts w:ascii="Times New Roman" w:eastAsia="Times New Roman" w:hAnsi="Times New Roman" w:cs="Times New Roman"/>
                <w:kern w:val="0"/>
                <w:lang w:val="en-US" w:eastAsia="ru-RU" w:bidi="ar-SA"/>
              </w:rPr>
              <w:t>2</w:t>
            </w:r>
            <w:r w:rsidRPr="004C343B">
              <w:rPr>
                <w:rFonts w:ascii="Times New Roman" w:eastAsia="Times New Roman" w:hAnsi="Times New Roman" w:cs="Times New Roman"/>
                <w:kern w:val="0"/>
                <w:lang w:eastAsia="ru-RU" w:bidi="ar-SA"/>
              </w:rPr>
              <w:t>.</w:t>
            </w:r>
          </w:p>
        </w:tc>
        <w:tc>
          <w:tcPr>
            <w:tcW w:w="2410"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F5471" w:rsidRPr="004C343B" w:rsidRDefault="004F5471" w:rsidP="004F5471">
            <w:pPr>
              <w:widowControl w:val="0"/>
              <w:rPr>
                <w:rFonts w:ascii="Times New Roman" w:eastAsia="Times New Roman" w:hAnsi="Times New Roman" w:cs="Times New Roman"/>
                <w:kern w:val="0"/>
                <w:lang w:eastAsia="ru-RU" w:bidi="ar-SA"/>
              </w:rPr>
            </w:pPr>
            <w:r w:rsidRPr="004C343B">
              <w:rPr>
                <w:rFonts w:ascii="Times New Roman" w:eastAsia="Times New Roman" w:hAnsi="Times New Roman" w:cs="Times New Roman"/>
                <w:kern w:val="0"/>
                <w:lang w:eastAsia="ru-RU" w:bidi="ar-SA"/>
              </w:rPr>
              <w:t>Парамонова</w:t>
            </w:r>
            <w:r w:rsidRPr="004C343B">
              <w:rPr>
                <w:rFonts w:ascii="Times New Roman" w:eastAsia="Times New Roman" w:hAnsi="Times New Roman" w:cs="Times New Roman"/>
                <w:kern w:val="0"/>
                <w:lang w:eastAsia="ru-RU" w:bidi="ar-SA"/>
              </w:rPr>
              <w:br/>
              <w:t>Наталья</w:t>
            </w:r>
          </w:p>
          <w:p w:rsidR="004F5471" w:rsidRPr="004C343B" w:rsidRDefault="004F5471" w:rsidP="004F5471">
            <w:pPr>
              <w:widowControl w:val="0"/>
              <w:rPr>
                <w:rFonts w:ascii="Times New Roman" w:eastAsia="Times New Roman" w:hAnsi="Times New Roman" w:cs="Times New Roman"/>
                <w:kern w:val="0"/>
                <w:lang w:eastAsia="ru-RU" w:bidi="ar-SA"/>
              </w:rPr>
            </w:pPr>
            <w:r w:rsidRPr="004C343B">
              <w:rPr>
                <w:rFonts w:ascii="Times New Roman" w:eastAsia="Times New Roman" w:hAnsi="Times New Roman" w:cs="Times New Roman"/>
                <w:kern w:val="0"/>
                <w:lang w:eastAsia="ru-RU" w:bidi="ar-SA"/>
              </w:rPr>
              <w:t>Владимировна</w:t>
            </w:r>
          </w:p>
        </w:tc>
        <w:tc>
          <w:tcPr>
            <w:tcW w:w="6521" w:type="dxa"/>
            <w:tcBorders>
              <w:top w:val="single" w:sz="4" w:space="0" w:color="000000"/>
              <w:left w:val="single" w:sz="4" w:space="0" w:color="000000"/>
              <w:bottom w:val="single" w:sz="4" w:space="0" w:color="000000"/>
              <w:right w:val="single" w:sz="4" w:space="0" w:color="000000"/>
            </w:tcBorders>
            <w:shd w:val="clear" w:color="auto" w:fill="auto"/>
            <w:hideMark/>
          </w:tcPr>
          <w:p w:rsidR="004F5471" w:rsidRPr="004C343B" w:rsidRDefault="004F5471" w:rsidP="004C343B">
            <w:pPr>
              <w:widowControl w:val="0"/>
              <w:jc w:val="both"/>
              <w:rPr>
                <w:rFonts w:ascii="Times New Roman" w:eastAsia="Times New Roman" w:hAnsi="Times New Roman" w:cs="Times New Roman"/>
                <w:kern w:val="0"/>
                <w:lang w:eastAsia="ru-RU" w:bidi="ar-SA"/>
              </w:rPr>
            </w:pPr>
            <w:r w:rsidRPr="004C343B">
              <w:rPr>
                <w:rFonts w:ascii="Times New Roman" w:eastAsia="Times New Roman" w:hAnsi="Times New Roman" w:cs="Times New Roman"/>
                <w:kern w:val="0"/>
                <w:lang w:eastAsia="ru-RU" w:bidi="ar-SA"/>
              </w:rPr>
              <w:t>Директор Департамента экономики</w:t>
            </w:r>
            <w:r w:rsidR="004C343B">
              <w:rPr>
                <w:rFonts w:ascii="Times New Roman" w:eastAsia="Times New Roman" w:hAnsi="Times New Roman" w:cs="Times New Roman"/>
                <w:kern w:val="0"/>
                <w:lang w:eastAsia="ru-RU" w:bidi="ar-SA"/>
              </w:rPr>
              <w:t xml:space="preserve"> </w:t>
            </w:r>
            <w:r w:rsidRPr="004C343B">
              <w:rPr>
                <w:rFonts w:ascii="Times New Roman" w:eastAsia="Times New Roman" w:hAnsi="Times New Roman" w:cs="Times New Roman"/>
                <w:kern w:val="0"/>
                <w:lang w:eastAsia="ru-RU" w:bidi="ar-SA"/>
              </w:rPr>
              <w:t>ПАО «Россети»</w:t>
            </w:r>
          </w:p>
        </w:tc>
      </w:tr>
      <w:tr w:rsidR="004F5471" w:rsidRPr="004F5471" w:rsidTr="001C22F2">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F5471" w:rsidRPr="004C343B" w:rsidRDefault="004F5471" w:rsidP="004F5471">
            <w:pPr>
              <w:widowControl w:val="0"/>
              <w:jc w:val="center"/>
              <w:rPr>
                <w:rFonts w:ascii="Times New Roman" w:eastAsia="Times New Roman" w:hAnsi="Times New Roman" w:cs="Times New Roman"/>
                <w:kern w:val="0"/>
                <w:lang w:eastAsia="ru-RU" w:bidi="ar-SA"/>
              </w:rPr>
            </w:pPr>
            <w:r w:rsidRPr="004C343B">
              <w:rPr>
                <w:rFonts w:ascii="Times New Roman" w:eastAsia="Times New Roman" w:hAnsi="Times New Roman" w:cs="Times New Roman"/>
                <w:kern w:val="0"/>
                <w:lang w:eastAsia="ru-RU" w:bidi="ar-SA"/>
              </w:rPr>
              <w:lastRenderedPageBreak/>
              <w:t>3.</w:t>
            </w:r>
          </w:p>
        </w:tc>
        <w:tc>
          <w:tcPr>
            <w:tcW w:w="2410"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F5471" w:rsidRPr="004C343B" w:rsidRDefault="004F5471" w:rsidP="004F5471">
            <w:pPr>
              <w:widowControl w:val="0"/>
              <w:rPr>
                <w:rFonts w:ascii="Times New Roman" w:eastAsia="Times New Roman" w:hAnsi="Times New Roman" w:cs="Times New Roman"/>
                <w:kern w:val="0"/>
                <w:lang w:eastAsia="ru-RU" w:bidi="ar-SA"/>
              </w:rPr>
            </w:pPr>
            <w:proofErr w:type="spellStart"/>
            <w:r w:rsidRPr="004C343B">
              <w:rPr>
                <w:rFonts w:ascii="Times New Roman" w:eastAsia="Times New Roman" w:hAnsi="Times New Roman" w:cs="Times New Roman"/>
                <w:kern w:val="0"/>
                <w:lang w:eastAsia="ru-RU" w:bidi="ar-SA"/>
              </w:rPr>
              <w:t>Посевина</w:t>
            </w:r>
            <w:proofErr w:type="spellEnd"/>
            <w:r w:rsidRPr="004C343B">
              <w:rPr>
                <w:rFonts w:ascii="Times New Roman" w:eastAsia="Times New Roman" w:hAnsi="Times New Roman" w:cs="Times New Roman"/>
                <w:kern w:val="0"/>
                <w:lang w:eastAsia="ru-RU" w:bidi="ar-SA"/>
              </w:rPr>
              <w:t xml:space="preserve"> Ирина</w:t>
            </w:r>
          </w:p>
          <w:p w:rsidR="004F5471" w:rsidRPr="004C343B" w:rsidRDefault="004F5471" w:rsidP="004F5471">
            <w:pPr>
              <w:widowControl w:val="0"/>
              <w:rPr>
                <w:rFonts w:ascii="Times New Roman" w:eastAsia="Times New Roman" w:hAnsi="Times New Roman" w:cs="Times New Roman"/>
                <w:kern w:val="0"/>
                <w:lang w:eastAsia="ru-RU" w:bidi="ar-SA"/>
              </w:rPr>
            </w:pPr>
            <w:r w:rsidRPr="004C343B">
              <w:rPr>
                <w:rFonts w:ascii="Times New Roman" w:eastAsia="Times New Roman" w:hAnsi="Times New Roman" w:cs="Times New Roman"/>
                <w:kern w:val="0"/>
                <w:lang w:eastAsia="ru-RU" w:bidi="ar-SA"/>
              </w:rPr>
              <w:t>Олеговна</w:t>
            </w:r>
          </w:p>
        </w:tc>
        <w:tc>
          <w:tcPr>
            <w:tcW w:w="652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F5471" w:rsidRPr="004C343B" w:rsidRDefault="004F5471" w:rsidP="004F5471">
            <w:pPr>
              <w:widowControl w:val="0"/>
              <w:jc w:val="both"/>
              <w:rPr>
                <w:rFonts w:ascii="Times New Roman" w:eastAsia="Times New Roman" w:hAnsi="Times New Roman" w:cs="Times New Roman"/>
                <w:kern w:val="0"/>
                <w:lang w:eastAsia="ru-RU" w:bidi="ar-SA"/>
              </w:rPr>
            </w:pPr>
            <w:r w:rsidRPr="004C343B">
              <w:rPr>
                <w:rFonts w:ascii="Times New Roman" w:eastAsia="Times New Roman" w:hAnsi="Times New Roman" w:cs="Times New Roman"/>
                <w:kern w:val="0"/>
                <w:lang w:eastAsia="ru-RU" w:bidi="ar-SA"/>
              </w:rPr>
              <w:t>Руководитель Дирекции внутреннего аудита ПАО «Россети»</w:t>
            </w:r>
          </w:p>
        </w:tc>
      </w:tr>
    </w:tbl>
    <w:p w:rsidR="004C343B" w:rsidRDefault="004C343B" w:rsidP="004F5471">
      <w:pPr>
        <w:widowControl w:val="0"/>
        <w:tabs>
          <w:tab w:val="left" w:pos="993"/>
        </w:tabs>
        <w:autoSpaceDE w:val="0"/>
        <w:autoSpaceDN w:val="0"/>
        <w:adjustRightInd w:val="0"/>
        <w:ind w:firstLine="709"/>
        <w:jc w:val="both"/>
        <w:rPr>
          <w:rFonts w:ascii="Times New Roman" w:eastAsia="Times New Roman" w:hAnsi="Times New Roman" w:cs="Times New Roman"/>
          <w:bCs/>
          <w:kern w:val="0"/>
          <w:sz w:val="28"/>
          <w:szCs w:val="28"/>
          <w:lang w:eastAsia="ru-RU" w:bidi="ar-SA"/>
        </w:rPr>
      </w:pPr>
    </w:p>
    <w:p w:rsidR="004F5471" w:rsidRPr="004F5471" w:rsidRDefault="004F5471" w:rsidP="004F5471">
      <w:pPr>
        <w:widowControl w:val="0"/>
        <w:tabs>
          <w:tab w:val="left" w:pos="993"/>
        </w:tabs>
        <w:autoSpaceDE w:val="0"/>
        <w:autoSpaceDN w:val="0"/>
        <w:adjustRightInd w:val="0"/>
        <w:ind w:firstLine="709"/>
        <w:jc w:val="both"/>
        <w:rPr>
          <w:rFonts w:ascii="Times New Roman" w:eastAsia="Times New Roman" w:hAnsi="Times New Roman" w:cs="Times New Roman"/>
          <w:bCs/>
          <w:kern w:val="0"/>
          <w:sz w:val="28"/>
          <w:szCs w:val="28"/>
          <w:lang w:eastAsia="ru-RU" w:bidi="ar-SA"/>
        </w:rPr>
      </w:pPr>
      <w:r w:rsidRPr="004F5471">
        <w:rPr>
          <w:rFonts w:ascii="Times New Roman" w:eastAsia="Times New Roman" w:hAnsi="Times New Roman" w:cs="Times New Roman"/>
          <w:bCs/>
          <w:kern w:val="0"/>
          <w:sz w:val="28"/>
          <w:szCs w:val="28"/>
          <w:lang w:eastAsia="ru-RU" w:bidi="ar-SA"/>
        </w:rPr>
        <w:t xml:space="preserve">1.3. Избрать </w:t>
      </w:r>
      <w:proofErr w:type="spellStart"/>
      <w:r w:rsidRPr="004F5471">
        <w:rPr>
          <w:rFonts w:ascii="Times New Roman" w:eastAsia="Times New Roman" w:hAnsi="Times New Roman" w:cs="Times New Roman"/>
          <w:bCs/>
          <w:kern w:val="0"/>
          <w:sz w:val="28"/>
          <w:szCs w:val="28"/>
          <w:lang w:eastAsia="ru-RU" w:bidi="ar-SA"/>
        </w:rPr>
        <w:t>Посевину</w:t>
      </w:r>
      <w:proofErr w:type="spellEnd"/>
      <w:r w:rsidRPr="004F5471">
        <w:rPr>
          <w:rFonts w:ascii="Times New Roman" w:eastAsia="Times New Roman" w:hAnsi="Times New Roman" w:cs="Times New Roman"/>
          <w:bCs/>
          <w:kern w:val="0"/>
          <w:sz w:val="28"/>
          <w:szCs w:val="28"/>
          <w:lang w:eastAsia="ru-RU" w:bidi="ar-SA"/>
        </w:rPr>
        <w:t xml:space="preserve"> Ирину Олеговну Председателем Комитета по аудиту Совета директоров Общества.</w:t>
      </w:r>
    </w:p>
    <w:p w:rsidR="004C343B" w:rsidRDefault="004C343B" w:rsidP="004F5471">
      <w:pPr>
        <w:widowControl w:val="0"/>
        <w:tabs>
          <w:tab w:val="left" w:pos="1134"/>
        </w:tabs>
        <w:ind w:firstLine="709"/>
        <w:contextualSpacing/>
        <w:jc w:val="both"/>
        <w:rPr>
          <w:rFonts w:ascii="Times New Roman" w:eastAsia="Times New Roman" w:hAnsi="Times New Roman" w:cs="Times New Roman"/>
          <w:bCs/>
          <w:kern w:val="0"/>
          <w:sz w:val="28"/>
          <w:szCs w:val="28"/>
          <w:lang w:eastAsia="ru-RU" w:bidi="ar-SA"/>
        </w:rPr>
      </w:pPr>
    </w:p>
    <w:p w:rsidR="004F5471" w:rsidRPr="004F5471" w:rsidRDefault="004F5471" w:rsidP="004F5471">
      <w:pPr>
        <w:widowControl w:val="0"/>
        <w:tabs>
          <w:tab w:val="left" w:pos="1134"/>
        </w:tabs>
        <w:ind w:firstLine="709"/>
        <w:contextualSpacing/>
        <w:jc w:val="both"/>
        <w:rPr>
          <w:rFonts w:ascii="Times New Roman" w:eastAsia="Times New Roman" w:hAnsi="Times New Roman" w:cs="Times New Roman"/>
          <w:kern w:val="0"/>
          <w:sz w:val="28"/>
          <w:szCs w:val="28"/>
          <w:lang w:eastAsia="ru-RU" w:bidi="ar-SA"/>
        </w:rPr>
      </w:pPr>
      <w:r w:rsidRPr="004F5471">
        <w:rPr>
          <w:rFonts w:ascii="Times New Roman" w:eastAsia="Times New Roman" w:hAnsi="Times New Roman" w:cs="Times New Roman"/>
          <w:bCs/>
          <w:kern w:val="0"/>
          <w:sz w:val="28"/>
          <w:szCs w:val="28"/>
          <w:lang w:eastAsia="ru-RU" w:bidi="ar-SA"/>
        </w:rPr>
        <w:t>2.1.</w:t>
      </w:r>
      <w:r w:rsidRPr="004F5471">
        <w:rPr>
          <w:rFonts w:ascii="Times New Roman" w:eastAsia="Times New Roman" w:hAnsi="Times New Roman" w:cs="Times New Roman"/>
          <w:kern w:val="0"/>
          <w:sz w:val="28"/>
          <w:szCs w:val="28"/>
          <w:lang w:eastAsia="ru-RU" w:bidi="ar-SA"/>
        </w:rPr>
        <w:t xml:space="preserve"> Определить количественный состав Комитета по технологическому присоединению Совета директоров Общества – 3 (три) человека.</w:t>
      </w:r>
    </w:p>
    <w:p w:rsidR="004F5471" w:rsidRPr="004F5471" w:rsidRDefault="004F5471" w:rsidP="004F5471">
      <w:pPr>
        <w:widowControl w:val="0"/>
        <w:tabs>
          <w:tab w:val="left" w:pos="1134"/>
        </w:tabs>
        <w:ind w:firstLine="709"/>
        <w:jc w:val="both"/>
        <w:rPr>
          <w:rFonts w:ascii="Times New Roman" w:eastAsia="Times New Roman" w:hAnsi="Times New Roman" w:cs="Times New Roman"/>
          <w:kern w:val="0"/>
          <w:sz w:val="28"/>
          <w:szCs w:val="28"/>
          <w:lang w:eastAsia="ru-RU" w:bidi="ar-SA"/>
        </w:rPr>
      </w:pPr>
      <w:r w:rsidRPr="004F5471">
        <w:rPr>
          <w:rFonts w:ascii="Times New Roman" w:eastAsia="Times New Roman" w:hAnsi="Times New Roman" w:cs="Times New Roman"/>
          <w:kern w:val="0"/>
          <w:sz w:val="28"/>
          <w:szCs w:val="28"/>
          <w:lang w:eastAsia="ru-RU" w:bidi="ar-SA"/>
        </w:rPr>
        <w:t>2.2. Избрать следующий персональный состав Комитета по технологическому присоединению Совета директоров Общества:</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2"/>
        <w:gridCol w:w="2410"/>
        <w:gridCol w:w="6521"/>
      </w:tblGrid>
      <w:tr w:rsidR="004F5471" w:rsidRPr="004F5471" w:rsidTr="001C22F2">
        <w:trPr>
          <w:trHeight w:val="359"/>
        </w:trPr>
        <w:tc>
          <w:tcPr>
            <w:tcW w:w="562" w:type="dxa"/>
            <w:shd w:val="clear" w:color="auto" w:fill="auto"/>
          </w:tcPr>
          <w:p w:rsidR="004F5471" w:rsidRPr="004C343B" w:rsidRDefault="004F5471" w:rsidP="004F5471">
            <w:pPr>
              <w:widowControl w:val="0"/>
              <w:contextualSpacing/>
              <w:jc w:val="center"/>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w:t>
            </w:r>
          </w:p>
        </w:tc>
        <w:tc>
          <w:tcPr>
            <w:tcW w:w="2410" w:type="dxa"/>
            <w:shd w:val="clear" w:color="auto" w:fill="auto"/>
          </w:tcPr>
          <w:p w:rsidR="004F5471" w:rsidRPr="004C343B" w:rsidRDefault="004F5471" w:rsidP="004F5471">
            <w:pPr>
              <w:widowControl w:val="0"/>
              <w:contextualSpacing/>
              <w:jc w:val="center"/>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 xml:space="preserve">Ф.И.О. </w:t>
            </w:r>
          </w:p>
        </w:tc>
        <w:tc>
          <w:tcPr>
            <w:tcW w:w="6521" w:type="dxa"/>
            <w:shd w:val="clear" w:color="auto" w:fill="auto"/>
          </w:tcPr>
          <w:p w:rsidR="004F5471" w:rsidRPr="004C343B" w:rsidRDefault="004F5471" w:rsidP="004F5471">
            <w:pPr>
              <w:widowControl w:val="0"/>
              <w:contextualSpacing/>
              <w:jc w:val="center"/>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 xml:space="preserve">Должность </w:t>
            </w:r>
          </w:p>
        </w:tc>
      </w:tr>
      <w:tr w:rsidR="004F5471" w:rsidRPr="004F5471" w:rsidTr="001C22F2">
        <w:trPr>
          <w:trHeight w:val="677"/>
        </w:trPr>
        <w:tc>
          <w:tcPr>
            <w:tcW w:w="562" w:type="dxa"/>
            <w:shd w:val="clear" w:color="auto" w:fill="auto"/>
          </w:tcPr>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1.</w:t>
            </w:r>
          </w:p>
        </w:tc>
        <w:tc>
          <w:tcPr>
            <w:tcW w:w="2410" w:type="dxa"/>
            <w:shd w:val="clear" w:color="auto" w:fill="auto"/>
          </w:tcPr>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Давыдкин Владимир Александрович</w:t>
            </w:r>
          </w:p>
        </w:tc>
        <w:tc>
          <w:tcPr>
            <w:tcW w:w="6521" w:type="dxa"/>
            <w:shd w:val="clear" w:color="auto" w:fill="auto"/>
          </w:tcPr>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Начальник Управления технологического присоединения Департамента реализации услуг ПАО «Россети»</w:t>
            </w:r>
          </w:p>
        </w:tc>
      </w:tr>
      <w:tr w:rsidR="004F5471" w:rsidRPr="004F5471" w:rsidTr="004C343B">
        <w:trPr>
          <w:trHeight w:val="568"/>
        </w:trPr>
        <w:tc>
          <w:tcPr>
            <w:tcW w:w="562" w:type="dxa"/>
            <w:shd w:val="clear" w:color="auto" w:fill="auto"/>
          </w:tcPr>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2.</w:t>
            </w:r>
          </w:p>
        </w:tc>
        <w:tc>
          <w:tcPr>
            <w:tcW w:w="2410" w:type="dxa"/>
            <w:shd w:val="clear" w:color="auto" w:fill="auto"/>
          </w:tcPr>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Колесников Михаил Александрович</w:t>
            </w:r>
          </w:p>
        </w:tc>
        <w:tc>
          <w:tcPr>
            <w:tcW w:w="6521" w:type="dxa"/>
            <w:shd w:val="clear" w:color="auto" w:fill="auto"/>
          </w:tcPr>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Вице-президент НП «ОПОРА РОССИИ», член Совета директоров АО «Янтарьэнерго»</w:t>
            </w:r>
          </w:p>
        </w:tc>
      </w:tr>
      <w:tr w:rsidR="004F5471" w:rsidRPr="004F5471" w:rsidTr="001C22F2">
        <w:trPr>
          <w:trHeight w:val="492"/>
        </w:trPr>
        <w:tc>
          <w:tcPr>
            <w:tcW w:w="562" w:type="dxa"/>
            <w:shd w:val="clear" w:color="auto" w:fill="auto"/>
          </w:tcPr>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3.</w:t>
            </w:r>
          </w:p>
        </w:tc>
        <w:tc>
          <w:tcPr>
            <w:tcW w:w="2410" w:type="dxa"/>
            <w:shd w:val="clear" w:color="auto" w:fill="auto"/>
          </w:tcPr>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Корнеев</w:t>
            </w:r>
          </w:p>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Александр Юрьевич</w:t>
            </w:r>
          </w:p>
        </w:tc>
        <w:tc>
          <w:tcPr>
            <w:tcW w:w="6521" w:type="dxa"/>
            <w:shd w:val="clear" w:color="auto" w:fill="auto"/>
          </w:tcPr>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kern w:val="0"/>
                <w:lang w:eastAsia="ru-RU" w:bidi="ar-SA"/>
              </w:rPr>
              <w:t>Исполняющий обязанности директора Департамента реализации услуг ПАО «Россети»</w:t>
            </w:r>
          </w:p>
        </w:tc>
      </w:tr>
    </w:tbl>
    <w:p w:rsidR="004C343B" w:rsidRDefault="004C343B" w:rsidP="004F5471">
      <w:pPr>
        <w:widowControl w:val="0"/>
        <w:tabs>
          <w:tab w:val="left" w:pos="1134"/>
        </w:tabs>
        <w:ind w:firstLine="709"/>
        <w:contextualSpacing/>
        <w:jc w:val="both"/>
        <w:rPr>
          <w:rFonts w:ascii="Times New Roman" w:eastAsia="Times New Roman" w:hAnsi="Times New Roman" w:cs="Times New Roman"/>
          <w:kern w:val="0"/>
          <w:sz w:val="28"/>
          <w:szCs w:val="28"/>
          <w:lang w:eastAsia="ru-RU" w:bidi="ar-SA"/>
        </w:rPr>
      </w:pPr>
    </w:p>
    <w:p w:rsidR="004F5471" w:rsidRPr="004F5471" w:rsidRDefault="004F5471" w:rsidP="004F5471">
      <w:pPr>
        <w:widowControl w:val="0"/>
        <w:tabs>
          <w:tab w:val="left" w:pos="1134"/>
        </w:tabs>
        <w:ind w:firstLine="709"/>
        <w:contextualSpacing/>
        <w:jc w:val="both"/>
        <w:rPr>
          <w:rFonts w:ascii="Times New Roman" w:eastAsia="Times New Roman" w:hAnsi="Times New Roman" w:cs="Times New Roman"/>
          <w:kern w:val="0"/>
          <w:sz w:val="28"/>
          <w:szCs w:val="28"/>
          <w:lang w:eastAsia="ru-RU" w:bidi="ar-SA"/>
        </w:rPr>
      </w:pPr>
      <w:r w:rsidRPr="004F5471">
        <w:rPr>
          <w:rFonts w:ascii="Times New Roman" w:eastAsia="Times New Roman" w:hAnsi="Times New Roman" w:cs="Times New Roman"/>
          <w:kern w:val="0"/>
          <w:sz w:val="28"/>
          <w:szCs w:val="28"/>
          <w:lang w:eastAsia="ru-RU" w:bidi="ar-SA"/>
        </w:rPr>
        <w:t xml:space="preserve">2.3. Избрать Корнеева Александра Юрьевича Председателем Комитета по технологическому присоединению Совета директоров Общества. </w:t>
      </w:r>
    </w:p>
    <w:p w:rsidR="004C343B" w:rsidRDefault="004C343B" w:rsidP="004F5471">
      <w:pPr>
        <w:widowControl w:val="0"/>
        <w:ind w:firstLine="709"/>
        <w:contextualSpacing/>
        <w:jc w:val="both"/>
        <w:rPr>
          <w:rFonts w:ascii="Times New Roman" w:eastAsia="Times New Roman" w:hAnsi="Times New Roman" w:cs="Times New Roman"/>
          <w:kern w:val="0"/>
          <w:sz w:val="28"/>
          <w:szCs w:val="28"/>
          <w:lang w:eastAsia="ru-RU" w:bidi="ar-SA"/>
        </w:rPr>
      </w:pPr>
    </w:p>
    <w:p w:rsidR="004F5471" w:rsidRPr="004F5471" w:rsidRDefault="004F5471" w:rsidP="004F5471">
      <w:pPr>
        <w:widowControl w:val="0"/>
        <w:ind w:firstLine="709"/>
        <w:contextualSpacing/>
        <w:jc w:val="both"/>
        <w:rPr>
          <w:rFonts w:ascii="Times New Roman" w:eastAsia="Times New Roman" w:hAnsi="Times New Roman" w:cs="Times New Roman"/>
          <w:color w:val="000000"/>
          <w:kern w:val="0"/>
          <w:sz w:val="28"/>
          <w:szCs w:val="28"/>
          <w:lang w:eastAsia="ru-RU" w:bidi="ar-SA"/>
        </w:rPr>
      </w:pPr>
      <w:r w:rsidRPr="004F5471">
        <w:rPr>
          <w:rFonts w:ascii="Times New Roman" w:eastAsia="Times New Roman" w:hAnsi="Times New Roman" w:cs="Times New Roman"/>
          <w:kern w:val="0"/>
          <w:sz w:val="28"/>
          <w:szCs w:val="28"/>
          <w:lang w:eastAsia="ru-RU" w:bidi="ar-SA"/>
        </w:rPr>
        <w:t>3.1. Определить количественный состав Комитета по кадрам и вознаграждениям Совета директоров Общества – 3 (три) человека.</w:t>
      </w:r>
    </w:p>
    <w:p w:rsidR="004F5471" w:rsidRPr="004F5471" w:rsidRDefault="004F5471" w:rsidP="004F5471">
      <w:pPr>
        <w:widowControl w:val="0"/>
        <w:ind w:firstLine="709"/>
        <w:contextualSpacing/>
        <w:jc w:val="both"/>
        <w:rPr>
          <w:rFonts w:ascii="Times New Roman" w:eastAsia="Times New Roman" w:hAnsi="Times New Roman" w:cs="Times New Roman"/>
          <w:color w:val="000000"/>
          <w:kern w:val="0"/>
          <w:sz w:val="28"/>
          <w:szCs w:val="28"/>
          <w:lang w:eastAsia="ru-RU" w:bidi="ar-SA"/>
        </w:rPr>
      </w:pPr>
      <w:r w:rsidRPr="004F5471">
        <w:rPr>
          <w:rFonts w:ascii="Times New Roman" w:eastAsia="Times New Roman" w:hAnsi="Times New Roman" w:cs="Times New Roman"/>
          <w:kern w:val="0"/>
          <w:sz w:val="28"/>
          <w:szCs w:val="28"/>
          <w:lang w:eastAsia="ru-RU" w:bidi="ar-SA"/>
        </w:rPr>
        <w:t>3.2. Избрать следующий персональный состав Комитета по кадрам и вознаграждениям Совета директоров Общества:</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2410"/>
        <w:gridCol w:w="6521"/>
      </w:tblGrid>
      <w:tr w:rsidR="004F5471" w:rsidRPr="004F5471" w:rsidTr="001C22F2">
        <w:tc>
          <w:tcPr>
            <w:tcW w:w="562" w:type="dxa"/>
            <w:shd w:val="clear" w:color="auto" w:fill="auto"/>
          </w:tcPr>
          <w:p w:rsidR="004F5471" w:rsidRPr="004C343B" w:rsidRDefault="004F5471" w:rsidP="004F5471">
            <w:pPr>
              <w:widowControl w:val="0"/>
              <w:contextualSpacing/>
              <w:jc w:val="center"/>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w:t>
            </w:r>
          </w:p>
        </w:tc>
        <w:tc>
          <w:tcPr>
            <w:tcW w:w="2410" w:type="dxa"/>
            <w:shd w:val="clear" w:color="auto" w:fill="auto"/>
          </w:tcPr>
          <w:p w:rsidR="004F5471" w:rsidRPr="004C343B" w:rsidRDefault="004F5471" w:rsidP="004F5471">
            <w:pPr>
              <w:widowControl w:val="0"/>
              <w:contextualSpacing/>
              <w:jc w:val="center"/>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 xml:space="preserve">Ф.И.О. </w:t>
            </w:r>
          </w:p>
        </w:tc>
        <w:tc>
          <w:tcPr>
            <w:tcW w:w="6521" w:type="dxa"/>
            <w:shd w:val="clear" w:color="auto" w:fill="auto"/>
          </w:tcPr>
          <w:p w:rsidR="004F5471" w:rsidRPr="004C343B" w:rsidRDefault="004F5471" w:rsidP="004F5471">
            <w:pPr>
              <w:widowControl w:val="0"/>
              <w:contextualSpacing/>
              <w:jc w:val="center"/>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 xml:space="preserve">Должность </w:t>
            </w:r>
          </w:p>
        </w:tc>
      </w:tr>
      <w:tr w:rsidR="004F5471" w:rsidRPr="004F5471" w:rsidTr="001C22F2">
        <w:tc>
          <w:tcPr>
            <w:tcW w:w="562" w:type="dxa"/>
            <w:shd w:val="clear" w:color="auto" w:fill="auto"/>
          </w:tcPr>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1.</w:t>
            </w:r>
          </w:p>
        </w:tc>
        <w:tc>
          <w:tcPr>
            <w:tcW w:w="2410" w:type="dxa"/>
            <w:shd w:val="clear" w:color="auto" w:fill="auto"/>
          </w:tcPr>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Романовская</w:t>
            </w:r>
          </w:p>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Лариса</w:t>
            </w:r>
          </w:p>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Анатольевна</w:t>
            </w:r>
          </w:p>
        </w:tc>
        <w:tc>
          <w:tcPr>
            <w:tcW w:w="6521" w:type="dxa"/>
            <w:shd w:val="clear" w:color="auto" w:fill="auto"/>
          </w:tcPr>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Заместитель Генерального директора по взаимодействию с органами государственной власти ПАО «Россети»</w:t>
            </w:r>
          </w:p>
        </w:tc>
      </w:tr>
      <w:tr w:rsidR="004F5471" w:rsidRPr="004F5471" w:rsidTr="001C22F2">
        <w:tc>
          <w:tcPr>
            <w:tcW w:w="562" w:type="dxa"/>
            <w:shd w:val="clear" w:color="auto" w:fill="auto"/>
          </w:tcPr>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2.</w:t>
            </w:r>
          </w:p>
        </w:tc>
        <w:tc>
          <w:tcPr>
            <w:tcW w:w="2410" w:type="dxa"/>
            <w:shd w:val="clear" w:color="auto" w:fill="auto"/>
          </w:tcPr>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Чевкин</w:t>
            </w:r>
          </w:p>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Дмитрий Александрович</w:t>
            </w:r>
          </w:p>
        </w:tc>
        <w:tc>
          <w:tcPr>
            <w:tcW w:w="6521" w:type="dxa"/>
            <w:shd w:val="clear" w:color="auto" w:fill="auto"/>
          </w:tcPr>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 xml:space="preserve">Исполняющий обязанности директора Департамента управления </w:t>
            </w:r>
            <w:proofErr w:type="gramStart"/>
            <w:r w:rsidRPr="004C343B">
              <w:rPr>
                <w:rFonts w:ascii="Times New Roman" w:eastAsia="Times New Roman" w:hAnsi="Times New Roman" w:cs="Times New Roman"/>
                <w:color w:val="000000"/>
                <w:kern w:val="0"/>
                <w:lang w:eastAsia="ru-RU" w:bidi="ar-SA"/>
              </w:rPr>
              <w:t>персоналом  ПАО</w:t>
            </w:r>
            <w:proofErr w:type="gramEnd"/>
            <w:r w:rsidRPr="004C343B">
              <w:rPr>
                <w:rFonts w:ascii="Times New Roman" w:eastAsia="Times New Roman" w:hAnsi="Times New Roman" w:cs="Times New Roman"/>
                <w:color w:val="000000"/>
                <w:kern w:val="0"/>
                <w:lang w:eastAsia="ru-RU" w:bidi="ar-SA"/>
              </w:rPr>
              <w:t> «Россети»</w:t>
            </w:r>
          </w:p>
        </w:tc>
      </w:tr>
      <w:tr w:rsidR="004F5471" w:rsidRPr="004F5471" w:rsidTr="001C22F2">
        <w:tc>
          <w:tcPr>
            <w:tcW w:w="562" w:type="dxa"/>
            <w:shd w:val="clear" w:color="auto" w:fill="auto"/>
          </w:tcPr>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3.</w:t>
            </w:r>
          </w:p>
        </w:tc>
        <w:tc>
          <w:tcPr>
            <w:tcW w:w="2410" w:type="dxa"/>
            <w:shd w:val="clear" w:color="auto" w:fill="auto"/>
          </w:tcPr>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proofErr w:type="spellStart"/>
            <w:r w:rsidRPr="004C343B">
              <w:rPr>
                <w:rFonts w:ascii="Times New Roman" w:eastAsia="Times New Roman" w:hAnsi="Times New Roman" w:cs="Times New Roman"/>
                <w:color w:val="000000"/>
                <w:kern w:val="0"/>
                <w:lang w:eastAsia="ru-RU" w:bidi="ar-SA"/>
              </w:rPr>
              <w:t>Эрпшер</w:t>
            </w:r>
            <w:proofErr w:type="spellEnd"/>
          </w:p>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Наталия</w:t>
            </w:r>
          </w:p>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Ильинична</w:t>
            </w:r>
          </w:p>
        </w:tc>
        <w:tc>
          <w:tcPr>
            <w:tcW w:w="6521" w:type="dxa"/>
            <w:shd w:val="clear" w:color="auto" w:fill="auto"/>
          </w:tcPr>
          <w:p w:rsidR="004F5471" w:rsidRPr="004C343B" w:rsidRDefault="004F5471" w:rsidP="004F5471">
            <w:pPr>
              <w:widowControl w:val="0"/>
              <w:contextualSpacing/>
              <w:jc w:val="both"/>
              <w:rPr>
                <w:rFonts w:ascii="Times New Roman" w:eastAsia="Times New Roman" w:hAnsi="Times New Roman" w:cs="Times New Roman"/>
                <w:color w:val="000000"/>
                <w:kern w:val="0"/>
                <w:lang w:eastAsia="ru-RU" w:bidi="ar-SA"/>
              </w:rPr>
            </w:pPr>
            <w:r w:rsidRPr="004C343B">
              <w:rPr>
                <w:rFonts w:ascii="Times New Roman" w:eastAsia="Times New Roman" w:hAnsi="Times New Roman" w:cs="Times New Roman"/>
                <w:color w:val="000000"/>
                <w:kern w:val="0"/>
                <w:lang w:eastAsia="ru-RU" w:bidi="ar-SA"/>
              </w:rPr>
              <w:t xml:space="preserve">Начальник управления по подбору и развитию кадрового потенциала Департамента управления персоналом </w:t>
            </w:r>
            <w:r w:rsidR="004C343B">
              <w:rPr>
                <w:rFonts w:ascii="Times New Roman" w:eastAsia="Times New Roman" w:hAnsi="Times New Roman" w:cs="Times New Roman"/>
                <w:color w:val="000000"/>
                <w:kern w:val="0"/>
                <w:lang w:eastAsia="ru-RU" w:bidi="ar-SA"/>
              </w:rPr>
              <w:t xml:space="preserve">                        </w:t>
            </w:r>
            <w:r w:rsidRPr="004C343B">
              <w:rPr>
                <w:rFonts w:ascii="Times New Roman" w:eastAsia="Times New Roman" w:hAnsi="Times New Roman" w:cs="Times New Roman"/>
                <w:color w:val="000000"/>
                <w:kern w:val="0"/>
                <w:lang w:eastAsia="ru-RU" w:bidi="ar-SA"/>
              </w:rPr>
              <w:t>ПАО «Россети»</w:t>
            </w:r>
          </w:p>
        </w:tc>
      </w:tr>
    </w:tbl>
    <w:p w:rsidR="004C343B" w:rsidRDefault="004C343B" w:rsidP="004F5471">
      <w:pPr>
        <w:widowControl w:val="0"/>
        <w:ind w:firstLine="709"/>
        <w:jc w:val="both"/>
        <w:rPr>
          <w:rFonts w:ascii="Times New Roman" w:eastAsia="Times New Roman" w:hAnsi="Times New Roman" w:cs="Times New Roman"/>
          <w:kern w:val="0"/>
          <w:sz w:val="28"/>
          <w:szCs w:val="28"/>
          <w:lang w:eastAsia="ru-RU" w:bidi="ar-SA"/>
        </w:rPr>
      </w:pPr>
    </w:p>
    <w:p w:rsidR="004F5471" w:rsidRPr="004F5471" w:rsidRDefault="004F5471" w:rsidP="004F5471">
      <w:pPr>
        <w:widowControl w:val="0"/>
        <w:ind w:firstLine="709"/>
        <w:jc w:val="both"/>
        <w:rPr>
          <w:rFonts w:ascii="Times New Roman" w:eastAsia="Times New Roman" w:hAnsi="Times New Roman" w:cs="Times New Roman"/>
          <w:kern w:val="0"/>
          <w:sz w:val="28"/>
          <w:szCs w:val="28"/>
          <w:lang w:eastAsia="ru-RU" w:bidi="ar-SA"/>
        </w:rPr>
      </w:pPr>
      <w:r w:rsidRPr="004F5471">
        <w:rPr>
          <w:rFonts w:ascii="Times New Roman" w:eastAsia="Times New Roman" w:hAnsi="Times New Roman" w:cs="Times New Roman"/>
          <w:kern w:val="0"/>
          <w:sz w:val="28"/>
          <w:szCs w:val="28"/>
          <w:lang w:eastAsia="ru-RU" w:bidi="ar-SA"/>
        </w:rPr>
        <w:t>3.3. Избрать Романовскую Ларису Анатольевну Председателем Комитета по кадрам и вознаграждениям Совета директоров Общества.</w:t>
      </w:r>
    </w:p>
    <w:p w:rsidR="006D1EF9" w:rsidRPr="006D1EF9" w:rsidRDefault="008E5ECB" w:rsidP="006D1EF9">
      <w:pPr>
        <w:widowControl w:val="0"/>
        <w:autoSpaceDE w:val="0"/>
        <w:autoSpaceDN w:val="0"/>
        <w:adjustRightInd w:val="0"/>
        <w:jc w:val="both"/>
        <w:rPr>
          <w:rFonts w:ascii="Times New Roman" w:eastAsia="Times New Roman" w:hAnsi="Times New Roman" w:cs="Times New Roman"/>
          <w:kern w:val="0"/>
          <w:sz w:val="28"/>
          <w:szCs w:val="28"/>
          <w:lang w:eastAsia="ru-RU" w:bidi="ar-SA"/>
        </w:rPr>
      </w:pPr>
      <w:r w:rsidRPr="008E5ECB">
        <w:rPr>
          <w:rFonts w:eastAsia="Calibri"/>
          <w:b/>
          <w:sz w:val="28"/>
          <w:szCs w:val="28"/>
          <w:lang w:eastAsia="en-US"/>
        </w:rPr>
        <w:t>По вопросу № 2:</w:t>
      </w:r>
      <w:r w:rsidRPr="008E5ECB">
        <w:t xml:space="preserve"> </w:t>
      </w:r>
      <w:r w:rsidR="006D1EF9" w:rsidRPr="006D1EF9">
        <w:rPr>
          <w:rFonts w:ascii="Times New Roman" w:eastAsia="Times New Roman" w:hAnsi="Times New Roman" w:cs="Times New Roman"/>
          <w:kern w:val="0"/>
          <w:sz w:val="28"/>
          <w:szCs w:val="28"/>
          <w:lang w:eastAsia="ru-RU" w:bidi="ar-SA"/>
        </w:rPr>
        <w:t xml:space="preserve">Утвердить </w:t>
      </w:r>
      <w:r w:rsidR="006D1EF9" w:rsidRPr="006D1EF9">
        <w:rPr>
          <w:rFonts w:ascii="Times New Roman" w:eastAsia="Times New Roman" w:hAnsi="Times New Roman" w:cs="Times New Roman"/>
          <w:color w:val="000000"/>
          <w:spacing w:val="-2"/>
          <w:kern w:val="0"/>
          <w:sz w:val="28"/>
          <w:szCs w:val="28"/>
          <w:lang w:eastAsia="ru-RU" w:bidi="ar-SA"/>
        </w:rPr>
        <w:t xml:space="preserve">Сводный на принципах РСБУ и Консолидированный на принципах МСФО бизнес-планы Группы </w:t>
      </w:r>
      <w:r w:rsidR="004C343B">
        <w:rPr>
          <w:rFonts w:ascii="Times New Roman" w:eastAsia="Times New Roman" w:hAnsi="Times New Roman" w:cs="Times New Roman"/>
          <w:color w:val="000000"/>
          <w:spacing w:val="-2"/>
          <w:kern w:val="0"/>
          <w:sz w:val="28"/>
          <w:szCs w:val="28"/>
          <w:lang w:eastAsia="ru-RU" w:bidi="ar-SA"/>
        </w:rPr>
        <w:t xml:space="preserve">                                      </w:t>
      </w:r>
      <w:r w:rsidR="006D1EF9" w:rsidRPr="006D1EF9">
        <w:rPr>
          <w:rFonts w:ascii="Times New Roman" w:eastAsia="Times New Roman" w:hAnsi="Times New Roman" w:cs="Times New Roman"/>
          <w:color w:val="000000"/>
          <w:spacing w:val="-2"/>
          <w:kern w:val="0"/>
          <w:sz w:val="28"/>
          <w:szCs w:val="28"/>
          <w:lang w:eastAsia="ru-RU" w:bidi="ar-SA"/>
        </w:rPr>
        <w:t xml:space="preserve">АО «Янтарьэнерго» на 2019 год и принять к сведению прогнозные показатели на 2020-2023 </w:t>
      </w:r>
      <w:r w:rsidR="006D1EF9" w:rsidRPr="006D1EF9">
        <w:rPr>
          <w:rFonts w:ascii="Times New Roman" w:eastAsia="Times New Roman" w:hAnsi="Times New Roman" w:cs="Times New Roman"/>
          <w:kern w:val="0"/>
          <w:sz w:val="28"/>
          <w:szCs w:val="28"/>
          <w:lang w:eastAsia="ru-RU" w:bidi="ar-SA"/>
        </w:rPr>
        <w:t>годы</w:t>
      </w:r>
      <w:r w:rsidR="006D1EF9" w:rsidRPr="006D1EF9">
        <w:rPr>
          <w:rFonts w:ascii="Times New Roman" w:eastAsia="Times New Roman" w:hAnsi="Times New Roman" w:cs="Times New Roman"/>
          <w:color w:val="000000"/>
          <w:spacing w:val="-2"/>
          <w:kern w:val="0"/>
          <w:sz w:val="28"/>
          <w:szCs w:val="28"/>
          <w:lang w:eastAsia="ru-RU" w:bidi="ar-SA"/>
        </w:rPr>
        <w:t xml:space="preserve"> </w:t>
      </w:r>
      <w:r w:rsidR="006D1EF9" w:rsidRPr="006D1EF9">
        <w:rPr>
          <w:rFonts w:ascii="Times New Roman" w:eastAsia="Times New Roman" w:hAnsi="Times New Roman" w:cs="Times New Roman"/>
          <w:kern w:val="0"/>
          <w:sz w:val="28"/>
          <w:szCs w:val="28"/>
          <w:lang w:eastAsia="ru-RU" w:bidi="ar-SA"/>
        </w:rPr>
        <w:t xml:space="preserve">в соответствии </w:t>
      </w:r>
      <w:proofErr w:type="gramStart"/>
      <w:r w:rsidR="006D1EF9" w:rsidRPr="006D1EF9">
        <w:rPr>
          <w:rFonts w:ascii="Times New Roman" w:eastAsia="Times New Roman" w:hAnsi="Times New Roman" w:cs="Times New Roman"/>
          <w:kern w:val="0"/>
          <w:sz w:val="28"/>
          <w:szCs w:val="28"/>
          <w:lang w:eastAsia="ru-RU" w:bidi="ar-SA"/>
        </w:rPr>
        <w:t>с  Приложениями</w:t>
      </w:r>
      <w:proofErr w:type="gramEnd"/>
      <w:r w:rsidR="006D1EF9" w:rsidRPr="006D1EF9">
        <w:rPr>
          <w:rFonts w:ascii="Times New Roman" w:eastAsia="Times New Roman" w:hAnsi="Times New Roman" w:cs="Times New Roman"/>
          <w:kern w:val="0"/>
          <w:sz w:val="28"/>
          <w:szCs w:val="28"/>
          <w:lang w:eastAsia="ru-RU" w:bidi="ar-SA"/>
        </w:rPr>
        <w:t xml:space="preserve"> № 1-2 к настоящему решению Совета директоров Общества.</w:t>
      </w:r>
    </w:p>
    <w:p w:rsidR="000E02FC" w:rsidRPr="000E02FC" w:rsidRDefault="008E5ECB" w:rsidP="000E02FC">
      <w:pPr>
        <w:widowControl w:val="0"/>
        <w:tabs>
          <w:tab w:val="left" w:pos="2550"/>
        </w:tabs>
        <w:jc w:val="both"/>
        <w:rPr>
          <w:rFonts w:ascii="Times New Roman" w:eastAsia="Times New Roman" w:hAnsi="Times New Roman" w:cs="Times New Roman"/>
          <w:kern w:val="0"/>
          <w:sz w:val="28"/>
          <w:szCs w:val="28"/>
          <w:lang w:eastAsia="ru-RU" w:bidi="ar-SA"/>
        </w:rPr>
      </w:pPr>
      <w:r w:rsidRPr="008E5ECB">
        <w:rPr>
          <w:rFonts w:eastAsia="Calibri"/>
          <w:b/>
          <w:sz w:val="28"/>
          <w:szCs w:val="28"/>
          <w:lang w:eastAsia="en-US"/>
        </w:rPr>
        <w:t>По вопросу № 3:</w:t>
      </w:r>
      <w:r w:rsidRPr="008E5ECB">
        <w:t xml:space="preserve"> </w:t>
      </w:r>
      <w:r w:rsidR="000E02FC" w:rsidRPr="000E02FC">
        <w:rPr>
          <w:rFonts w:ascii="Times New Roman" w:eastAsia="Times New Roman" w:hAnsi="Times New Roman" w:cs="Times New Roman"/>
          <w:kern w:val="0"/>
          <w:sz w:val="28"/>
          <w:szCs w:val="28"/>
          <w:lang w:eastAsia="ru-RU" w:bidi="ar-SA"/>
        </w:rPr>
        <w:t xml:space="preserve">Определить размер оплаты услуг аудитора Общества – 2 834 379 (Два миллиона восемьсот тридцать четыре тысячи триста семьдесят девять рублей) 17 копеек, кроме того НДС (20%) 566 875,83 рублей, за </w:t>
      </w:r>
      <w:r w:rsidR="000E02FC" w:rsidRPr="000E02FC">
        <w:rPr>
          <w:rFonts w:ascii="Times New Roman" w:eastAsia="Times New Roman" w:hAnsi="Times New Roman" w:cs="Times New Roman"/>
          <w:kern w:val="0"/>
          <w:sz w:val="28"/>
          <w:szCs w:val="28"/>
          <w:lang w:eastAsia="ru-RU" w:bidi="ar-SA"/>
        </w:rPr>
        <w:lastRenderedPageBreak/>
        <w:t>осуществление аудита бухгалтерской (финансовой) отчетности, подготовленной в соответствии с РСБУ и аудита консолидированной финансовой отчетности, подготовленной в соответствии с МСФО за год, оканчивающийся 31 декабря 2019 года.</w:t>
      </w:r>
    </w:p>
    <w:p w:rsidR="004D2D98" w:rsidRPr="004D2D98" w:rsidRDefault="008E5ECB" w:rsidP="004875C5">
      <w:pPr>
        <w:widowControl w:val="0"/>
        <w:tabs>
          <w:tab w:val="left" w:pos="2550"/>
        </w:tabs>
        <w:jc w:val="both"/>
        <w:rPr>
          <w:rFonts w:ascii="Times New Roman" w:eastAsia="Times New Roman" w:hAnsi="Times New Roman" w:cs="Times New Roman"/>
          <w:kern w:val="0"/>
          <w:sz w:val="28"/>
          <w:szCs w:val="28"/>
          <w:lang w:eastAsia="ru-RU" w:bidi="ar-SA"/>
        </w:rPr>
      </w:pPr>
      <w:r w:rsidRPr="008E5ECB">
        <w:rPr>
          <w:rFonts w:eastAsia="Calibri"/>
          <w:b/>
          <w:sz w:val="28"/>
          <w:szCs w:val="28"/>
          <w:lang w:eastAsia="en-US"/>
        </w:rPr>
        <w:t xml:space="preserve">По вопросу № </w:t>
      </w:r>
      <w:r w:rsidR="00BF125A">
        <w:rPr>
          <w:rFonts w:eastAsia="Calibri"/>
          <w:b/>
          <w:sz w:val="28"/>
          <w:szCs w:val="28"/>
          <w:lang w:eastAsia="en-US"/>
        </w:rPr>
        <w:t>4</w:t>
      </w:r>
      <w:r w:rsidRPr="008E5ECB">
        <w:rPr>
          <w:rFonts w:eastAsia="Calibri"/>
          <w:b/>
          <w:sz w:val="28"/>
          <w:szCs w:val="28"/>
          <w:lang w:eastAsia="en-US"/>
        </w:rPr>
        <w:t>:</w:t>
      </w:r>
      <w:r w:rsidRPr="008E5ECB">
        <w:t xml:space="preserve"> </w:t>
      </w:r>
      <w:r w:rsidR="004D2D98" w:rsidRPr="004D2D98">
        <w:rPr>
          <w:rFonts w:ascii="Times New Roman" w:eastAsia="Times New Roman" w:hAnsi="Times New Roman" w:cs="Times New Roman"/>
          <w:bCs/>
          <w:kern w:val="0"/>
          <w:sz w:val="28"/>
          <w:szCs w:val="28"/>
          <w:lang w:eastAsia="ru-RU" w:bidi="ar-SA"/>
        </w:rPr>
        <w:t>Утвердить актуализированную Программу энергосбережения и повышения энергетической эффективности АО «Янтарьэнерго» на период 2017-2022 годы в соответствии с Приложением № 4 к настоящему решению Совета директоров Общества.</w:t>
      </w:r>
    </w:p>
    <w:p w:rsidR="008E5ECB" w:rsidRPr="008E5ECB" w:rsidRDefault="008E5ECB" w:rsidP="008E5ECB">
      <w:pPr>
        <w:jc w:val="both"/>
        <w:rPr>
          <w:rFonts w:hint="eastAsia"/>
        </w:rPr>
      </w:pPr>
    </w:p>
    <w:p w:rsidR="001E3350" w:rsidRDefault="001E3350" w:rsidP="008E5ECB">
      <w:pPr>
        <w:jc w:val="both"/>
        <w:rPr>
          <w:rFonts w:eastAsiaTheme="minorHAnsi"/>
          <w:bCs/>
          <w:color w:val="000000"/>
          <w:sz w:val="28"/>
          <w:szCs w:val="28"/>
          <w:lang w:eastAsia="en-US"/>
        </w:rPr>
      </w:pPr>
    </w:p>
    <w:p w:rsidR="008E5ECB" w:rsidRPr="008E5ECB" w:rsidRDefault="008E5ECB" w:rsidP="008E5ECB">
      <w:pPr>
        <w:jc w:val="both"/>
        <w:rPr>
          <w:rFonts w:eastAsiaTheme="minorHAnsi"/>
          <w:bCs/>
          <w:color w:val="000000"/>
          <w:sz w:val="28"/>
          <w:szCs w:val="28"/>
          <w:lang w:eastAsia="en-US"/>
        </w:rPr>
      </w:pPr>
      <w:r w:rsidRPr="008E5ECB">
        <w:rPr>
          <w:rFonts w:eastAsiaTheme="minorHAnsi"/>
          <w:bCs/>
          <w:color w:val="000000"/>
          <w:sz w:val="28"/>
          <w:szCs w:val="28"/>
          <w:lang w:eastAsia="en-US"/>
        </w:rPr>
        <w:t>Дата составления протокола</w:t>
      </w:r>
      <w:r w:rsidR="004F5471">
        <w:rPr>
          <w:rFonts w:eastAsiaTheme="minorHAnsi"/>
          <w:bCs/>
          <w:color w:val="000000"/>
          <w:sz w:val="28"/>
          <w:szCs w:val="28"/>
          <w:lang w:eastAsia="en-US"/>
        </w:rPr>
        <w:t xml:space="preserve"> </w:t>
      </w:r>
      <w:r w:rsidR="00BF125A">
        <w:rPr>
          <w:rFonts w:eastAsiaTheme="minorHAnsi"/>
          <w:bCs/>
          <w:color w:val="000000"/>
          <w:sz w:val="28"/>
          <w:szCs w:val="28"/>
          <w:lang w:eastAsia="en-US"/>
        </w:rPr>
        <w:t>18</w:t>
      </w:r>
      <w:r w:rsidR="004F5471">
        <w:rPr>
          <w:rFonts w:eastAsiaTheme="minorHAnsi"/>
          <w:bCs/>
          <w:color w:val="000000"/>
          <w:sz w:val="28"/>
          <w:szCs w:val="28"/>
          <w:lang w:eastAsia="en-US"/>
        </w:rPr>
        <w:t xml:space="preserve"> </w:t>
      </w:r>
      <w:r w:rsidR="003C5763">
        <w:rPr>
          <w:rFonts w:eastAsiaTheme="minorHAnsi"/>
          <w:bCs/>
          <w:color w:val="000000"/>
          <w:sz w:val="28"/>
          <w:szCs w:val="28"/>
          <w:lang w:eastAsia="en-US"/>
        </w:rPr>
        <w:t>сентября</w:t>
      </w:r>
      <w:r w:rsidRPr="008E5ECB">
        <w:rPr>
          <w:rFonts w:eastAsiaTheme="minorHAnsi"/>
          <w:bCs/>
          <w:color w:val="000000"/>
          <w:sz w:val="28"/>
          <w:szCs w:val="28"/>
          <w:lang w:eastAsia="en-US"/>
        </w:rPr>
        <w:t xml:space="preserve"> 2019 года.</w:t>
      </w:r>
    </w:p>
    <w:p w:rsidR="008E5ECB" w:rsidRPr="008E5ECB" w:rsidRDefault="008E5ECB" w:rsidP="008E5ECB">
      <w:pPr>
        <w:jc w:val="both"/>
        <w:rPr>
          <w:rFonts w:eastAsiaTheme="minorHAnsi"/>
          <w:sz w:val="28"/>
          <w:szCs w:val="28"/>
          <w:lang w:eastAsia="en-US"/>
        </w:rPr>
      </w:pPr>
    </w:p>
    <w:p w:rsidR="008E5ECB" w:rsidRPr="008E5ECB" w:rsidRDefault="008E5ECB" w:rsidP="008E5ECB">
      <w:pPr>
        <w:jc w:val="both"/>
        <w:rPr>
          <w:rFonts w:eastAsiaTheme="minorHAnsi"/>
          <w:sz w:val="28"/>
          <w:szCs w:val="28"/>
          <w:lang w:eastAsia="en-US"/>
        </w:rPr>
      </w:pP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Председатель</w:t>
      </w:r>
    </w:p>
    <w:p w:rsidR="008E5ECB" w:rsidRPr="008E5ECB" w:rsidRDefault="008E5ECB" w:rsidP="008E5ECB">
      <w:pPr>
        <w:jc w:val="both"/>
        <w:rPr>
          <w:rFonts w:eastAsiaTheme="minorHAnsi"/>
          <w:sz w:val="28"/>
          <w:szCs w:val="28"/>
          <w:lang w:val="it-IT" w:eastAsia="en-US"/>
        </w:rPr>
      </w:pPr>
      <w:r w:rsidRPr="008E5ECB">
        <w:rPr>
          <w:rFonts w:eastAsiaTheme="minorHAnsi"/>
          <w:sz w:val="28"/>
          <w:szCs w:val="28"/>
          <w:lang w:eastAsia="en-US"/>
        </w:rPr>
        <w:t>Совета директоров                                                                            И.В. Маковский</w:t>
      </w:r>
      <w:r w:rsidRPr="008E5ECB">
        <w:rPr>
          <w:sz w:val="28"/>
          <w:szCs w:val="28"/>
        </w:rPr>
        <w:t xml:space="preserve"> </w:t>
      </w:r>
    </w:p>
    <w:p w:rsidR="008E5ECB" w:rsidRPr="008E5ECB" w:rsidRDefault="008E5ECB" w:rsidP="008E5ECB">
      <w:pPr>
        <w:rPr>
          <w:rFonts w:eastAsiaTheme="minorHAnsi"/>
          <w:bCs/>
          <w:color w:val="000000"/>
          <w:sz w:val="28"/>
          <w:szCs w:val="28"/>
          <w:lang w:val="it-IT" w:eastAsia="en-US"/>
        </w:rPr>
      </w:pPr>
    </w:p>
    <w:p w:rsidR="001E3350" w:rsidRDefault="001E3350" w:rsidP="008E5ECB">
      <w:pPr>
        <w:rPr>
          <w:rFonts w:eastAsiaTheme="minorHAnsi"/>
          <w:bCs/>
          <w:color w:val="000000"/>
          <w:sz w:val="28"/>
          <w:szCs w:val="28"/>
          <w:lang w:eastAsia="en-US"/>
        </w:rPr>
      </w:pPr>
    </w:p>
    <w:p w:rsidR="001E3350" w:rsidRDefault="001E3350" w:rsidP="008E5ECB">
      <w:pPr>
        <w:rPr>
          <w:rFonts w:eastAsiaTheme="minorHAnsi"/>
          <w:bCs/>
          <w:color w:val="000000"/>
          <w:sz w:val="28"/>
          <w:szCs w:val="28"/>
          <w:lang w:eastAsia="en-US"/>
        </w:rPr>
      </w:pPr>
    </w:p>
    <w:p w:rsidR="001E3350" w:rsidRDefault="001E3350" w:rsidP="008E5ECB">
      <w:pPr>
        <w:rPr>
          <w:rFonts w:eastAsiaTheme="minorHAnsi"/>
          <w:bCs/>
          <w:color w:val="000000"/>
          <w:sz w:val="28"/>
          <w:szCs w:val="28"/>
          <w:lang w:eastAsia="en-US"/>
        </w:rPr>
      </w:pPr>
    </w:p>
    <w:p w:rsidR="008E5ECB" w:rsidRPr="008E5ECB" w:rsidRDefault="008E5ECB" w:rsidP="008E5ECB">
      <w:pPr>
        <w:rPr>
          <w:rFonts w:hint="eastAsia"/>
        </w:rPr>
      </w:pPr>
      <w:r w:rsidRPr="008E5ECB">
        <w:rPr>
          <w:rFonts w:eastAsiaTheme="minorHAnsi"/>
          <w:bCs/>
          <w:color w:val="000000"/>
          <w:sz w:val="28"/>
          <w:szCs w:val="28"/>
          <w:lang w:eastAsia="en-US"/>
        </w:rPr>
        <w:t>Корпоративный секретарь                                                                В. В. Кремков</w:t>
      </w:r>
    </w:p>
    <w:p w:rsidR="008E5ECB" w:rsidRPr="008E5ECB" w:rsidRDefault="008E5ECB" w:rsidP="008E5ECB">
      <w:pPr>
        <w:ind w:firstLine="709"/>
        <w:rPr>
          <w:rFonts w:hint="eastAsia"/>
        </w:rPr>
      </w:pPr>
    </w:p>
    <w:p w:rsidR="006909F9" w:rsidRDefault="006909F9" w:rsidP="006909F9">
      <w:pPr>
        <w:jc w:val="both"/>
        <w:rPr>
          <w:rFonts w:eastAsiaTheme="minorHAnsi"/>
          <w:sz w:val="28"/>
          <w:szCs w:val="28"/>
          <w:lang w:eastAsia="en-US"/>
        </w:rPr>
      </w:pPr>
    </w:p>
    <w:sectPr w:rsidR="006909F9" w:rsidSect="00AE1935">
      <w:pgSz w:w="11906" w:h="16838"/>
      <w:pgMar w:top="1418" w:right="709" w:bottom="1134" w:left="1701" w:header="0" w:footer="0" w:gutter="0"/>
      <w:cols w:space="720"/>
      <w:formProt w:val="0"/>
      <w:docGrid w:linePitch="1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erif">
    <w:altName w:val="Times New Roman"/>
    <w:charset w:val="CC"/>
    <w:family w:val="roman"/>
    <w:pitch w:val="variable"/>
  </w:font>
  <w:font w:name="NSimSun">
    <w:panose1 w:val="02010609030101010101"/>
    <w:charset w:val="86"/>
    <w:family w:val="modern"/>
    <w:pitch w:val="fixed"/>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Liberation Sans">
    <w:altName w:val="Arial"/>
    <w:charset w:val="CC"/>
    <w:family w:val="swiss"/>
    <w:pitch w:val="variable"/>
  </w:font>
  <w:font w:name="Microsoft YaHei">
    <w:panose1 w:val="020B0503020204020204"/>
    <w:charset w:val="86"/>
    <w:family w:val="swiss"/>
    <w:pitch w:val="variable"/>
    <w:sig w:usb0="80000287" w:usb1="280F3C52" w:usb2="00000016" w:usb3="00000000" w:csb0="0004001F" w:csb1="00000000"/>
  </w:font>
  <w:font w:name="CharterCTT, 'Times New Roman'">
    <w:altName w:val="Times New Roman"/>
    <w:charset w:val="00"/>
    <w:family w:val="auto"/>
    <w:pitch w:val="variable"/>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A11FBD"/>
    <w:multiLevelType w:val="hybridMultilevel"/>
    <w:tmpl w:val="C78AA818"/>
    <w:lvl w:ilvl="0" w:tplc="BC7EDBBE">
      <w:start w:val="1"/>
      <w:numFmt w:val="decimal"/>
      <w:lvlText w:val="%1."/>
      <w:lvlJc w:val="left"/>
      <w:pPr>
        <w:ind w:left="1189" w:hanging="480"/>
      </w:pPr>
      <w:rPr>
        <w:rFonts w:eastAsia="Calibri" w:hint="default"/>
        <w:i/>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135C5AD0"/>
    <w:multiLevelType w:val="hybridMultilevel"/>
    <w:tmpl w:val="89AAD4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5307D8E"/>
    <w:multiLevelType w:val="hybridMultilevel"/>
    <w:tmpl w:val="89AAD4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BD909C5"/>
    <w:multiLevelType w:val="hybridMultilevel"/>
    <w:tmpl w:val="F1BA00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4395824"/>
    <w:multiLevelType w:val="hybridMultilevel"/>
    <w:tmpl w:val="89AAD4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93043AC"/>
    <w:multiLevelType w:val="hybridMultilevel"/>
    <w:tmpl w:val="A6F6A5EC"/>
    <w:lvl w:ilvl="0" w:tplc="B29ED326">
      <w:start w:val="1"/>
      <w:numFmt w:val="bullet"/>
      <w:lvlText w:val="­"/>
      <w:lvlJc w:val="left"/>
      <w:pPr>
        <w:ind w:left="2204"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47E028AD"/>
    <w:multiLevelType w:val="hybridMultilevel"/>
    <w:tmpl w:val="A27261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3"/>
  </w:num>
  <w:num w:numId="3">
    <w:abstractNumId w:val="2"/>
  </w:num>
  <w:num w:numId="4">
    <w:abstractNumId w:val="5"/>
  </w:num>
  <w:num w:numId="5">
    <w:abstractNumId w:val="6"/>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2131"/>
    <w:rsid w:val="00044C49"/>
    <w:rsid w:val="00057476"/>
    <w:rsid w:val="000801D3"/>
    <w:rsid w:val="000947FF"/>
    <w:rsid w:val="000E02FC"/>
    <w:rsid w:val="000E3995"/>
    <w:rsid w:val="0012460E"/>
    <w:rsid w:val="001779F5"/>
    <w:rsid w:val="001E3350"/>
    <w:rsid w:val="00233DD3"/>
    <w:rsid w:val="00272131"/>
    <w:rsid w:val="00273740"/>
    <w:rsid w:val="002D261E"/>
    <w:rsid w:val="00310BED"/>
    <w:rsid w:val="00344B8C"/>
    <w:rsid w:val="00347EB9"/>
    <w:rsid w:val="00361DDF"/>
    <w:rsid w:val="003A2672"/>
    <w:rsid w:val="003C5763"/>
    <w:rsid w:val="004004ED"/>
    <w:rsid w:val="00470765"/>
    <w:rsid w:val="00485009"/>
    <w:rsid w:val="004875C5"/>
    <w:rsid w:val="004C343B"/>
    <w:rsid w:val="004D2D98"/>
    <w:rsid w:val="004F5471"/>
    <w:rsid w:val="004F77AA"/>
    <w:rsid w:val="00501E6A"/>
    <w:rsid w:val="005270F2"/>
    <w:rsid w:val="005D3F85"/>
    <w:rsid w:val="00602EEC"/>
    <w:rsid w:val="00641A9A"/>
    <w:rsid w:val="006909F9"/>
    <w:rsid w:val="006D1EF9"/>
    <w:rsid w:val="00744DE2"/>
    <w:rsid w:val="007D775A"/>
    <w:rsid w:val="00853527"/>
    <w:rsid w:val="008A27AA"/>
    <w:rsid w:val="008B61AB"/>
    <w:rsid w:val="008E5ECB"/>
    <w:rsid w:val="008F035A"/>
    <w:rsid w:val="009E7B2F"/>
    <w:rsid w:val="009F0584"/>
    <w:rsid w:val="00A37ADC"/>
    <w:rsid w:val="00A46A4C"/>
    <w:rsid w:val="00A80413"/>
    <w:rsid w:val="00AE1935"/>
    <w:rsid w:val="00AF4763"/>
    <w:rsid w:val="00B0563F"/>
    <w:rsid w:val="00BE73AE"/>
    <w:rsid w:val="00BF125A"/>
    <w:rsid w:val="00C94EA8"/>
    <w:rsid w:val="00CF4A5B"/>
    <w:rsid w:val="00D50BB4"/>
    <w:rsid w:val="00D55407"/>
    <w:rsid w:val="00F348FE"/>
    <w:rsid w:val="00F61A5E"/>
    <w:rsid w:val="00F667B4"/>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6DB1048-45D4-4B25-AD6C-808E4D8165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Liberation Serif" w:eastAsia="NSimSun" w:hAnsi="Liberation Serif" w:cs="Mangal"/>
        <w:kern w:val="2"/>
        <w:szCs w:val="24"/>
        <w:lang w:val="ru-RU"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rPr>
  </w:style>
  <w:style w:type="paragraph" w:styleId="2">
    <w:name w:val="heading 2"/>
    <w:basedOn w:val="a"/>
    <w:next w:val="a"/>
    <w:link w:val="20"/>
    <w:qFormat/>
    <w:rsid w:val="00273740"/>
    <w:pPr>
      <w:keepNext/>
      <w:spacing w:before="240" w:after="60"/>
      <w:outlineLvl w:val="1"/>
    </w:pPr>
    <w:rPr>
      <w:rFonts w:ascii="Arial" w:eastAsia="Times New Roman" w:hAnsi="Arial" w:cs="Arial"/>
      <w:b/>
      <w:bCs/>
      <w:i/>
      <w:iCs/>
      <w:kern w:val="0"/>
      <w:sz w:val="28"/>
      <w:szCs w:val="28"/>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аголовок"/>
    <w:basedOn w:val="a"/>
    <w:next w:val="a4"/>
    <w:qFormat/>
    <w:pPr>
      <w:keepNext/>
      <w:spacing w:before="240" w:after="120"/>
    </w:pPr>
    <w:rPr>
      <w:rFonts w:ascii="Liberation Sans" w:eastAsia="Microsoft YaHei" w:hAnsi="Liberation Sans"/>
      <w:sz w:val="28"/>
      <w:szCs w:val="28"/>
    </w:rPr>
  </w:style>
  <w:style w:type="paragraph" w:styleId="a4">
    <w:name w:val="Body Text"/>
    <w:basedOn w:val="a"/>
    <w:pPr>
      <w:spacing w:after="140" w:line="276" w:lineRule="auto"/>
    </w:pPr>
  </w:style>
  <w:style w:type="paragraph" w:styleId="a5">
    <w:name w:val="List"/>
    <w:basedOn w:val="a4"/>
  </w:style>
  <w:style w:type="paragraph" w:styleId="a6">
    <w:name w:val="caption"/>
    <w:basedOn w:val="a"/>
    <w:qFormat/>
    <w:pPr>
      <w:suppressLineNumbers/>
      <w:spacing w:before="120" w:after="120"/>
    </w:pPr>
    <w:rPr>
      <w:i/>
      <w:iCs/>
    </w:rPr>
  </w:style>
  <w:style w:type="paragraph" w:styleId="a7">
    <w:name w:val="index heading"/>
    <w:basedOn w:val="a"/>
    <w:qFormat/>
    <w:pPr>
      <w:suppressLineNumbers/>
    </w:pPr>
  </w:style>
  <w:style w:type="character" w:customStyle="1" w:styleId="20">
    <w:name w:val="Заголовок 2 Знак"/>
    <w:basedOn w:val="a0"/>
    <w:link w:val="2"/>
    <w:rsid w:val="00273740"/>
    <w:rPr>
      <w:rFonts w:ascii="Arial" w:eastAsia="Times New Roman" w:hAnsi="Arial" w:cs="Arial"/>
      <w:b/>
      <w:bCs/>
      <w:i/>
      <w:iCs/>
      <w:kern w:val="0"/>
      <w:sz w:val="28"/>
      <w:szCs w:val="28"/>
      <w:lang w:eastAsia="ru-RU" w:bidi="ar-SA"/>
    </w:rPr>
  </w:style>
  <w:style w:type="paragraph" w:styleId="a8">
    <w:name w:val="List Paragraph"/>
    <w:aliases w:val="AC List 01,Нумерованый список,List Paragraph1,List Paragraph,Абзац списка1,ПАРАГРАФ,Абзац списка2,Маркер,Ненумерованный список,3_Абзац списка,Нумерованный спиков,Title,Нум 2 ур,SL_Абзац списка,Bullet List,FooterText,numbered,СпБезКС"/>
    <w:basedOn w:val="a"/>
    <w:link w:val="a9"/>
    <w:uiPriority w:val="34"/>
    <w:qFormat/>
    <w:rsid w:val="00273740"/>
    <w:pPr>
      <w:spacing w:after="200" w:line="276" w:lineRule="auto"/>
      <w:ind w:left="720"/>
      <w:contextualSpacing/>
    </w:pPr>
    <w:rPr>
      <w:rFonts w:ascii="Calibri" w:eastAsia="Calibri" w:hAnsi="Calibri" w:cs="Times New Roman"/>
      <w:kern w:val="0"/>
      <w:sz w:val="22"/>
      <w:szCs w:val="22"/>
      <w:lang w:eastAsia="en-US" w:bidi="ar-SA"/>
    </w:rPr>
  </w:style>
  <w:style w:type="character" w:customStyle="1" w:styleId="a9">
    <w:name w:val="Абзац списка Знак"/>
    <w:aliases w:val="AC List 01 Знак,Нумерованый список Знак,List Paragraph1 Знак,List Paragraph Знак,Абзац списка1 Знак,ПАРАГРАФ Знак,Абзац списка2 Знак,Маркер Знак,Ненумерованный список Знак,3_Абзац списка Знак,Нумерованный спиков Знак,Title Знак"/>
    <w:link w:val="a8"/>
    <w:uiPriority w:val="34"/>
    <w:locked/>
    <w:rsid w:val="00273740"/>
    <w:rPr>
      <w:rFonts w:ascii="Calibri" w:eastAsia="Calibri" w:hAnsi="Calibri" w:cs="Times New Roman"/>
      <w:kern w:val="0"/>
      <w:sz w:val="22"/>
      <w:szCs w:val="22"/>
      <w:lang w:eastAsia="en-US" w:bidi="ar-SA"/>
    </w:rPr>
  </w:style>
  <w:style w:type="paragraph" w:styleId="aa">
    <w:name w:val="Normal (Web)"/>
    <w:basedOn w:val="a"/>
    <w:uiPriority w:val="99"/>
    <w:rsid w:val="00273740"/>
    <w:pPr>
      <w:spacing w:before="100" w:beforeAutospacing="1" w:after="100" w:afterAutospacing="1"/>
    </w:pPr>
    <w:rPr>
      <w:rFonts w:ascii="Times New Roman" w:eastAsia="Calibri" w:hAnsi="Times New Roman" w:cs="Times New Roman"/>
      <w:kern w:val="0"/>
      <w:lang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166</TotalTime>
  <Pages>6</Pages>
  <Words>1556</Words>
  <Characters>8875</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Сидоркина Ирина Николаевна</dc:creator>
  <dc:description/>
  <cp:lastModifiedBy>Котельникова Светлана Евгеньевна</cp:lastModifiedBy>
  <cp:revision>36</cp:revision>
  <cp:lastPrinted>2019-09-19T14:25:00Z</cp:lastPrinted>
  <dcterms:created xsi:type="dcterms:W3CDTF">2019-08-05T08:48:00Z</dcterms:created>
  <dcterms:modified xsi:type="dcterms:W3CDTF">2019-09-24T11:59:00Z</dcterms:modified>
  <dc:language>ru-RU</dc:language>
</cp:coreProperties>
</file>