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5" w:rsidRDefault="00A81C65" w:rsidP="00A81C65">
      <w:pPr>
        <w:jc w:val="center"/>
        <w:rPr>
          <w:sz w:val="28"/>
          <w:szCs w:val="28"/>
        </w:rPr>
      </w:pPr>
      <w:r w:rsidRPr="00537B6A">
        <w:rPr>
          <w:b/>
          <w:bCs/>
          <w:sz w:val="28"/>
          <w:szCs w:val="28"/>
        </w:rPr>
        <w:t>35 «а»</w:t>
      </w:r>
      <w:r w:rsidRPr="00537B6A">
        <w:rPr>
          <w:bCs/>
          <w:sz w:val="28"/>
          <w:szCs w:val="28"/>
        </w:rPr>
        <w:t xml:space="preserve"> Информация </w:t>
      </w:r>
      <w:r w:rsidRPr="00537B6A">
        <w:rPr>
          <w:sz w:val="28"/>
          <w:szCs w:val="28"/>
        </w:rPr>
        <w:t>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</w:t>
      </w:r>
    </w:p>
    <w:p w:rsidR="00A81C65" w:rsidRDefault="00A81C65" w:rsidP="00A81C6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78"/>
        <w:gridCol w:w="5521"/>
      </w:tblGrid>
      <w:tr w:rsidR="00A81C65" w:rsidTr="00C93DBC">
        <w:trPr>
          <w:trHeight w:val="14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регулирования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принявшего решение об утверждении цен (тарифов) на электрическую энергию (мощность)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отпускаемую </w:t>
            </w:r>
            <w:proofErr w:type="spellStart"/>
            <w:r>
              <w:rPr>
                <w:sz w:val="28"/>
                <w:szCs w:val="28"/>
              </w:rPr>
              <w:t>Правдинской</w:t>
            </w:r>
            <w:proofErr w:type="spellEnd"/>
            <w:r>
              <w:rPr>
                <w:sz w:val="28"/>
                <w:szCs w:val="28"/>
              </w:rPr>
              <w:t xml:space="preserve"> ГЭС и </w:t>
            </w:r>
            <w:proofErr w:type="spellStart"/>
            <w:r>
              <w:rPr>
                <w:sz w:val="28"/>
                <w:szCs w:val="28"/>
              </w:rPr>
              <w:t>Озерской</w:t>
            </w:r>
            <w:proofErr w:type="spellEnd"/>
            <w:r>
              <w:rPr>
                <w:sz w:val="28"/>
                <w:szCs w:val="28"/>
              </w:rPr>
              <w:t xml:space="preserve"> ГЭС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C65" w:rsidRDefault="00A81C65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362C99" w:rsidRDefault="00A81C65" w:rsidP="00B94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государственному регулирова</w:t>
            </w:r>
            <w:r w:rsidR="00B947B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ию цен и тарифов Калининградской области</w:t>
            </w:r>
          </w:p>
        </w:tc>
      </w:tr>
      <w:tr w:rsidR="00A81C65" w:rsidTr="00C93DBC">
        <w:trPr>
          <w:trHeight w:val="25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2531D7" w:rsidRDefault="00A81C65" w:rsidP="00C93D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Реквизиты (дата</w:t>
            </w:r>
            <w:r w:rsidRPr="00AF2A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номер) решения об утверждении цен (тарифов) на электрическую энергию (мощность)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AF2A5F" w:rsidRDefault="00A81C65" w:rsidP="000A0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2</w:t>
            </w:r>
            <w:r w:rsidR="00B947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ноября 201</w:t>
            </w:r>
            <w:r w:rsidR="00B947B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г № </w:t>
            </w:r>
            <w:r w:rsidR="00B947B4">
              <w:rPr>
                <w:sz w:val="28"/>
                <w:szCs w:val="28"/>
              </w:rPr>
              <w:t>104</w:t>
            </w:r>
            <w:r>
              <w:rPr>
                <w:sz w:val="28"/>
                <w:szCs w:val="28"/>
              </w:rPr>
              <w:t>-01э</w:t>
            </w:r>
            <w:r w:rsidRPr="00AF2A5F">
              <w:rPr>
                <w:sz w:val="28"/>
                <w:szCs w:val="28"/>
              </w:rPr>
              <w:t>/1</w:t>
            </w:r>
            <w:r w:rsidR="000A0071">
              <w:rPr>
                <w:sz w:val="28"/>
                <w:szCs w:val="28"/>
              </w:rPr>
              <w:t>9</w:t>
            </w:r>
            <w:r w:rsidRPr="00AF2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установлении цен (тарифов) на электрическую энергию (мощность)</w:t>
            </w:r>
            <w:r w:rsidR="00B947B4">
              <w:rPr>
                <w:sz w:val="28"/>
                <w:szCs w:val="28"/>
              </w:rPr>
              <w:t xml:space="preserve">, поставляемую производителем электрической энергии и мощности </w:t>
            </w:r>
            <w:r>
              <w:rPr>
                <w:sz w:val="28"/>
                <w:szCs w:val="28"/>
              </w:rPr>
              <w:t>АО «Янтарьэнерго»</w:t>
            </w:r>
            <w:r w:rsidRPr="00AF2A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функционирующ</w:t>
            </w:r>
            <w:r w:rsidR="00B947B4">
              <w:rPr>
                <w:sz w:val="28"/>
                <w:szCs w:val="28"/>
              </w:rPr>
              <w:t>им на территории неценовой зоны оптового рынка, гарантирующему поставщику АО «</w:t>
            </w:r>
            <w:proofErr w:type="spellStart"/>
            <w:r w:rsidR="00B947B4">
              <w:rPr>
                <w:sz w:val="28"/>
                <w:szCs w:val="28"/>
              </w:rPr>
              <w:t>Янтарьэнергосбыт</w:t>
            </w:r>
            <w:proofErr w:type="spellEnd"/>
            <w:r w:rsidR="00B947B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на 20</w:t>
            </w:r>
            <w:r w:rsidR="00B947B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год»</w:t>
            </w:r>
          </w:p>
        </w:tc>
      </w:tr>
      <w:tr w:rsidR="00A81C65" w:rsidTr="00C93DBC">
        <w:trPr>
          <w:trHeight w:val="5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установленных цен (тарифов) на электрическую энергию (мощность)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AF2A5F" w:rsidRDefault="00A81C65" w:rsidP="00B94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AF2A5F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января 20</w:t>
            </w:r>
            <w:r w:rsidR="00B947B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по 31 декабря 20</w:t>
            </w:r>
            <w:r w:rsidR="00B947B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A81C65" w:rsidTr="00C93DBC">
        <w:trPr>
          <w:trHeight w:val="8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официального опубликования решения об установлении цен (тарифов) на электрическую энергию (мощность)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C65" w:rsidRPr="00362C99" w:rsidRDefault="00A81C65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65" w:rsidRPr="00362C99" w:rsidRDefault="00CF17D0" w:rsidP="00C93DBC">
            <w:pPr>
              <w:jc w:val="both"/>
              <w:rPr>
                <w:sz w:val="28"/>
                <w:szCs w:val="28"/>
              </w:rPr>
            </w:pPr>
            <w:hyperlink r:id="rId4" w:history="1">
              <w:r w:rsidR="00B947B4" w:rsidRPr="00B947B4">
                <w:rPr>
                  <w:color w:val="0000FF"/>
                  <w:u w:val="single"/>
                </w:rPr>
                <w:t>https://tarif39.ru/docs/?ELEMENT_ID=11084</w:t>
              </w:r>
            </w:hyperlink>
          </w:p>
        </w:tc>
      </w:tr>
    </w:tbl>
    <w:p w:rsidR="00A81C65" w:rsidRDefault="00A81C65" w:rsidP="00A81C65"/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A81C65" w:rsidRDefault="00A81C65" w:rsidP="00A81C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Цены (тарифы) на электрическую энергию (мощность)</w:t>
      </w:r>
      <w:r w:rsidR="00B947B4">
        <w:rPr>
          <w:sz w:val="28"/>
          <w:szCs w:val="28"/>
        </w:rPr>
        <w:t>, поставляемую производителем</w:t>
      </w:r>
      <w:r>
        <w:rPr>
          <w:sz w:val="28"/>
          <w:szCs w:val="28"/>
        </w:rPr>
        <w:t xml:space="preserve"> электрической энергии и мощности АО «Янтарьэнерго»</w:t>
      </w:r>
      <w:r w:rsidRPr="00AF2A5F">
        <w:rPr>
          <w:sz w:val="28"/>
          <w:szCs w:val="28"/>
        </w:rPr>
        <w:t xml:space="preserve">, </w:t>
      </w:r>
      <w:r>
        <w:rPr>
          <w:sz w:val="28"/>
          <w:szCs w:val="28"/>
        </w:rPr>
        <w:t>функционирующ</w:t>
      </w:r>
      <w:r w:rsidR="00B947B4">
        <w:rPr>
          <w:sz w:val="28"/>
          <w:szCs w:val="28"/>
        </w:rPr>
        <w:t>им</w:t>
      </w:r>
      <w:r>
        <w:rPr>
          <w:sz w:val="28"/>
          <w:szCs w:val="28"/>
        </w:rPr>
        <w:t xml:space="preserve"> на территории </w:t>
      </w:r>
      <w:r w:rsidR="00B947B4">
        <w:rPr>
          <w:sz w:val="28"/>
          <w:szCs w:val="28"/>
        </w:rPr>
        <w:t>неценовой зоны оптового рынка, гарантирующему поставщику АО «</w:t>
      </w:r>
      <w:proofErr w:type="spellStart"/>
      <w:r w:rsidR="00B947B4">
        <w:rPr>
          <w:sz w:val="28"/>
          <w:szCs w:val="28"/>
        </w:rPr>
        <w:t>Янтарьэнергосбыт</w:t>
      </w:r>
      <w:proofErr w:type="spellEnd"/>
      <w:r w:rsidR="00B947B4">
        <w:rPr>
          <w:sz w:val="28"/>
          <w:szCs w:val="28"/>
        </w:rPr>
        <w:t>», на 2020 год</w:t>
      </w: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тариф указан без НДС)</w:t>
      </w:r>
    </w:p>
    <w:p w:rsidR="00CF17D0" w:rsidRDefault="00CF17D0" w:rsidP="00A81C65">
      <w:pPr>
        <w:jc w:val="center"/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3226"/>
        <w:gridCol w:w="1798"/>
        <w:gridCol w:w="1814"/>
        <w:gridCol w:w="1814"/>
      </w:tblGrid>
      <w:tr w:rsidR="000A0071" w:rsidTr="00C93DBC">
        <w:tc>
          <w:tcPr>
            <w:tcW w:w="699" w:type="dxa"/>
            <w:vMerge w:val="restart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</w:rPr>
              <w:t>№ 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  <w:r w:rsidRPr="00CA5FB4">
              <w:rPr>
                <w:sz w:val="28"/>
                <w:szCs w:val="28"/>
              </w:rPr>
              <w:t>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381" w:type="dxa"/>
            <w:vMerge w:val="restart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Показатель</w:t>
            </w:r>
          </w:p>
        </w:tc>
        <w:tc>
          <w:tcPr>
            <w:tcW w:w="1798" w:type="dxa"/>
            <w:vMerge w:val="restart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75" w:type="dxa"/>
          </w:tcPr>
          <w:p w:rsidR="00A81C65" w:rsidRPr="00B947B4" w:rsidRDefault="00B947B4" w:rsidP="00C93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1875" w:type="dxa"/>
          </w:tcPr>
          <w:p w:rsidR="00A81C65" w:rsidRPr="00B947B4" w:rsidRDefault="00B947B4" w:rsidP="00C93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  <w:tr w:rsidR="000A0071" w:rsidTr="00C93DBC">
        <w:tc>
          <w:tcPr>
            <w:tcW w:w="699" w:type="dxa"/>
            <w:vMerge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dxa"/>
            <w:vMerge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</w:tr>
      <w:tr w:rsidR="000A0071" w:rsidTr="00C93DBC">
        <w:tc>
          <w:tcPr>
            <w:tcW w:w="699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A81C65" w:rsidRPr="00CA5FB4" w:rsidRDefault="00A81C65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5</w:t>
            </w:r>
          </w:p>
        </w:tc>
      </w:tr>
      <w:tr w:rsidR="000A0071" w:rsidTr="00C93DBC">
        <w:tc>
          <w:tcPr>
            <w:tcW w:w="699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  <w:vAlign w:val="center"/>
          </w:tcPr>
          <w:p w:rsidR="00A81C65" w:rsidRPr="00CA5FB4" w:rsidRDefault="00A81C65" w:rsidP="000A0071">
            <w:pPr>
              <w:rPr>
                <w:sz w:val="28"/>
                <w:szCs w:val="28"/>
              </w:rPr>
            </w:pPr>
            <w:proofErr w:type="spellStart"/>
            <w:r w:rsidRPr="00CA5FB4">
              <w:rPr>
                <w:sz w:val="28"/>
                <w:szCs w:val="28"/>
              </w:rPr>
              <w:t>Двухставочн</w:t>
            </w:r>
            <w:r w:rsidR="00B947B4">
              <w:rPr>
                <w:sz w:val="28"/>
                <w:szCs w:val="28"/>
              </w:rPr>
              <w:t>ая</w:t>
            </w:r>
            <w:proofErr w:type="spellEnd"/>
            <w:r w:rsidR="00B947B4">
              <w:rPr>
                <w:sz w:val="28"/>
                <w:szCs w:val="28"/>
              </w:rPr>
              <w:t xml:space="preserve"> цена (</w:t>
            </w:r>
            <w:r w:rsidRPr="00CA5FB4">
              <w:rPr>
                <w:sz w:val="28"/>
                <w:szCs w:val="28"/>
              </w:rPr>
              <w:t>тариф</w:t>
            </w:r>
            <w:r w:rsidR="00B947B4">
              <w:rPr>
                <w:sz w:val="28"/>
                <w:szCs w:val="28"/>
              </w:rPr>
              <w:t>)</w:t>
            </w:r>
            <w:r w:rsidR="000A0071">
              <w:rPr>
                <w:sz w:val="28"/>
                <w:szCs w:val="28"/>
              </w:rPr>
              <w:t xml:space="preserve"> на электрическую энергию (мощность), выработанную производителями электрической энергии и мощности на розничных рынках</w:t>
            </w:r>
          </w:p>
        </w:tc>
        <w:tc>
          <w:tcPr>
            <w:tcW w:w="1798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</w:p>
        </w:tc>
      </w:tr>
      <w:tr w:rsidR="000A0071" w:rsidTr="00C93DBC">
        <w:tc>
          <w:tcPr>
            <w:tcW w:w="699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3381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Ставка стоимости единицы электрической мощности</w:t>
            </w:r>
          </w:p>
        </w:tc>
        <w:tc>
          <w:tcPr>
            <w:tcW w:w="1798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A5FB4">
              <w:rPr>
                <w:sz w:val="28"/>
                <w:szCs w:val="28"/>
              </w:rPr>
              <w:t>уб./</w:t>
            </w:r>
            <w:r>
              <w:rPr>
                <w:sz w:val="28"/>
                <w:szCs w:val="28"/>
              </w:rPr>
              <w:t>кВт*</w:t>
            </w:r>
            <w:proofErr w:type="spellStart"/>
            <w:r>
              <w:rPr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875" w:type="dxa"/>
            <w:vAlign w:val="center"/>
          </w:tcPr>
          <w:p w:rsidR="00A81C65" w:rsidRPr="00CA5FB4" w:rsidRDefault="00A81C65" w:rsidP="000A00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A0071">
              <w:rPr>
                <w:sz w:val="28"/>
                <w:szCs w:val="28"/>
                <w:lang w:val="en-US"/>
              </w:rPr>
              <w:t> </w:t>
            </w:r>
            <w:r w:rsidR="000A0071">
              <w:rPr>
                <w:sz w:val="28"/>
                <w:szCs w:val="28"/>
              </w:rPr>
              <w:t>599, 85</w:t>
            </w:r>
          </w:p>
        </w:tc>
        <w:tc>
          <w:tcPr>
            <w:tcW w:w="1875" w:type="dxa"/>
            <w:vAlign w:val="center"/>
          </w:tcPr>
          <w:p w:rsidR="00A81C65" w:rsidRPr="00CA5FB4" w:rsidRDefault="00A81C65" w:rsidP="000A00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A0071">
              <w:rPr>
                <w:sz w:val="28"/>
                <w:szCs w:val="28"/>
                <w:lang w:val="en-US"/>
              </w:rPr>
              <w:t> </w:t>
            </w:r>
            <w:r w:rsidR="000A0071">
              <w:rPr>
                <w:sz w:val="28"/>
                <w:szCs w:val="28"/>
              </w:rPr>
              <w:t>603,15</w:t>
            </w:r>
          </w:p>
        </w:tc>
      </w:tr>
      <w:tr w:rsidR="000A0071" w:rsidTr="00C93DBC">
        <w:tc>
          <w:tcPr>
            <w:tcW w:w="699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1.2.</w:t>
            </w:r>
          </w:p>
        </w:tc>
        <w:tc>
          <w:tcPr>
            <w:tcW w:w="3381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стоимости единицы электрической энергии</w:t>
            </w:r>
          </w:p>
        </w:tc>
        <w:tc>
          <w:tcPr>
            <w:tcW w:w="1798" w:type="dxa"/>
            <w:vAlign w:val="center"/>
          </w:tcPr>
          <w:p w:rsidR="00A81C65" w:rsidRPr="00CA5FB4" w:rsidRDefault="00A81C65" w:rsidP="00C93D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./</w:t>
            </w:r>
            <w:r>
              <w:rPr>
                <w:sz w:val="28"/>
                <w:szCs w:val="28"/>
              </w:rPr>
              <w:t>кВт*ч</w:t>
            </w:r>
          </w:p>
        </w:tc>
        <w:tc>
          <w:tcPr>
            <w:tcW w:w="1875" w:type="dxa"/>
            <w:vAlign w:val="center"/>
          </w:tcPr>
          <w:p w:rsidR="00A81C65" w:rsidRPr="00CA5FB4" w:rsidRDefault="00A81C65" w:rsidP="000A00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</w:t>
            </w:r>
            <w:r w:rsidR="000A0071">
              <w:rPr>
                <w:sz w:val="28"/>
                <w:szCs w:val="28"/>
              </w:rPr>
              <w:t>2256</w:t>
            </w:r>
          </w:p>
        </w:tc>
        <w:tc>
          <w:tcPr>
            <w:tcW w:w="1875" w:type="dxa"/>
            <w:vAlign w:val="center"/>
          </w:tcPr>
          <w:p w:rsidR="00A81C65" w:rsidRPr="00CA5FB4" w:rsidRDefault="00A81C65" w:rsidP="000A00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</w:t>
            </w:r>
            <w:r w:rsidR="000A0071">
              <w:rPr>
                <w:sz w:val="28"/>
                <w:szCs w:val="28"/>
              </w:rPr>
              <w:t>2550</w:t>
            </w:r>
          </w:p>
        </w:tc>
      </w:tr>
    </w:tbl>
    <w:p w:rsidR="00A81C65" w:rsidRDefault="00A81C65" w:rsidP="00A81C65">
      <w:pPr>
        <w:jc w:val="both"/>
        <w:rPr>
          <w:color w:val="FF0000"/>
          <w:sz w:val="28"/>
          <w:szCs w:val="28"/>
        </w:rPr>
      </w:pPr>
    </w:p>
    <w:p w:rsidR="00F13774" w:rsidRDefault="00F13774"/>
    <w:sectPr w:rsidR="00F13774" w:rsidSect="000A00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5"/>
    <w:rsid w:val="000A0071"/>
    <w:rsid w:val="00A81C65"/>
    <w:rsid w:val="00B947B4"/>
    <w:rsid w:val="00CF17D0"/>
    <w:rsid w:val="00F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1D24-DB75-45F0-B2A9-90869A0E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65"/>
    <w:rPr>
      <w:color w:val="0000FF"/>
      <w:u w:val="single"/>
    </w:rPr>
  </w:style>
  <w:style w:type="table" w:styleId="a4">
    <w:name w:val="Table Grid"/>
    <w:basedOn w:val="a1"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39.ru/docs/?ELEMENT_ID=11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Наталья Викторовна</dc:creator>
  <cp:keywords/>
  <dc:description/>
  <cp:lastModifiedBy>Царева Наталья Викторовна</cp:lastModifiedBy>
  <cp:revision>2</cp:revision>
  <dcterms:created xsi:type="dcterms:W3CDTF">2019-12-04T11:49:00Z</dcterms:created>
  <dcterms:modified xsi:type="dcterms:W3CDTF">2019-12-04T11:49:00Z</dcterms:modified>
</cp:coreProperties>
</file>