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79" w:type="dxa"/>
        <w:jc w:val="right"/>
        <w:tblLayout w:type="fixed"/>
        <w:tblLook w:val="0000" w:firstRow="0" w:lastRow="0" w:firstColumn="0" w:lastColumn="0" w:noHBand="0" w:noVBand="0"/>
      </w:tblPr>
      <w:tblGrid>
        <w:gridCol w:w="5679"/>
      </w:tblGrid>
      <w:tr w:rsidR="00DC2BBE" w:rsidRPr="00DC2BBE" w:rsidTr="00DC2BBE">
        <w:trPr>
          <w:trHeight w:val="451"/>
          <w:jc w:val="right"/>
        </w:trPr>
        <w:tc>
          <w:tcPr>
            <w:tcW w:w="5679" w:type="dxa"/>
            <w:shd w:val="clear" w:color="auto" w:fill="auto"/>
          </w:tcPr>
          <w:p w:rsidR="00040BBD" w:rsidRPr="00DC2BBE" w:rsidRDefault="00040BBD" w:rsidP="00B45AB1">
            <w:pPr>
              <w:spacing w:line="276" w:lineRule="auto"/>
              <w:rPr>
                <w:color w:val="000000" w:themeColor="text1"/>
                <w:sz w:val="28"/>
                <w:szCs w:val="28"/>
              </w:rPr>
            </w:pPr>
          </w:p>
        </w:tc>
      </w:tr>
      <w:tr w:rsidR="00DC2BBE" w:rsidRPr="00DC2BBE" w:rsidTr="00DC2BBE">
        <w:trPr>
          <w:trHeight w:val="159"/>
          <w:jc w:val="right"/>
        </w:trPr>
        <w:tc>
          <w:tcPr>
            <w:tcW w:w="5679" w:type="dxa"/>
            <w:shd w:val="clear" w:color="auto" w:fill="auto"/>
          </w:tcPr>
          <w:p w:rsidR="00040BBD" w:rsidRPr="00DC2BBE" w:rsidRDefault="00040BBD" w:rsidP="00B45AB1">
            <w:pPr>
              <w:spacing w:line="276" w:lineRule="auto"/>
              <w:rPr>
                <w:b/>
                <w:color w:val="000000" w:themeColor="text1"/>
                <w:sz w:val="28"/>
                <w:szCs w:val="28"/>
              </w:rPr>
            </w:pPr>
          </w:p>
        </w:tc>
      </w:tr>
    </w:tbl>
    <w:p w:rsidR="00040BBD" w:rsidRPr="00143B40" w:rsidRDefault="00040BBD" w:rsidP="00B45AB1">
      <w:pPr>
        <w:pStyle w:val="a4"/>
        <w:spacing w:line="276" w:lineRule="auto"/>
        <w:ind w:firstLine="0"/>
        <w:jc w:val="center"/>
        <w:rPr>
          <w:b/>
          <w:bCs/>
          <w:szCs w:val="28"/>
        </w:rPr>
      </w:pPr>
    </w:p>
    <w:p w:rsidR="007840C0" w:rsidRPr="00375698" w:rsidRDefault="007840C0" w:rsidP="00B45AB1">
      <w:pPr>
        <w:pStyle w:val="a4"/>
        <w:ind w:firstLine="0"/>
        <w:jc w:val="center"/>
        <w:rPr>
          <w:b/>
          <w:spacing w:val="1"/>
          <w:sz w:val="24"/>
        </w:rPr>
      </w:pPr>
      <w:r w:rsidRPr="00375698">
        <w:rPr>
          <w:b/>
          <w:spacing w:val="1"/>
          <w:sz w:val="24"/>
        </w:rPr>
        <w:t>АУКЦИОННАЯ ДОКУМЕНТАЦИЯ</w:t>
      </w:r>
    </w:p>
    <w:p w:rsidR="007840C0" w:rsidRPr="00375698" w:rsidRDefault="00DC2BBE" w:rsidP="00DC2BBE">
      <w:pPr>
        <w:pStyle w:val="a4"/>
        <w:spacing w:line="276" w:lineRule="auto"/>
        <w:ind w:firstLine="0"/>
        <w:jc w:val="center"/>
        <w:rPr>
          <w:sz w:val="24"/>
        </w:rPr>
      </w:pPr>
      <w:r w:rsidRPr="00375698">
        <w:rPr>
          <w:b/>
          <w:sz w:val="24"/>
        </w:rPr>
        <w:t xml:space="preserve">по продаже недвижимого имущества находящегося в собственности </w:t>
      </w:r>
      <w:r w:rsidRPr="00375698">
        <w:rPr>
          <w:b/>
          <w:sz w:val="24"/>
        </w:rPr>
        <w:br/>
        <w:t>АО "Янтарьэнерго</w:t>
      </w:r>
      <w:r w:rsidR="007C73BC" w:rsidRPr="00375698">
        <w:rPr>
          <w:b/>
          <w:sz w:val="24"/>
        </w:rPr>
        <w:t xml:space="preserve">»: </w:t>
      </w:r>
      <w:r w:rsidR="00D60B8B" w:rsidRPr="00D60B8B">
        <w:rPr>
          <w:b/>
          <w:sz w:val="24"/>
        </w:rPr>
        <w:t>Имущественный комплекс, состоящий из трех зданий, общей площадью 929,5 кв. м, 2003 года постройки, расположенный по адресу: Калининградская область, Краснознаменский район, Тимофеевский сельский округ, пос. Лагерное</w:t>
      </w:r>
    </w:p>
    <w:p w:rsidR="00DA1F2A" w:rsidRDefault="00DA1F2A" w:rsidP="00B45AB1">
      <w:pPr>
        <w:pStyle w:val="ac"/>
        <w:spacing w:line="276" w:lineRule="auto"/>
        <w:ind w:firstLine="0"/>
      </w:pPr>
    </w:p>
    <w:tbl>
      <w:tblPr>
        <w:tblStyle w:val="af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C352B" w:rsidRPr="006D3F53" w:rsidTr="00D97EEB">
        <w:tc>
          <w:tcPr>
            <w:tcW w:w="4813" w:type="dxa"/>
          </w:tcPr>
          <w:p w:rsidR="006D3F53" w:rsidRPr="006D3F53" w:rsidRDefault="006D3F53" w:rsidP="006D3F53">
            <w:pPr>
              <w:pStyle w:val="ac"/>
              <w:spacing w:line="276" w:lineRule="auto"/>
              <w:ind w:firstLine="0"/>
              <w:jc w:val="left"/>
              <w:rPr>
                <w:i w:val="0"/>
              </w:rPr>
            </w:pPr>
          </w:p>
        </w:tc>
        <w:tc>
          <w:tcPr>
            <w:tcW w:w="4814" w:type="dxa"/>
          </w:tcPr>
          <w:p w:rsidR="00DC352B" w:rsidRPr="006D3F53" w:rsidRDefault="00DC352B" w:rsidP="00B45AB1">
            <w:pPr>
              <w:pStyle w:val="ac"/>
              <w:spacing w:line="276" w:lineRule="auto"/>
              <w:ind w:firstLine="0"/>
              <w:rPr>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i w:val="0"/>
              </w:rPr>
            </w:pPr>
          </w:p>
        </w:tc>
        <w:tc>
          <w:tcPr>
            <w:tcW w:w="4814" w:type="dxa"/>
          </w:tcPr>
          <w:p w:rsidR="00DC352B" w:rsidRPr="006D3F53" w:rsidRDefault="00DC352B" w:rsidP="006D3F53">
            <w:pPr>
              <w:pStyle w:val="ac"/>
              <w:spacing w:line="276" w:lineRule="auto"/>
              <w:ind w:firstLine="0"/>
              <w:jc w:val="right"/>
              <w:rPr>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957EA9" w:rsidRPr="006D3F53" w:rsidTr="00D97EEB">
        <w:tc>
          <w:tcPr>
            <w:tcW w:w="4813" w:type="dxa"/>
          </w:tcPr>
          <w:p w:rsidR="00957EA9" w:rsidRPr="006D3F53" w:rsidRDefault="00957EA9" w:rsidP="006D3F53">
            <w:pPr>
              <w:pStyle w:val="ac"/>
              <w:spacing w:line="276" w:lineRule="auto"/>
              <w:ind w:firstLine="0"/>
              <w:jc w:val="left"/>
              <w:rPr>
                <w:b w:val="0"/>
                <w:i w:val="0"/>
              </w:rPr>
            </w:pPr>
          </w:p>
        </w:tc>
        <w:tc>
          <w:tcPr>
            <w:tcW w:w="4814" w:type="dxa"/>
          </w:tcPr>
          <w:p w:rsidR="00957EA9" w:rsidRPr="006D3F53" w:rsidRDefault="00957EA9" w:rsidP="006D3F53">
            <w:pPr>
              <w:pStyle w:val="ac"/>
              <w:spacing w:line="276" w:lineRule="auto"/>
              <w:ind w:firstLine="0"/>
              <w:jc w:val="right"/>
              <w:rPr>
                <w:b w:val="0"/>
                <w:i w:val="0"/>
              </w:rPr>
            </w:pPr>
          </w:p>
        </w:tc>
      </w:tr>
      <w:tr w:rsidR="006D3F53" w:rsidRPr="006D3F53" w:rsidTr="00D97EEB">
        <w:tc>
          <w:tcPr>
            <w:tcW w:w="4813" w:type="dxa"/>
          </w:tcPr>
          <w:p w:rsidR="006D3F53" w:rsidRPr="006D3F53" w:rsidRDefault="006D3F53" w:rsidP="006D3F53">
            <w:pPr>
              <w:pStyle w:val="ac"/>
              <w:spacing w:line="276" w:lineRule="auto"/>
              <w:ind w:firstLine="0"/>
              <w:jc w:val="left"/>
              <w:rPr>
                <w:i w:val="0"/>
              </w:rPr>
            </w:pPr>
          </w:p>
        </w:tc>
        <w:tc>
          <w:tcPr>
            <w:tcW w:w="4814" w:type="dxa"/>
          </w:tcPr>
          <w:p w:rsidR="006D3F53" w:rsidRPr="006D3F53" w:rsidRDefault="006D3F53" w:rsidP="006D3F53">
            <w:pPr>
              <w:pStyle w:val="ac"/>
              <w:spacing w:line="276" w:lineRule="auto"/>
              <w:ind w:firstLine="0"/>
              <w:jc w:val="right"/>
              <w:rPr>
                <w:i w:val="0"/>
              </w:rPr>
            </w:pPr>
          </w:p>
        </w:tc>
      </w:tr>
      <w:tr w:rsidR="006D3F53" w:rsidRPr="006D3F53" w:rsidTr="00D97EEB">
        <w:tc>
          <w:tcPr>
            <w:tcW w:w="4813" w:type="dxa"/>
          </w:tcPr>
          <w:p w:rsidR="006D3F53" w:rsidRPr="006D3F53" w:rsidRDefault="006D3F53" w:rsidP="006D3F53">
            <w:pPr>
              <w:pStyle w:val="ac"/>
              <w:spacing w:line="276" w:lineRule="auto"/>
              <w:ind w:firstLine="0"/>
              <w:jc w:val="left"/>
              <w:rPr>
                <w:b w:val="0"/>
                <w:i w:val="0"/>
              </w:rPr>
            </w:pPr>
          </w:p>
        </w:tc>
        <w:tc>
          <w:tcPr>
            <w:tcW w:w="4814" w:type="dxa"/>
          </w:tcPr>
          <w:p w:rsidR="006D3F53" w:rsidRPr="006D3F53" w:rsidRDefault="006D3F53" w:rsidP="006D3F53">
            <w:pPr>
              <w:pStyle w:val="ac"/>
              <w:spacing w:line="276" w:lineRule="auto"/>
              <w:ind w:firstLine="0"/>
              <w:jc w:val="right"/>
              <w:rPr>
                <w:b w:val="0"/>
                <w:i w:val="0"/>
              </w:rPr>
            </w:pPr>
          </w:p>
        </w:tc>
      </w:tr>
    </w:tbl>
    <w:p w:rsidR="00DC352B" w:rsidRPr="00375698" w:rsidRDefault="00DC352B" w:rsidP="00B45AB1">
      <w:pPr>
        <w:pStyle w:val="ac"/>
        <w:spacing w:line="276" w:lineRule="auto"/>
        <w:ind w:firstLine="0"/>
      </w:pPr>
    </w:p>
    <w:p w:rsidR="007840C0" w:rsidRDefault="007840C0"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7840C0" w:rsidRPr="00BA627F" w:rsidRDefault="007840C0" w:rsidP="00B45AB1">
      <w:pPr>
        <w:pStyle w:val="ac"/>
        <w:spacing w:line="276" w:lineRule="auto"/>
        <w:ind w:firstLine="0"/>
        <w:rPr>
          <w:i w:val="0"/>
        </w:rPr>
      </w:pPr>
      <w:r w:rsidRPr="00BA627F">
        <w:rPr>
          <w:i w:val="0"/>
        </w:rPr>
        <w:t xml:space="preserve">г. </w:t>
      </w:r>
      <w:r w:rsidR="007E1222" w:rsidRPr="00BA627F">
        <w:rPr>
          <w:i w:val="0"/>
        </w:rPr>
        <w:t>Калининград</w:t>
      </w:r>
    </w:p>
    <w:p w:rsidR="00D97EEB" w:rsidRPr="00BA627F" w:rsidRDefault="007840C0" w:rsidP="00B45AB1">
      <w:pPr>
        <w:pStyle w:val="a4"/>
        <w:spacing w:line="276" w:lineRule="auto"/>
        <w:ind w:firstLine="0"/>
        <w:jc w:val="center"/>
        <w:rPr>
          <w:b/>
          <w:bCs/>
          <w:sz w:val="24"/>
        </w:rPr>
        <w:sectPr w:rsidR="00D97EEB" w:rsidRPr="00BA627F" w:rsidSect="00172ED7">
          <w:headerReference w:type="even" r:id="rId8"/>
          <w:headerReference w:type="default" r:id="rId9"/>
          <w:footerReference w:type="default" r:id="rId10"/>
          <w:pgSz w:w="11906" w:h="16838"/>
          <w:pgMar w:top="1134" w:right="851" w:bottom="993" w:left="1418" w:header="709" w:footer="709" w:gutter="0"/>
          <w:pgNumType w:start="1"/>
          <w:cols w:space="708"/>
          <w:titlePg/>
          <w:docGrid w:linePitch="360"/>
        </w:sectPr>
      </w:pPr>
      <w:r w:rsidRPr="00BA627F">
        <w:rPr>
          <w:b/>
          <w:bCs/>
          <w:sz w:val="24"/>
        </w:rPr>
        <w:t>201</w:t>
      </w:r>
      <w:r w:rsidR="00660DCC" w:rsidRPr="00BA627F">
        <w:rPr>
          <w:b/>
          <w:bCs/>
          <w:sz w:val="24"/>
        </w:rPr>
        <w:t>9</w:t>
      </w:r>
      <w:r w:rsidRPr="00BA627F">
        <w:rPr>
          <w:b/>
          <w:bCs/>
          <w:sz w:val="24"/>
        </w:rPr>
        <w:t xml:space="preserve"> год</w:t>
      </w:r>
    </w:p>
    <w:p w:rsidR="00040BBD" w:rsidRPr="00A935B8" w:rsidRDefault="00040BBD" w:rsidP="00B45AB1">
      <w:pPr>
        <w:pStyle w:val="a4"/>
        <w:spacing w:line="276" w:lineRule="auto"/>
        <w:ind w:firstLine="0"/>
        <w:jc w:val="center"/>
        <w:rPr>
          <w:b/>
          <w:bCs/>
          <w:sz w:val="24"/>
        </w:rPr>
      </w:pPr>
      <w:r w:rsidRPr="00A935B8">
        <w:rPr>
          <w:b/>
          <w:bCs/>
          <w:sz w:val="24"/>
        </w:rPr>
        <w:lastRenderedPageBreak/>
        <w:t>СОДЕРЖАНИЕ</w:t>
      </w:r>
    </w:p>
    <w:p w:rsidR="00040BBD" w:rsidRPr="00A935B8" w:rsidRDefault="00040BBD" w:rsidP="00B45AB1">
      <w:pPr>
        <w:pStyle w:val="a4"/>
        <w:spacing w:line="276" w:lineRule="auto"/>
        <w:ind w:firstLine="0"/>
        <w:jc w:val="center"/>
        <w:rPr>
          <w:bCs/>
          <w:sz w:val="24"/>
        </w:rPr>
      </w:pP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t xml:space="preserve">                          </w:t>
      </w:r>
      <w:r>
        <w:rPr>
          <w:b/>
          <w:bCs/>
          <w:sz w:val="24"/>
        </w:rPr>
        <w:t xml:space="preserve">            </w:t>
      </w:r>
      <w:r w:rsidRPr="00A935B8">
        <w:rPr>
          <w:b/>
          <w:bCs/>
          <w:sz w:val="24"/>
        </w:rPr>
        <w:t xml:space="preserve">         </w:t>
      </w:r>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0"/>
          <w:numId w:val="15"/>
        </w:numPr>
        <w:tabs>
          <w:tab w:val="left" w:leader="dot" w:pos="9356"/>
        </w:tabs>
        <w:spacing w:line="276" w:lineRule="auto"/>
        <w:jc w:val="left"/>
        <w:rPr>
          <w:bCs/>
          <w:sz w:val="24"/>
        </w:rPr>
      </w:pPr>
      <w:r w:rsidRPr="00A935B8">
        <w:rPr>
          <w:b/>
          <w:bCs/>
          <w:sz w:val="24"/>
        </w:rPr>
        <w:t xml:space="preserve">Общие положения </w:t>
      </w:r>
    </w:p>
    <w:p w:rsidR="00040BBD" w:rsidRPr="00A935B8" w:rsidRDefault="00040BBD" w:rsidP="00B45AB1">
      <w:pPr>
        <w:pStyle w:val="a4"/>
        <w:tabs>
          <w:tab w:val="left" w:leader="dot" w:pos="9356"/>
        </w:tabs>
        <w:spacing w:line="276" w:lineRule="auto"/>
        <w:ind w:firstLine="0"/>
        <w:jc w:val="left"/>
        <w:rPr>
          <w:bCs/>
          <w:sz w:val="24"/>
        </w:rPr>
      </w:pPr>
    </w:p>
    <w:p w:rsidR="00040BBD" w:rsidRPr="00333D11" w:rsidRDefault="00040BBD" w:rsidP="00B45AB1">
      <w:pPr>
        <w:pStyle w:val="a4"/>
        <w:numPr>
          <w:ilvl w:val="0"/>
          <w:numId w:val="15"/>
        </w:numPr>
        <w:tabs>
          <w:tab w:val="left" w:leader="dot" w:pos="9356"/>
        </w:tabs>
        <w:spacing w:line="276" w:lineRule="auto"/>
        <w:jc w:val="left"/>
        <w:rPr>
          <w:b/>
          <w:sz w:val="24"/>
        </w:rPr>
      </w:pPr>
      <w:r w:rsidRPr="00333D11">
        <w:rPr>
          <w:b/>
          <w:bCs/>
          <w:sz w:val="24"/>
        </w:rPr>
        <w:t>Инструкция</w:t>
      </w:r>
      <w:r w:rsidRPr="00333D11">
        <w:rPr>
          <w:b/>
          <w:sz w:val="24"/>
        </w:rPr>
        <w:t xml:space="preserve"> по участию в открытом аукционе </w:t>
      </w:r>
    </w:p>
    <w:p w:rsidR="00040BBD" w:rsidRPr="00A935B8" w:rsidRDefault="00040BBD" w:rsidP="00B45AB1">
      <w:pPr>
        <w:tabs>
          <w:tab w:val="left" w:pos="180"/>
          <w:tab w:val="left" w:pos="360"/>
          <w:tab w:val="left" w:leader="dot" w:pos="9356"/>
        </w:tabs>
        <w:spacing w:line="276" w:lineRule="auto"/>
        <w:jc w:val="both"/>
        <w:rPr>
          <w:bCs/>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Технические задания</w:t>
      </w:r>
      <w:r w:rsidRPr="00A935B8">
        <w:rPr>
          <w:rFonts w:ascii="Times New Roman" w:hAnsi="Times New Roman"/>
          <w:sz w:val="24"/>
          <w:szCs w:val="24"/>
        </w:rPr>
        <w:t xml:space="preserve"> </w:t>
      </w:r>
    </w:p>
    <w:p w:rsidR="00040BBD" w:rsidRPr="00A935B8" w:rsidRDefault="00040BBD" w:rsidP="00B45AB1">
      <w:pPr>
        <w:pStyle w:val="1"/>
        <w:tabs>
          <w:tab w:val="left" w:leader="dot" w:pos="9356"/>
        </w:tabs>
        <w:spacing w:line="276" w:lineRule="auto"/>
        <w:rPr>
          <w:rFonts w:ascii="Times New Roman" w:hAnsi="Times New Roman"/>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Проект договора</w:t>
      </w:r>
      <w:r w:rsidRPr="00A935B8">
        <w:rPr>
          <w:rFonts w:ascii="Times New Roman" w:hAnsi="Times New Roman"/>
          <w:sz w:val="24"/>
          <w:szCs w:val="24"/>
        </w:rPr>
        <w:t xml:space="preserve"> </w:t>
      </w:r>
    </w:p>
    <w:p w:rsidR="00040BBD" w:rsidRPr="00A935B8" w:rsidRDefault="00040BBD" w:rsidP="00B45AB1">
      <w:pPr>
        <w:tabs>
          <w:tab w:val="left" w:leader="dot" w:pos="9356"/>
        </w:tabs>
        <w:spacing w:line="276" w:lineRule="auto"/>
        <w:rPr>
          <w:b/>
          <w:sz w:val="24"/>
          <w:szCs w:val="24"/>
        </w:rPr>
      </w:pPr>
    </w:p>
    <w:p w:rsidR="00040BBD" w:rsidRPr="00695675" w:rsidRDefault="00040BBD" w:rsidP="00B45AB1">
      <w:pPr>
        <w:pStyle w:val="af1"/>
        <w:numPr>
          <w:ilvl w:val="0"/>
          <w:numId w:val="15"/>
        </w:numPr>
        <w:tabs>
          <w:tab w:val="left" w:leader="dot" w:pos="9356"/>
        </w:tabs>
        <w:spacing w:line="276" w:lineRule="auto"/>
        <w:rPr>
          <w:sz w:val="24"/>
          <w:szCs w:val="24"/>
        </w:rPr>
      </w:pPr>
      <w:r w:rsidRPr="00695675">
        <w:rPr>
          <w:b/>
          <w:sz w:val="24"/>
          <w:szCs w:val="24"/>
        </w:rPr>
        <w:t>Приложения</w:t>
      </w:r>
      <w:r w:rsidRPr="00695675">
        <w:rPr>
          <w:sz w:val="24"/>
          <w:szCs w:val="24"/>
        </w:rPr>
        <w:t xml:space="preserve"> </w:t>
      </w:r>
    </w:p>
    <w:p w:rsidR="00040BBD" w:rsidRPr="00790F40" w:rsidRDefault="00040BBD" w:rsidP="00B45AB1">
      <w:pPr>
        <w:pStyle w:val="21"/>
        <w:spacing w:line="276" w:lineRule="auto"/>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
          <w:bCs/>
        </w:rPr>
      </w:pPr>
    </w:p>
    <w:p w:rsidR="00040BBD" w:rsidRDefault="00040BBD" w:rsidP="00B45AB1">
      <w:pPr>
        <w:pStyle w:val="21"/>
        <w:spacing w:line="276" w:lineRule="auto"/>
        <w:jc w:val="both"/>
      </w:pPr>
    </w:p>
    <w:p w:rsidR="00040BBD" w:rsidRDefault="00040BBD" w:rsidP="00B45AB1">
      <w:pPr>
        <w:pStyle w:val="21"/>
        <w:tabs>
          <w:tab w:val="left" w:pos="1080"/>
          <w:tab w:val="left" w:pos="2160"/>
        </w:tabs>
        <w:spacing w:line="276" w:lineRule="auto"/>
        <w:rPr>
          <w:bCs/>
          <w:szCs w:val="28"/>
        </w:rPr>
      </w:pPr>
    </w:p>
    <w:p w:rsidR="00040BBD" w:rsidRPr="00FD3106" w:rsidRDefault="00040BBD" w:rsidP="00B45AB1">
      <w:pPr>
        <w:pStyle w:val="21"/>
        <w:tabs>
          <w:tab w:val="left" w:pos="1080"/>
          <w:tab w:val="left" w:pos="2160"/>
        </w:tabs>
        <w:spacing w:line="276" w:lineRule="auto"/>
        <w:rPr>
          <w:szCs w:val="28"/>
        </w:rPr>
      </w:pPr>
    </w:p>
    <w:p w:rsidR="00040BBD" w:rsidRPr="00A935B8" w:rsidRDefault="00040BBD" w:rsidP="00B45AB1">
      <w:pPr>
        <w:pStyle w:val="1"/>
        <w:numPr>
          <w:ilvl w:val="1"/>
          <w:numId w:val="5"/>
        </w:numPr>
        <w:tabs>
          <w:tab w:val="clear" w:pos="1440"/>
          <w:tab w:val="num" w:pos="0"/>
        </w:tabs>
        <w:spacing w:line="276" w:lineRule="auto"/>
        <w:ind w:left="284" w:hanging="284"/>
        <w:jc w:val="center"/>
        <w:rPr>
          <w:rFonts w:ascii="Times New Roman" w:hAnsi="Times New Roman" w:cs="Times New Roman"/>
          <w:sz w:val="24"/>
          <w:szCs w:val="24"/>
        </w:rPr>
      </w:pPr>
      <w:bookmarkStart w:id="0" w:name="_Toc180292824"/>
      <w:r>
        <w:rPr>
          <w:rFonts w:ascii="Times New Roman" w:hAnsi="Times New Roman" w:cs="Times New Roman"/>
          <w:sz w:val="32"/>
          <w:szCs w:val="32"/>
        </w:rPr>
        <w:br w:type="page"/>
      </w:r>
      <w:r w:rsidRPr="00A935B8">
        <w:rPr>
          <w:rFonts w:ascii="Times New Roman" w:hAnsi="Times New Roman" w:cs="Times New Roman"/>
          <w:sz w:val="24"/>
          <w:szCs w:val="24"/>
        </w:rPr>
        <w:t>Общие положения</w:t>
      </w:r>
      <w:bookmarkEnd w:id="0"/>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1"/>
          <w:numId w:val="6"/>
        </w:numPr>
        <w:tabs>
          <w:tab w:val="left" w:pos="567"/>
        </w:tabs>
        <w:spacing w:line="276" w:lineRule="auto"/>
        <w:ind w:left="0" w:firstLine="0"/>
        <w:rPr>
          <w:sz w:val="24"/>
        </w:rPr>
      </w:pPr>
      <w:r w:rsidRPr="00A935B8">
        <w:rPr>
          <w:b/>
          <w:bCs/>
          <w:sz w:val="24"/>
        </w:rPr>
        <w:t>Общие сведения об аукционе</w:t>
      </w:r>
    </w:p>
    <w:p w:rsidR="00040BBD" w:rsidRPr="00A935B8" w:rsidRDefault="00040BBD" w:rsidP="00B45AB1">
      <w:pPr>
        <w:spacing w:line="276" w:lineRule="auto"/>
        <w:jc w:val="both"/>
        <w:rPr>
          <w:sz w:val="24"/>
          <w:szCs w:val="24"/>
        </w:rPr>
      </w:pPr>
    </w:p>
    <w:p w:rsidR="00274F56" w:rsidRPr="00274F56" w:rsidRDefault="00040BBD" w:rsidP="00B45AB1">
      <w:pPr>
        <w:spacing w:line="276" w:lineRule="auto"/>
        <w:jc w:val="both"/>
        <w:rPr>
          <w:i/>
          <w:sz w:val="24"/>
          <w:szCs w:val="24"/>
        </w:rPr>
      </w:pPr>
      <w:r w:rsidRPr="00A935B8">
        <w:rPr>
          <w:sz w:val="24"/>
          <w:szCs w:val="24"/>
        </w:rPr>
        <w:t>1.1.1.</w:t>
      </w:r>
      <w:r w:rsidRPr="00A935B8">
        <w:rPr>
          <w:sz w:val="24"/>
          <w:szCs w:val="24"/>
        </w:rPr>
        <w:tab/>
      </w:r>
      <w:r w:rsidR="007E1222">
        <w:rPr>
          <w:sz w:val="24"/>
          <w:szCs w:val="24"/>
        </w:rPr>
        <w:t>А</w:t>
      </w:r>
      <w:r w:rsidR="000A5235">
        <w:rPr>
          <w:sz w:val="24"/>
          <w:szCs w:val="24"/>
        </w:rPr>
        <w:t xml:space="preserve">кционерное общество </w:t>
      </w:r>
      <w:r w:rsidRPr="00A935B8">
        <w:rPr>
          <w:sz w:val="24"/>
          <w:szCs w:val="24"/>
        </w:rPr>
        <w:t>«</w:t>
      </w:r>
      <w:r w:rsidR="007E1222">
        <w:rPr>
          <w:sz w:val="24"/>
          <w:szCs w:val="24"/>
        </w:rPr>
        <w:t>Янтарьэнерго</w:t>
      </w:r>
      <w:r w:rsidRPr="00A935B8">
        <w:rPr>
          <w:sz w:val="24"/>
          <w:szCs w:val="24"/>
        </w:rPr>
        <w:t>» (</w:t>
      </w:r>
      <w:r w:rsidR="00E913A3">
        <w:rPr>
          <w:sz w:val="24"/>
          <w:szCs w:val="24"/>
        </w:rPr>
        <w:t>АО</w:t>
      </w:r>
      <w:r w:rsidRPr="00A935B8">
        <w:rPr>
          <w:sz w:val="24"/>
          <w:szCs w:val="24"/>
        </w:rPr>
        <w:t xml:space="preserve"> «</w:t>
      </w:r>
      <w:r w:rsidR="007E1222">
        <w:rPr>
          <w:sz w:val="24"/>
          <w:szCs w:val="24"/>
        </w:rPr>
        <w:t>Янтарьэнерго</w:t>
      </w:r>
      <w:r w:rsidR="00786006" w:rsidRPr="00A935B8">
        <w:rPr>
          <w:sz w:val="24"/>
          <w:szCs w:val="24"/>
        </w:rPr>
        <w:t>») (</w:t>
      </w:r>
      <w:r w:rsidRPr="00A935B8">
        <w:rPr>
          <w:sz w:val="24"/>
          <w:szCs w:val="24"/>
        </w:rPr>
        <w:t>далее - Организатор аукциона), расположенное по адресу:</w:t>
      </w:r>
      <w:r w:rsidRPr="00A935B8">
        <w:rPr>
          <w:rFonts w:eastAsia="Tahoma"/>
          <w:sz w:val="24"/>
          <w:szCs w:val="24"/>
        </w:rPr>
        <w:t xml:space="preserve"> </w:t>
      </w:r>
      <w:r w:rsidR="007E1222" w:rsidRPr="007E1222">
        <w:rPr>
          <w:bCs/>
          <w:sz w:val="24"/>
          <w:szCs w:val="24"/>
        </w:rPr>
        <w:t xml:space="preserve">236022, г. Калининград, ул. Театральная, д. 34, </w:t>
      </w:r>
      <w:proofErr w:type="spellStart"/>
      <w:r w:rsidR="007E1222" w:rsidRPr="007E1222">
        <w:rPr>
          <w:bCs/>
          <w:sz w:val="24"/>
          <w:szCs w:val="24"/>
        </w:rPr>
        <w:t>каб</w:t>
      </w:r>
      <w:proofErr w:type="spellEnd"/>
      <w:r w:rsidR="007E1222" w:rsidRPr="007E1222">
        <w:rPr>
          <w:bCs/>
          <w:sz w:val="24"/>
          <w:szCs w:val="24"/>
        </w:rPr>
        <w:t>. 2</w:t>
      </w:r>
      <w:r w:rsidR="00BA6066">
        <w:rPr>
          <w:bCs/>
          <w:sz w:val="24"/>
          <w:szCs w:val="24"/>
        </w:rPr>
        <w:t>14</w:t>
      </w:r>
      <w:r w:rsidR="007E1222" w:rsidRPr="007E1222">
        <w:rPr>
          <w:bCs/>
          <w:sz w:val="24"/>
          <w:szCs w:val="24"/>
        </w:rPr>
        <w:t xml:space="preserve">, адрес электронной почты: </w:t>
      </w:r>
      <w:hyperlink r:id="rId11" w:history="1">
        <w:r w:rsidR="007E1222" w:rsidRPr="007E1222">
          <w:rPr>
            <w:rStyle w:val="aa"/>
            <w:bCs/>
            <w:sz w:val="24"/>
            <w:szCs w:val="24"/>
          </w:rPr>
          <w:t>public@yantene.ru</w:t>
        </w:r>
      </w:hyperlink>
      <w:r w:rsidRPr="007E1222">
        <w:rPr>
          <w:sz w:val="24"/>
          <w:szCs w:val="24"/>
        </w:rPr>
        <w:t xml:space="preserve"> Извещает о проведении аукциона</w:t>
      </w:r>
      <w:r w:rsidR="00BA6066">
        <w:rPr>
          <w:sz w:val="24"/>
          <w:szCs w:val="24"/>
        </w:rPr>
        <w:t xml:space="preserve"> в электронной форме</w:t>
      </w:r>
      <w:r w:rsidRPr="007E1222">
        <w:rPr>
          <w:sz w:val="24"/>
          <w:szCs w:val="24"/>
        </w:rPr>
        <w:t xml:space="preserve">, опубликованного на официальном сайте </w:t>
      </w:r>
      <w:r w:rsidR="00E913A3" w:rsidRPr="007E1222">
        <w:rPr>
          <w:sz w:val="24"/>
          <w:szCs w:val="24"/>
        </w:rPr>
        <w:t>АО</w:t>
      </w:r>
      <w:r w:rsidRPr="007E1222">
        <w:rPr>
          <w:sz w:val="24"/>
          <w:szCs w:val="24"/>
        </w:rPr>
        <w:t xml:space="preserve"> «</w:t>
      </w:r>
      <w:r w:rsidR="007E1222" w:rsidRPr="007E1222">
        <w:rPr>
          <w:sz w:val="24"/>
          <w:szCs w:val="24"/>
        </w:rPr>
        <w:t>Янтарьэнерго</w:t>
      </w:r>
      <w:r w:rsidRPr="007E1222">
        <w:rPr>
          <w:sz w:val="24"/>
          <w:szCs w:val="24"/>
        </w:rPr>
        <w:t xml:space="preserve">» - </w:t>
      </w:r>
      <w:hyperlink r:id="rId12" w:history="1">
        <w:r w:rsidR="007E1222" w:rsidRPr="00084683">
          <w:rPr>
            <w:rStyle w:val="aa"/>
            <w:sz w:val="24"/>
            <w:szCs w:val="24"/>
          </w:rPr>
          <w:t>www.yantarenergo.ru</w:t>
        </w:r>
      </w:hyperlink>
      <w:r w:rsidR="007E1222" w:rsidRPr="007E1222">
        <w:rPr>
          <w:sz w:val="24"/>
          <w:szCs w:val="24"/>
        </w:rPr>
        <w:t>,</w:t>
      </w:r>
      <w:r w:rsidR="007E1222">
        <w:rPr>
          <w:sz w:val="24"/>
          <w:szCs w:val="24"/>
        </w:rPr>
        <w:t xml:space="preserve"> </w:t>
      </w:r>
      <w:r w:rsidR="007E1222" w:rsidRPr="007E1222">
        <w:rPr>
          <w:sz w:val="24"/>
          <w:szCs w:val="24"/>
        </w:rPr>
        <w:t xml:space="preserve">  </w:t>
      </w:r>
      <w:r w:rsidRPr="007E1222">
        <w:rPr>
          <w:sz w:val="24"/>
          <w:szCs w:val="24"/>
        </w:rPr>
        <w:t>в Разделе «Закупки»-«</w:t>
      </w:r>
      <w:r w:rsidR="007E1222">
        <w:rPr>
          <w:sz w:val="24"/>
          <w:szCs w:val="24"/>
        </w:rPr>
        <w:t>Продажа и аренда имущества</w:t>
      </w:r>
      <w:r w:rsidRPr="007E1222">
        <w:rPr>
          <w:sz w:val="24"/>
          <w:szCs w:val="24"/>
        </w:rPr>
        <w:t xml:space="preserve">», </w:t>
      </w:r>
      <w:r w:rsidR="004A51C2">
        <w:rPr>
          <w:sz w:val="24"/>
          <w:szCs w:val="24"/>
        </w:rPr>
        <w:t xml:space="preserve">на ЭТП  группы B2B-Center, </w:t>
      </w:r>
      <w:r w:rsidR="00E913A3" w:rsidRPr="007E1222">
        <w:rPr>
          <w:sz w:val="24"/>
          <w:szCs w:val="24"/>
        </w:rPr>
        <w:t>местном средстве массовой</w:t>
      </w:r>
      <w:r w:rsidR="00E913A3">
        <w:rPr>
          <w:sz w:val="24"/>
          <w:szCs w:val="24"/>
        </w:rPr>
        <w:t xml:space="preserve"> информации</w:t>
      </w:r>
      <w:r w:rsidRPr="00A935B8">
        <w:rPr>
          <w:sz w:val="24"/>
          <w:szCs w:val="24"/>
        </w:rPr>
        <w:t xml:space="preserve">, и приглашает Покупателей, отвечающих требованиям, указанным в пункте </w:t>
      </w:r>
      <w:r>
        <w:rPr>
          <w:sz w:val="24"/>
          <w:szCs w:val="24"/>
        </w:rPr>
        <w:t>2.5</w:t>
      </w:r>
      <w:r w:rsidRPr="00A935B8">
        <w:rPr>
          <w:sz w:val="24"/>
          <w:szCs w:val="24"/>
        </w:rPr>
        <w:t xml:space="preserve">, к участию в аукционе </w:t>
      </w:r>
      <w:r w:rsidR="00BA6066">
        <w:rPr>
          <w:sz w:val="24"/>
          <w:szCs w:val="24"/>
        </w:rPr>
        <w:t xml:space="preserve">в электронной </w:t>
      </w:r>
      <w:r w:rsidRPr="00A935B8">
        <w:rPr>
          <w:sz w:val="24"/>
          <w:szCs w:val="24"/>
        </w:rPr>
        <w:t>(далее - Аукцион)</w:t>
      </w:r>
      <w:bookmarkStart w:id="1" w:name="OLE_LINK2"/>
      <w:r w:rsidR="004A51C2">
        <w:rPr>
          <w:sz w:val="24"/>
          <w:szCs w:val="24"/>
        </w:rPr>
        <w:t xml:space="preserve"> на право заключения Договора</w:t>
      </w:r>
      <w:r w:rsidRPr="00A935B8">
        <w:rPr>
          <w:sz w:val="24"/>
          <w:szCs w:val="24"/>
        </w:rPr>
        <w:t xml:space="preserve"> купли-продажи</w:t>
      </w:r>
      <w:r w:rsidR="00825503">
        <w:rPr>
          <w:sz w:val="24"/>
          <w:szCs w:val="24"/>
        </w:rPr>
        <w:t>:</w:t>
      </w:r>
      <w:bookmarkEnd w:id="1"/>
      <w:r w:rsidR="00825503">
        <w:rPr>
          <w:sz w:val="24"/>
          <w:szCs w:val="24"/>
        </w:rPr>
        <w:t xml:space="preserve"> </w:t>
      </w:r>
      <w:r w:rsidR="00D60B8B" w:rsidRPr="00D60B8B">
        <w:rPr>
          <w:i/>
          <w:sz w:val="24"/>
          <w:szCs w:val="24"/>
        </w:rPr>
        <w:t>Имущественный комплекс, состоящий из трех зданий, общей площадью 929,5 кв. м, 2003 года постройки, расположенный по адресу: Калининградская область, Краснознаменский район, Тимофеевский сельский округ, пос. Лагерное</w:t>
      </w:r>
      <w:r w:rsidR="00825503" w:rsidRPr="00825503">
        <w:rPr>
          <w:i/>
          <w:sz w:val="24"/>
          <w:szCs w:val="24"/>
        </w:rPr>
        <w:t xml:space="preserve">. </w:t>
      </w:r>
      <w:r w:rsidR="00274F56" w:rsidRPr="00274F56">
        <w:rPr>
          <w:i/>
          <w:sz w:val="24"/>
          <w:szCs w:val="24"/>
        </w:rPr>
        <w:t xml:space="preserve">(подробное описание объекта содержится </w:t>
      </w:r>
      <w:r w:rsidR="00BA6066" w:rsidRPr="00274F56">
        <w:rPr>
          <w:i/>
          <w:sz w:val="24"/>
          <w:szCs w:val="24"/>
        </w:rPr>
        <w:t>в Техническом</w:t>
      </w:r>
      <w:r w:rsidR="00274F56" w:rsidRPr="00274F56">
        <w:rPr>
          <w:i/>
          <w:sz w:val="24"/>
          <w:szCs w:val="24"/>
        </w:rPr>
        <w:t xml:space="preserve"> задании).</w:t>
      </w:r>
    </w:p>
    <w:p w:rsidR="00D60B8B" w:rsidRDefault="0098733F" w:rsidP="00B45AB1">
      <w:pPr>
        <w:spacing w:line="276" w:lineRule="auto"/>
        <w:jc w:val="both"/>
        <w:rPr>
          <w:i/>
          <w:sz w:val="24"/>
          <w:szCs w:val="24"/>
        </w:rPr>
      </w:pPr>
      <w:r w:rsidRPr="0098733F">
        <w:rPr>
          <w:sz w:val="24"/>
          <w:szCs w:val="24"/>
        </w:rPr>
        <w:t>Начальная (минимальная) цена лота аукциона:</w:t>
      </w:r>
      <w:r w:rsidR="00714AB2" w:rsidRPr="00274F56">
        <w:rPr>
          <w:i/>
          <w:sz w:val="24"/>
          <w:szCs w:val="24"/>
        </w:rPr>
        <w:t xml:space="preserve"> </w:t>
      </w:r>
      <w:r w:rsidR="00D60B8B" w:rsidRPr="00D60B8B">
        <w:rPr>
          <w:i/>
          <w:sz w:val="24"/>
          <w:szCs w:val="24"/>
        </w:rPr>
        <w:t>15</w:t>
      </w:r>
      <w:r w:rsidR="0000112D">
        <w:rPr>
          <w:i/>
          <w:sz w:val="24"/>
          <w:szCs w:val="24"/>
        </w:rPr>
        <w:t> 254 237,29 руб., с учетом НДС 20</w:t>
      </w:r>
      <w:r w:rsidR="00D60B8B" w:rsidRPr="00D60B8B">
        <w:rPr>
          <w:i/>
          <w:sz w:val="24"/>
          <w:szCs w:val="24"/>
        </w:rPr>
        <w:t>%.</w:t>
      </w:r>
    </w:p>
    <w:p w:rsidR="0098733F" w:rsidRDefault="0098733F" w:rsidP="00B45AB1">
      <w:pPr>
        <w:spacing w:line="276" w:lineRule="auto"/>
        <w:jc w:val="both"/>
        <w:rPr>
          <w:bCs/>
          <w:iCs/>
          <w:sz w:val="24"/>
          <w:szCs w:val="24"/>
        </w:rPr>
      </w:pPr>
      <w:r w:rsidRPr="0098733F">
        <w:rPr>
          <w:bCs/>
          <w:iCs/>
          <w:sz w:val="24"/>
          <w:szCs w:val="24"/>
        </w:rPr>
        <w:t>Указанн</w:t>
      </w:r>
      <w:r w:rsidR="00C06714">
        <w:rPr>
          <w:bCs/>
          <w:iCs/>
          <w:sz w:val="24"/>
          <w:szCs w:val="24"/>
        </w:rPr>
        <w:t>ый</w:t>
      </w:r>
      <w:r w:rsidRPr="0098733F">
        <w:rPr>
          <w:bCs/>
          <w:iCs/>
          <w:sz w:val="24"/>
          <w:szCs w:val="24"/>
        </w:rPr>
        <w:t xml:space="preserve"> объект далее по тексту настоящей А</w:t>
      </w:r>
      <w:r w:rsidR="00C06714">
        <w:rPr>
          <w:bCs/>
          <w:iCs/>
          <w:sz w:val="24"/>
          <w:szCs w:val="24"/>
        </w:rPr>
        <w:t>укционной документации именуется</w:t>
      </w:r>
      <w:r w:rsidRPr="0098733F">
        <w:rPr>
          <w:bCs/>
          <w:iCs/>
          <w:sz w:val="24"/>
          <w:szCs w:val="24"/>
        </w:rPr>
        <w:t xml:space="preserve"> «Объект».</w:t>
      </w:r>
    </w:p>
    <w:p w:rsidR="00040BBD" w:rsidRPr="00A935B8" w:rsidRDefault="00040BBD" w:rsidP="00B45AB1">
      <w:pPr>
        <w:pStyle w:val="a4"/>
        <w:numPr>
          <w:ilvl w:val="2"/>
          <w:numId w:val="7"/>
        </w:numPr>
        <w:spacing w:line="276" w:lineRule="auto"/>
        <w:ind w:left="0" w:firstLine="0"/>
        <w:rPr>
          <w:sz w:val="24"/>
        </w:rPr>
      </w:pPr>
      <w:r w:rsidRPr="00A935B8">
        <w:rPr>
          <w:sz w:val="24"/>
        </w:rPr>
        <w:t xml:space="preserve">В рамках аукциона, в Извещении о его проведении и в настоящей </w:t>
      </w:r>
      <w:r w:rsidRPr="00A935B8">
        <w:rPr>
          <w:bCs/>
          <w:iCs/>
          <w:sz w:val="24"/>
        </w:rPr>
        <w:t>Аукционной документации</w:t>
      </w:r>
      <w:r w:rsidRPr="00A935B8">
        <w:rPr>
          <w:sz w:val="24"/>
        </w:rPr>
        <w:t xml:space="preserve"> используются термины, определенные в подразделе 1.2. настоящей Документации.</w:t>
      </w:r>
    </w:p>
    <w:p w:rsidR="00040BBD" w:rsidRPr="005E0D51" w:rsidRDefault="00040BBD" w:rsidP="00B45AB1">
      <w:pPr>
        <w:pStyle w:val="a4"/>
        <w:tabs>
          <w:tab w:val="num" w:pos="426"/>
        </w:tabs>
        <w:spacing w:line="276" w:lineRule="auto"/>
        <w:ind w:firstLine="0"/>
        <w:rPr>
          <w:sz w:val="24"/>
        </w:rPr>
      </w:pPr>
    </w:p>
    <w:p w:rsidR="00040BBD" w:rsidRPr="00A935B8" w:rsidRDefault="00040BBD" w:rsidP="00B45AB1">
      <w:pPr>
        <w:pStyle w:val="a4"/>
        <w:numPr>
          <w:ilvl w:val="1"/>
          <w:numId w:val="7"/>
        </w:numPr>
        <w:tabs>
          <w:tab w:val="left" w:pos="567"/>
        </w:tabs>
        <w:spacing w:line="276" w:lineRule="auto"/>
        <w:ind w:left="0" w:firstLine="0"/>
        <w:rPr>
          <w:b/>
          <w:bCs/>
          <w:sz w:val="24"/>
        </w:rPr>
      </w:pPr>
      <w:r w:rsidRPr="00A935B8">
        <w:rPr>
          <w:b/>
          <w:bCs/>
          <w:sz w:val="24"/>
        </w:rPr>
        <w:t xml:space="preserve">Термины и определения </w:t>
      </w:r>
    </w:p>
    <w:p w:rsidR="00040BBD" w:rsidRPr="00A935B8" w:rsidRDefault="00040BBD" w:rsidP="00B45AB1">
      <w:pPr>
        <w:pStyle w:val="a4"/>
        <w:tabs>
          <w:tab w:val="num" w:pos="709"/>
          <w:tab w:val="num" w:pos="1429"/>
          <w:tab w:val="left" w:pos="1950"/>
          <w:tab w:val="left" w:pos="2080"/>
        </w:tabs>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1.2.1.</w:t>
      </w:r>
      <w:r w:rsidRPr="00A935B8">
        <w:rPr>
          <w:sz w:val="24"/>
        </w:rPr>
        <w:tab/>
      </w:r>
      <w:r w:rsidRPr="00A935B8">
        <w:rPr>
          <w:b/>
          <w:bCs/>
          <w:i/>
          <w:iCs/>
          <w:sz w:val="24"/>
        </w:rPr>
        <w:t>Продавец</w:t>
      </w:r>
      <w:r w:rsidRPr="00A935B8">
        <w:rPr>
          <w:b/>
          <w:sz w:val="24"/>
        </w:rPr>
        <w:t xml:space="preserve"> </w:t>
      </w:r>
      <w:r w:rsidR="00B3642A" w:rsidRPr="00A935B8">
        <w:rPr>
          <w:sz w:val="24"/>
        </w:rPr>
        <w:t>–</w:t>
      </w:r>
      <w:r w:rsidRPr="00A935B8">
        <w:rPr>
          <w:b/>
          <w:sz w:val="24"/>
        </w:rPr>
        <w:t xml:space="preserve"> </w:t>
      </w:r>
      <w:r w:rsidR="00714AB2">
        <w:rPr>
          <w:sz w:val="24"/>
        </w:rPr>
        <w:t>Акционерное общество «Янтарьэнерго».</w:t>
      </w:r>
    </w:p>
    <w:p w:rsidR="00040BBD" w:rsidRPr="00A935B8" w:rsidRDefault="00040BBD" w:rsidP="00B45AB1">
      <w:pPr>
        <w:pStyle w:val="a4"/>
        <w:spacing w:line="276" w:lineRule="auto"/>
        <w:ind w:firstLine="0"/>
        <w:rPr>
          <w:sz w:val="24"/>
        </w:rPr>
      </w:pPr>
      <w:r w:rsidRPr="00A935B8">
        <w:rPr>
          <w:bCs/>
          <w:iCs/>
          <w:sz w:val="24"/>
        </w:rPr>
        <w:t>1.2.2.</w:t>
      </w:r>
      <w:r>
        <w:rPr>
          <w:bCs/>
          <w:iCs/>
          <w:sz w:val="24"/>
        </w:rPr>
        <w:tab/>
      </w:r>
      <w:r w:rsidRPr="00A935B8">
        <w:rPr>
          <w:b/>
          <w:bCs/>
          <w:i/>
          <w:iCs/>
          <w:sz w:val="24"/>
        </w:rPr>
        <w:t>Договор</w:t>
      </w:r>
      <w:r w:rsidRPr="00A935B8">
        <w:rPr>
          <w:sz w:val="24"/>
        </w:rPr>
        <w:t xml:space="preserve"> – договор купли-продажи, заключаемый по результатам и на условиях данного аукциона. </w:t>
      </w:r>
    </w:p>
    <w:p w:rsidR="00040BBD" w:rsidRPr="00A935B8" w:rsidRDefault="00040BBD" w:rsidP="00B45AB1">
      <w:pPr>
        <w:pStyle w:val="a4"/>
        <w:tabs>
          <w:tab w:val="num" w:pos="709"/>
          <w:tab w:val="num" w:pos="1429"/>
          <w:tab w:val="left" w:pos="1950"/>
          <w:tab w:val="left" w:pos="2080"/>
        </w:tabs>
        <w:spacing w:line="276" w:lineRule="auto"/>
        <w:ind w:firstLine="0"/>
        <w:rPr>
          <w:sz w:val="24"/>
        </w:rPr>
      </w:pPr>
      <w:r w:rsidRPr="00A935B8">
        <w:rPr>
          <w:sz w:val="24"/>
        </w:rPr>
        <w:t>1.2.3.</w:t>
      </w:r>
      <w:r w:rsidRPr="00A935B8">
        <w:rPr>
          <w:sz w:val="24"/>
        </w:rPr>
        <w:tab/>
      </w:r>
      <w:r w:rsidRPr="00A935B8">
        <w:rPr>
          <w:b/>
          <w:bCs/>
          <w:i/>
          <w:iCs/>
          <w:sz w:val="24"/>
        </w:rPr>
        <w:t xml:space="preserve">Организатор аукциона </w:t>
      </w:r>
      <w:r w:rsidRPr="00A935B8">
        <w:rPr>
          <w:sz w:val="24"/>
        </w:rPr>
        <w:t>– структурное подразделение Продавца, выполняющее функции организатора аукциона.</w:t>
      </w:r>
    </w:p>
    <w:p w:rsidR="00040BBD" w:rsidRPr="00A935B8" w:rsidRDefault="00040BBD" w:rsidP="00B45AB1">
      <w:pPr>
        <w:pStyle w:val="a4"/>
        <w:spacing w:line="276" w:lineRule="auto"/>
        <w:ind w:firstLine="0"/>
        <w:rPr>
          <w:sz w:val="24"/>
        </w:rPr>
      </w:pPr>
      <w:r w:rsidRPr="00A935B8">
        <w:rPr>
          <w:sz w:val="24"/>
        </w:rPr>
        <w:t>1.2.4.</w:t>
      </w:r>
      <w:r w:rsidRPr="00A935B8">
        <w:rPr>
          <w:sz w:val="24"/>
        </w:rPr>
        <w:tab/>
      </w:r>
      <w:r w:rsidRPr="00A935B8">
        <w:rPr>
          <w:b/>
          <w:bCs/>
          <w:i/>
          <w:iCs/>
          <w:sz w:val="24"/>
        </w:rPr>
        <w:t xml:space="preserve">Извещение о проведении аукциона </w:t>
      </w:r>
      <w:r w:rsidRPr="00A935B8">
        <w:rPr>
          <w:sz w:val="24"/>
        </w:rPr>
        <w:t>– информация о проведении настоящего аукциона и наиболее существенных условиях его проведения.</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1.2.5.</w:t>
      </w:r>
      <w:r w:rsidRPr="00A935B8">
        <w:rPr>
          <w:sz w:val="24"/>
        </w:rPr>
        <w:tab/>
      </w:r>
      <w:r w:rsidRPr="00A935B8">
        <w:rPr>
          <w:b/>
          <w:bCs/>
          <w:i/>
          <w:iCs/>
          <w:sz w:val="24"/>
        </w:rPr>
        <w:t>Аукционная документация (ДОА)</w:t>
      </w:r>
      <w:r w:rsidRPr="00A935B8">
        <w:rPr>
          <w:b/>
          <w:sz w:val="24"/>
        </w:rPr>
        <w:t xml:space="preserve"> –</w:t>
      </w:r>
      <w:r w:rsidRPr="00A935B8">
        <w:rPr>
          <w:sz w:val="24"/>
        </w:rPr>
        <w:t xml:space="preserve"> </w:t>
      </w:r>
      <w:r w:rsidRPr="00A935B8">
        <w:rPr>
          <w:bCs/>
          <w:iCs/>
          <w:sz w:val="24"/>
        </w:rPr>
        <w:t>настоящий комплект документов, содержащий всю необходимую и достаточную информацию о предмете и условиях аукциона</w:t>
      </w:r>
      <w:r w:rsidRPr="00A935B8">
        <w:rPr>
          <w:sz w:val="24"/>
        </w:rPr>
        <w:t>.</w:t>
      </w:r>
    </w:p>
    <w:p w:rsidR="00040BBD" w:rsidRPr="00A935B8" w:rsidRDefault="00040BBD" w:rsidP="00B45AB1">
      <w:pPr>
        <w:pStyle w:val="a4"/>
        <w:tabs>
          <w:tab w:val="num" w:pos="709"/>
          <w:tab w:val="num" w:pos="1429"/>
          <w:tab w:val="num" w:pos="2160"/>
        </w:tabs>
        <w:spacing w:line="276" w:lineRule="auto"/>
        <w:ind w:firstLine="0"/>
        <w:rPr>
          <w:b/>
          <w:bCs/>
          <w:i/>
          <w:iCs/>
          <w:sz w:val="24"/>
        </w:rPr>
      </w:pPr>
      <w:r w:rsidRPr="00A935B8">
        <w:rPr>
          <w:sz w:val="24"/>
        </w:rPr>
        <w:t>1.2.6.</w:t>
      </w:r>
      <w:r w:rsidRPr="00A935B8">
        <w:rPr>
          <w:sz w:val="24"/>
        </w:rPr>
        <w:tab/>
      </w:r>
      <w:r w:rsidRPr="00A935B8">
        <w:rPr>
          <w:b/>
          <w:bCs/>
          <w:i/>
          <w:iCs/>
          <w:sz w:val="24"/>
        </w:rPr>
        <w:t xml:space="preserve">Заявка – </w:t>
      </w:r>
      <w:r w:rsidRPr="00A935B8">
        <w:rPr>
          <w:bCs/>
          <w:iCs/>
          <w:sz w:val="24"/>
        </w:rPr>
        <w:t>заявка Покупателя на участие в открытом аукционе, направленная Организатору аукциона с намерением заключить Договор.</w:t>
      </w:r>
      <w:r w:rsidRPr="00A935B8">
        <w:rPr>
          <w:b/>
          <w:bCs/>
          <w:i/>
          <w:iCs/>
          <w:sz w:val="24"/>
        </w:rPr>
        <w:t xml:space="preserve"> </w:t>
      </w:r>
    </w:p>
    <w:p w:rsidR="00040BBD" w:rsidRPr="00A935B8" w:rsidRDefault="00040BBD" w:rsidP="00B45AB1">
      <w:pPr>
        <w:pStyle w:val="a4"/>
        <w:tabs>
          <w:tab w:val="num" w:pos="709"/>
          <w:tab w:val="num" w:pos="1429"/>
          <w:tab w:val="num" w:pos="2160"/>
        </w:tabs>
        <w:spacing w:line="276" w:lineRule="auto"/>
        <w:ind w:firstLine="0"/>
        <w:rPr>
          <w:sz w:val="24"/>
        </w:rPr>
      </w:pPr>
      <w:r w:rsidRPr="00A935B8">
        <w:rPr>
          <w:sz w:val="24"/>
        </w:rPr>
        <w:t>1.2.7.</w:t>
      </w:r>
      <w:r>
        <w:rPr>
          <w:b/>
          <w:bCs/>
          <w:i/>
          <w:iCs/>
          <w:sz w:val="24"/>
        </w:rPr>
        <w:t> </w:t>
      </w:r>
      <w:r>
        <w:rPr>
          <w:b/>
          <w:bCs/>
          <w:i/>
          <w:iCs/>
          <w:sz w:val="24"/>
        </w:rPr>
        <w:tab/>
      </w:r>
      <w:r w:rsidRPr="00A935B8">
        <w:rPr>
          <w:b/>
          <w:bCs/>
          <w:i/>
          <w:iCs/>
          <w:sz w:val="24"/>
        </w:rPr>
        <w:t xml:space="preserve">Покупатель </w:t>
      </w:r>
      <w:r w:rsidRPr="00A935B8">
        <w:rPr>
          <w:bCs/>
          <w:iCs/>
          <w:sz w:val="24"/>
        </w:rPr>
        <w:t xml:space="preserve">– лицо, правоспособность которого позволяет осуществить покупку </w:t>
      </w:r>
      <w:r w:rsidR="00932A70">
        <w:rPr>
          <w:bCs/>
          <w:iCs/>
          <w:sz w:val="24"/>
        </w:rPr>
        <w:t>Объект</w:t>
      </w:r>
      <w:r w:rsidR="00E71AAD">
        <w:rPr>
          <w:bCs/>
          <w:iCs/>
          <w:sz w:val="24"/>
        </w:rPr>
        <w:t>а</w:t>
      </w:r>
      <w:r w:rsidRPr="00A935B8">
        <w:rPr>
          <w:bCs/>
          <w:iCs/>
          <w:sz w:val="24"/>
        </w:rPr>
        <w:t xml:space="preserve"> на условиях аукциона и которое подало заявку на участие в аукционе. </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1.2.8.</w:t>
      </w:r>
      <w:r w:rsidRPr="00A935B8">
        <w:rPr>
          <w:sz w:val="24"/>
        </w:rPr>
        <w:tab/>
      </w:r>
      <w:r w:rsidRPr="00A935B8">
        <w:rPr>
          <w:b/>
          <w:bCs/>
          <w:i/>
          <w:iCs/>
          <w:sz w:val="24"/>
        </w:rPr>
        <w:t xml:space="preserve">Участник аукциона – </w:t>
      </w:r>
      <w:r w:rsidRPr="00A935B8">
        <w:rPr>
          <w:bCs/>
          <w:iCs/>
          <w:sz w:val="24"/>
        </w:rPr>
        <w:t>Покупатель, принявший участие в процедурах аукциона.</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1.2.9.</w:t>
      </w:r>
      <w:r w:rsidRPr="00A935B8">
        <w:rPr>
          <w:sz w:val="24"/>
        </w:rPr>
        <w:tab/>
      </w:r>
      <w:r w:rsidRPr="00A935B8">
        <w:rPr>
          <w:b/>
          <w:bCs/>
          <w:i/>
          <w:iCs/>
          <w:sz w:val="24"/>
        </w:rPr>
        <w:t xml:space="preserve">Победитель аукциона – </w:t>
      </w:r>
      <w:r w:rsidRPr="00A935B8">
        <w:rPr>
          <w:bCs/>
          <w:iCs/>
          <w:sz w:val="24"/>
        </w:rPr>
        <w:t>Участник аукциона, предложивший наиболее высокую цену.</w:t>
      </w:r>
    </w:p>
    <w:p w:rsidR="00040BBD" w:rsidRPr="00A935B8" w:rsidRDefault="00040BBD" w:rsidP="00B45AB1">
      <w:pPr>
        <w:pStyle w:val="a4"/>
        <w:spacing w:line="276" w:lineRule="auto"/>
        <w:ind w:firstLine="0"/>
        <w:rPr>
          <w:sz w:val="24"/>
        </w:rPr>
      </w:pPr>
      <w:r w:rsidRPr="00A935B8">
        <w:rPr>
          <w:sz w:val="24"/>
        </w:rPr>
        <w:t>1.2.10.</w:t>
      </w:r>
      <w:r w:rsidRPr="00A935B8">
        <w:rPr>
          <w:sz w:val="24"/>
        </w:rPr>
        <w:tab/>
      </w:r>
      <w:r w:rsidRPr="00A935B8">
        <w:rPr>
          <w:b/>
          <w:bCs/>
          <w:i/>
          <w:iCs/>
          <w:sz w:val="24"/>
        </w:rPr>
        <w:t xml:space="preserve">Начальная (минимальная) цена </w:t>
      </w:r>
      <w:r w:rsidR="00932A70">
        <w:rPr>
          <w:b/>
          <w:bCs/>
          <w:i/>
          <w:iCs/>
          <w:sz w:val="24"/>
        </w:rPr>
        <w:t>Объект</w:t>
      </w:r>
      <w:r w:rsidR="00E71AAD">
        <w:rPr>
          <w:b/>
          <w:bCs/>
          <w:i/>
          <w:iCs/>
          <w:sz w:val="24"/>
        </w:rPr>
        <w:t>а</w:t>
      </w:r>
      <w:r w:rsidRPr="00A935B8">
        <w:rPr>
          <w:b/>
          <w:bCs/>
          <w:i/>
          <w:iCs/>
          <w:sz w:val="24"/>
        </w:rPr>
        <w:t xml:space="preserve"> –</w:t>
      </w:r>
      <w:r w:rsidRPr="00A935B8">
        <w:rPr>
          <w:sz w:val="24"/>
        </w:rPr>
        <w:t xml:space="preserve"> стартовая цена </w:t>
      </w:r>
      <w:r w:rsidR="00932A70">
        <w:rPr>
          <w:sz w:val="24"/>
        </w:rPr>
        <w:t>Объект</w:t>
      </w:r>
      <w:r w:rsidR="00E71AAD">
        <w:rPr>
          <w:sz w:val="24"/>
        </w:rPr>
        <w:t>а</w:t>
      </w:r>
      <w:r w:rsidRPr="00A935B8">
        <w:rPr>
          <w:sz w:val="24"/>
        </w:rPr>
        <w:t xml:space="preserve">, указанная Организатором аукциона в настоящей </w:t>
      </w:r>
      <w:r>
        <w:rPr>
          <w:sz w:val="24"/>
        </w:rPr>
        <w:t>Аукционной д</w:t>
      </w:r>
      <w:r w:rsidRPr="00A935B8">
        <w:rPr>
          <w:sz w:val="24"/>
        </w:rPr>
        <w:t xml:space="preserve">окументации. </w:t>
      </w:r>
    </w:p>
    <w:p w:rsidR="00040BBD" w:rsidRPr="00A935B8" w:rsidRDefault="00040BBD" w:rsidP="00B45AB1">
      <w:pPr>
        <w:tabs>
          <w:tab w:val="num" w:pos="851"/>
        </w:tabs>
        <w:spacing w:line="276" w:lineRule="auto"/>
        <w:jc w:val="both"/>
        <w:rPr>
          <w:sz w:val="24"/>
          <w:szCs w:val="24"/>
        </w:rPr>
      </w:pPr>
      <w:r w:rsidRPr="00A935B8">
        <w:rPr>
          <w:sz w:val="24"/>
          <w:szCs w:val="24"/>
        </w:rPr>
        <w:t>1.2.11.</w:t>
      </w:r>
      <w:r w:rsidRPr="00A935B8">
        <w:rPr>
          <w:sz w:val="24"/>
          <w:szCs w:val="24"/>
        </w:rPr>
        <w:tab/>
      </w:r>
      <w:r w:rsidRPr="00A935B8">
        <w:rPr>
          <w:b/>
          <w:i/>
          <w:sz w:val="24"/>
          <w:szCs w:val="24"/>
        </w:rPr>
        <w:t>Задаток</w:t>
      </w:r>
      <w:r w:rsidRPr="00A935B8">
        <w:rPr>
          <w:sz w:val="24"/>
          <w:szCs w:val="24"/>
        </w:rPr>
        <w:t xml:space="preserve">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40BBD" w:rsidRPr="00A935B8" w:rsidRDefault="00040BBD" w:rsidP="00B45AB1">
      <w:pPr>
        <w:spacing w:line="276" w:lineRule="auto"/>
        <w:jc w:val="both"/>
        <w:rPr>
          <w:sz w:val="24"/>
          <w:szCs w:val="24"/>
        </w:rPr>
      </w:pPr>
      <w:r w:rsidRPr="00A935B8">
        <w:rPr>
          <w:sz w:val="24"/>
          <w:szCs w:val="24"/>
        </w:rPr>
        <w:t xml:space="preserve">1.2.12. </w:t>
      </w:r>
      <w:r w:rsidRPr="00A935B8">
        <w:rPr>
          <w:b/>
          <w:i/>
          <w:sz w:val="24"/>
          <w:szCs w:val="24"/>
        </w:rPr>
        <w:t>Аукционная комиссия (далее – Комиссия)</w:t>
      </w:r>
      <w:r w:rsidRPr="00A935B8">
        <w:rPr>
          <w:i/>
          <w:sz w:val="24"/>
          <w:szCs w:val="24"/>
        </w:rPr>
        <w:t xml:space="preserve"> –</w:t>
      </w:r>
      <w:r w:rsidRPr="00A935B8">
        <w:rPr>
          <w:sz w:val="24"/>
          <w:szCs w:val="24"/>
        </w:rPr>
        <w:t xml:space="preserve"> комиссия, созданная Продавцом, для проведения процедуры аукциона в порядке, предусмотренном законодательством Российской Федерации. </w:t>
      </w:r>
      <w:r w:rsidRPr="00A935B8">
        <w:rPr>
          <w:bCs/>
          <w:sz w:val="24"/>
          <w:szCs w:val="24"/>
        </w:rPr>
        <w:t>Аукционной</w:t>
      </w:r>
      <w:r w:rsidRPr="00A935B8">
        <w:rPr>
          <w:sz w:val="24"/>
          <w:szCs w:val="24"/>
        </w:rPr>
        <w:t xml:space="preserve"> комиссией осуществляется процедура аукциона и ведение протокола аукциона.</w:t>
      </w:r>
    </w:p>
    <w:p w:rsidR="00040BBD" w:rsidRPr="00A935B8" w:rsidRDefault="00040BBD" w:rsidP="00B45AB1">
      <w:pPr>
        <w:pStyle w:val="a4"/>
        <w:tabs>
          <w:tab w:val="num" w:pos="240"/>
        </w:tabs>
        <w:spacing w:line="276" w:lineRule="auto"/>
        <w:ind w:firstLine="0"/>
        <w:rPr>
          <w:sz w:val="24"/>
        </w:rPr>
      </w:pPr>
    </w:p>
    <w:p w:rsidR="00040BBD" w:rsidRPr="00A935B8" w:rsidRDefault="00040BBD" w:rsidP="00B45AB1">
      <w:pPr>
        <w:pStyle w:val="a4"/>
        <w:tabs>
          <w:tab w:val="num" w:pos="567"/>
        </w:tabs>
        <w:spacing w:line="276" w:lineRule="auto"/>
        <w:ind w:firstLine="0"/>
        <w:rPr>
          <w:b/>
          <w:bCs/>
          <w:sz w:val="24"/>
        </w:rPr>
      </w:pPr>
      <w:r w:rsidRPr="00A935B8">
        <w:rPr>
          <w:b/>
          <w:bCs/>
          <w:sz w:val="24"/>
        </w:rPr>
        <w:t>1.3. Нормативные основы регулирования порядка проведения аукциона</w:t>
      </w:r>
    </w:p>
    <w:p w:rsidR="00040BBD" w:rsidRPr="00A935B8" w:rsidRDefault="00040BBD" w:rsidP="00B45AB1">
      <w:pPr>
        <w:pStyle w:val="a4"/>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Нормативными основами проведения настоящего аукциона являются:</w:t>
      </w:r>
    </w:p>
    <w:p w:rsidR="00040BBD" w:rsidRPr="00A935B8" w:rsidRDefault="00040BBD" w:rsidP="00B45AB1">
      <w:pPr>
        <w:pStyle w:val="a4"/>
        <w:numPr>
          <w:ilvl w:val="0"/>
          <w:numId w:val="1"/>
        </w:numPr>
        <w:tabs>
          <w:tab w:val="left" w:pos="567"/>
        </w:tabs>
        <w:spacing w:line="276" w:lineRule="auto"/>
        <w:ind w:left="0" w:firstLine="0"/>
        <w:rPr>
          <w:sz w:val="24"/>
        </w:rPr>
      </w:pPr>
      <w:r w:rsidRPr="00A935B8">
        <w:rPr>
          <w:sz w:val="24"/>
        </w:rPr>
        <w:t>Гражданский кодекс Российской Федерации;</w:t>
      </w:r>
    </w:p>
    <w:p w:rsidR="00040BBD" w:rsidRPr="00B24DCF" w:rsidRDefault="00714AB2" w:rsidP="007930CE">
      <w:pPr>
        <w:pStyle w:val="a4"/>
        <w:numPr>
          <w:ilvl w:val="0"/>
          <w:numId w:val="1"/>
        </w:numPr>
        <w:tabs>
          <w:tab w:val="left" w:pos="567"/>
        </w:tabs>
        <w:spacing w:line="276" w:lineRule="auto"/>
        <w:ind w:left="0" w:firstLine="0"/>
        <w:rPr>
          <w:sz w:val="24"/>
        </w:rPr>
      </w:pPr>
      <w:r w:rsidRPr="00B24DCF">
        <w:rPr>
          <w:sz w:val="24"/>
        </w:rPr>
        <w:t>Порядок организации продажи непрофильных активов АО «Янтарьэнерго»</w:t>
      </w:r>
      <w:r w:rsidR="00040BBD" w:rsidRPr="00B24DCF">
        <w:rPr>
          <w:sz w:val="24"/>
        </w:rPr>
        <w:t>, утвержденн</w:t>
      </w:r>
      <w:r w:rsidR="008363D7" w:rsidRPr="00B24DCF">
        <w:rPr>
          <w:sz w:val="24"/>
        </w:rPr>
        <w:t>ый</w:t>
      </w:r>
      <w:r w:rsidR="00040BBD" w:rsidRPr="00B24DCF">
        <w:rPr>
          <w:sz w:val="24"/>
        </w:rPr>
        <w:t xml:space="preserve"> решением Совета директоров </w:t>
      </w:r>
      <w:r w:rsidR="00E913A3" w:rsidRPr="00B24DCF">
        <w:rPr>
          <w:sz w:val="24"/>
        </w:rPr>
        <w:t>АО</w:t>
      </w:r>
      <w:r w:rsidR="00040BBD" w:rsidRPr="00B24DCF">
        <w:rPr>
          <w:sz w:val="24"/>
        </w:rPr>
        <w:t xml:space="preserve"> «</w:t>
      </w:r>
      <w:r w:rsidRPr="00B24DCF">
        <w:rPr>
          <w:sz w:val="24"/>
        </w:rPr>
        <w:t>Янтарьэнерго</w:t>
      </w:r>
      <w:r w:rsidR="00040BBD" w:rsidRPr="00B24DCF">
        <w:rPr>
          <w:sz w:val="24"/>
        </w:rPr>
        <w:t xml:space="preserve">» </w:t>
      </w:r>
      <w:r w:rsidR="00A20D12" w:rsidRPr="00B24DCF">
        <w:rPr>
          <w:bCs/>
          <w:sz w:val="24"/>
        </w:rPr>
        <w:t>26.02.2018</w:t>
      </w:r>
      <w:r w:rsidRPr="00B24DCF">
        <w:rPr>
          <w:bCs/>
          <w:sz w:val="24"/>
        </w:rPr>
        <w:t xml:space="preserve"> </w:t>
      </w:r>
      <w:r w:rsidR="00A20D12" w:rsidRPr="00B24DCF">
        <w:rPr>
          <w:bCs/>
          <w:sz w:val="24"/>
        </w:rPr>
        <w:t>протокол № 19</w:t>
      </w:r>
      <w:r w:rsidR="00040BBD" w:rsidRPr="00B24DCF">
        <w:rPr>
          <w:sz w:val="24"/>
        </w:rPr>
        <w:t>);</w:t>
      </w:r>
    </w:p>
    <w:p w:rsidR="00040BBD" w:rsidRPr="00A935B8" w:rsidRDefault="00040BBD" w:rsidP="00B45AB1">
      <w:pPr>
        <w:pStyle w:val="a4"/>
        <w:numPr>
          <w:ilvl w:val="0"/>
          <w:numId w:val="1"/>
        </w:numPr>
        <w:tabs>
          <w:tab w:val="left" w:pos="567"/>
        </w:tabs>
        <w:spacing w:line="276" w:lineRule="auto"/>
        <w:ind w:left="0" w:firstLine="0"/>
        <w:rPr>
          <w:sz w:val="24"/>
        </w:rPr>
      </w:pPr>
      <w:r w:rsidRPr="00A935B8">
        <w:rPr>
          <w:sz w:val="24"/>
        </w:rPr>
        <w:t>Извещение о проведении аукциона;</w:t>
      </w:r>
    </w:p>
    <w:p w:rsidR="00040BBD" w:rsidRPr="00A935B8" w:rsidRDefault="00040BBD" w:rsidP="00B45AB1">
      <w:pPr>
        <w:pStyle w:val="a4"/>
        <w:numPr>
          <w:ilvl w:val="0"/>
          <w:numId w:val="1"/>
        </w:numPr>
        <w:tabs>
          <w:tab w:val="left" w:pos="567"/>
        </w:tabs>
        <w:spacing w:line="276" w:lineRule="auto"/>
        <w:ind w:left="0" w:firstLine="0"/>
        <w:rPr>
          <w:sz w:val="24"/>
        </w:rPr>
      </w:pPr>
      <w:r w:rsidRPr="00A935B8">
        <w:rPr>
          <w:sz w:val="24"/>
        </w:rPr>
        <w:t>Аукционная документация.</w:t>
      </w:r>
    </w:p>
    <w:p w:rsidR="00040BBD" w:rsidRDefault="00040BBD" w:rsidP="00B45AB1">
      <w:pPr>
        <w:pStyle w:val="a4"/>
        <w:tabs>
          <w:tab w:val="num" w:pos="240"/>
        </w:tabs>
        <w:spacing w:line="276" w:lineRule="auto"/>
        <w:ind w:firstLine="0"/>
      </w:pPr>
    </w:p>
    <w:p w:rsidR="00040BBD" w:rsidRPr="00382681" w:rsidRDefault="00040BBD" w:rsidP="00B45AB1">
      <w:pPr>
        <w:pStyle w:val="a4"/>
        <w:tabs>
          <w:tab w:val="left" w:pos="540"/>
          <w:tab w:val="left" w:pos="900"/>
        </w:tabs>
        <w:spacing w:line="276" w:lineRule="auto"/>
        <w:ind w:firstLine="0"/>
        <w:jc w:val="left"/>
        <w:rPr>
          <w:b/>
          <w:bCs/>
          <w:sz w:val="24"/>
        </w:rPr>
      </w:pPr>
      <w:r w:rsidRPr="00382681">
        <w:rPr>
          <w:b/>
          <w:bCs/>
          <w:sz w:val="24"/>
        </w:rPr>
        <w:t>1.4.</w:t>
      </w:r>
      <w:r w:rsidRPr="00382681">
        <w:rPr>
          <w:b/>
          <w:bCs/>
          <w:sz w:val="24"/>
        </w:rPr>
        <w:tab/>
        <w:t>Обжалование</w:t>
      </w:r>
    </w:p>
    <w:p w:rsidR="00040BBD" w:rsidRPr="00382681" w:rsidRDefault="00040BBD" w:rsidP="00B45AB1">
      <w:pPr>
        <w:pStyle w:val="a4"/>
        <w:tabs>
          <w:tab w:val="num" w:pos="240"/>
          <w:tab w:val="left" w:pos="2160"/>
        </w:tabs>
        <w:spacing w:line="276" w:lineRule="auto"/>
        <w:ind w:firstLine="0"/>
        <w:rPr>
          <w:sz w:val="24"/>
        </w:rPr>
      </w:pPr>
    </w:p>
    <w:p w:rsidR="00040BBD" w:rsidRPr="00382681" w:rsidRDefault="00040BBD" w:rsidP="00B45AB1">
      <w:pPr>
        <w:pStyle w:val="a4"/>
        <w:tabs>
          <w:tab w:val="num" w:pos="240"/>
          <w:tab w:val="left" w:pos="2160"/>
        </w:tabs>
        <w:spacing w:line="276" w:lineRule="auto"/>
        <w:ind w:firstLine="0"/>
        <w:rPr>
          <w:sz w:val="24"/>
        </w:rPr>
      </w:pPr>
      <w:r>
        <w:rPr>
          <w:sz w:val="24"/>
        </w:rPr>
        <w:t>1.4.1.</w:t>
      </w:r>
      <w:r w:rsidRPr="00382681">
        <w:rPr>
          <w:sz w:val="24"/>
        </w:rPr>
        <w:t xml:space="preserve">Все споры и разногласия между Участником и Организатором аукциона подлежат урегулированию в претензионном порядке. В этом случае срок рассмотрения претензии </w:t>
      </w:r>
      <w:r w:rsidRPr="00416CB5">
        <w:rPr>
          <w:sz w:val="24"/>
        </w:rPr>
        <w:t xml:space="preserve">составляет </w:t>
      </w:r>
      <w:r w:rsidR="008363D7" w:rsidRPr="00416CB5">
        <w:rPr>
          <w:sz w:val="24"/>
        </w:rPr>
        <w:t>10</w:t>
      </w:r>
      <w:r w:rsidR="001D4156" w:rsidRPr="00416CB5">
        <w:rPr>
          <w:bCs/>
          <w:sz w:val="24"/>
        </w:rPr>
        <w:t xml:space="preserve"> рабочих</w:t>
      </w:r>
      <w:r w:rsidRPr="00416CB5">
        <w:rPr>
          <w:bCs/>
          <w:sz w:val="24"/>
        </w:rPr>
        <w:t xml:space="preserve"> </w:t>
      </w:r>
      <w:r w:rsidR="00786006" w:rsidRPr="00416CB5">
        <w:rPr>
          <w:bCs/>
          <w:sz w:val="24"/>
        </w:rPr>
        <w:t>дней</w:t>
      </w:r>
      <w:r w:rsidR="00786006" w:rsidRPr="00416CB5">
        <w:rPr>
          <w:sz w:val="24"/>
        </w:rPr>
        <w:t xml:space="preserve"> с</w:t>
      </w:r>
      <w:r w:rsidRPr="00416CB5">
        <w:rPr>
          <w:sz w:val="24"/>
        </w:rPr>
        <w:t xml:space="preserve"> момента ее получения.</w:t>
      </w:r>
      <w:r w:rsidRPr="00382681">
        <w:rPr>
          <w:sz w:val="24"/>
        </w:rPr>
        <w:t xml:space="preserve"> </w:t>
      </w:r>
    </w:p>
    <w:p w:rsidR="00040BBD" w:rsidRPr="00382681" w:rsidRDefault="00040BBD" w:rsidP="00B45AB1">
      <w:pPr>
        <w:pStyle w:val="a4"/>
        <w:tabs>
          <w:tab w:val="num" w:pos="240"/>
          <w:tab w:val="left" w:pos="360"/>
        </w:tabs>
        <w:spacing w:line="276" w:lineRule="auto"/>
        <w:ind w:firstLine="0"/>
        <w:rPr>
          <w:color w:val="0000FF"/>
          <w:sz w:val="24"/>
        </w:rPr>
      </w:pPr>
      <w:r w:rsidRPr="00382681">
        <w:rPr>
          <w:sz w:val="24"/>
        </w:rPr>
        <w:t>1.4.2. </w:t>
      </w:r>
      <w:r w:rsidRPr="00382681">
        <w:rPr>
          <w:sz w:val="24"/>
        </w:rPr>
        <w:tab/>
        <w:t>В случае невозможности разрешения споров путем переговоров Стороны разрешают их в судебном порядке в соответствии с действующ</w:t>
      </w:r>
      <w:r w:rsidR="001D4156">
        <w:rPr>
          <w:sz w:val="24"/>
        </w:rPr>
        <w:t>и</w:t>
      </w:r>
      <w:r w:rsidRPr="00382681">
        <w:rPr>
          <w:sz w:val="24"/>
        </w:rPr>
        <w:t>м законодательством Российской Федерации.</w:t>
      </w:r>
    </w:p>
    <w:p w:rsidR="00040BBD" w:rsidRPr="00382681" w:rsidRDefault="00040BBD" w:rsidP="00B45AB1">
      <w:pPr>
        <w:pStyle w:val="a4"/>
        <w:tabs>
          <w:tab w:val="num" w:pos="240"/>
          <w:tab w:val="left" w:pos="360"/>
        </w:tabs>
        <w:spacing w:line="276" w:lineRule="auto"/>
        <w:ind w:firstLine="0"/>
        <w:rPr>
          <w:sz w:val="24"/>
        </w:rPr>
      </w:pPr>
    </w:p>
    <w:p w:rsidR="00040BBD" w:rsidRPr="00382681" w:rsidRDefault="00040BBD" w:rsidP="00B45AB1">
      <w:pPr>
        <w:pStyle w:val="a4"/>
        <w:tabs>
          <w:tab w:val="left" w:pos="567"/>
          <w:tab w:val="num" w:pos="2150"/>
        </w:tabs>
        <w:spacing w:line="276" w:lineRule="auto"/>
        <w:ind w:firstLine="0"/>
        <w:jc w:val="left"/>
        <w:rPr>
          <w:b/>
          <w:bCs/>
          <w:sz w:val="24"/>
        </w:rPr>
      </w:pPr>
      <w:r>
        <w:rPr>
          <w:b/>
          <w:bCs/>
          <w:sz w:val="24"/>
        </w:rPr>
        <w:t xml:space="preserve">1.5. </w:t>
      </w:r>
      <w:r w:rsidRPr="00382681">
        <w:rPr>
          <w:b/>
          <w:bCs/>
          <w:sz w:val="24"/>
        </w:rPr>
        <w:t>Прочие положения</w:t>
      </w:r>
    </w:p>
    <w:p w:rsidR="00040BBD" w:rsidRPr="00382681" w:rsidRDefault="00040BBD" w:rsidP="00744C17">
      <w:pPr>
        <w:pStyle w:val="a4"/>
        <w:tabs>
          <w:tab w:val="left" w:pos="1820"/>
        </w:tabs>
        <w:spacing w:line="276" w:lineRule="auto"/>
        <w:ind w:firstLine="0"/>
        <w:rPr>
          <w:sz w:val="24"/>
        </w:rPr>
      </w:pPr>
    </w:p>
    <w:p w:rsidR="00040BBD" w:rsidRPr="00382681" w:rsidRDefault="00040BBD" w:rsidP="00744C17">
      <w:pPr>
        <w:pStyle w:val="a4"/>
        <w:tabs>
          <w:tab w:val="left" w:pos="1820"/>
        </w:tabs>
        <w:spacing w:line="276" w:lineRule="auto"/>
        <w:ind w:firstLine="0"/>
        <w:rPr>
          <w:sz w:val="24"/>
        </w:rPr>
      </w:pPr>
      <w:r>
        <w:rPr>
          <w:sz w:val="24"/>
        </w:rPr>
        <w:t>1.5.1. </w:t>
      </w:r>
      <w:r w:rsidRPr="00382681">
        <w:rPr>
          <w:sz w:val="24"/>
        </w:rPr>
        <w:t>Покупатель самостоятельно несет все расходы, связанные с подготовкой и подачей заявки на участие в аукционе, а Организатор аукциона по этим расходам не отвечает и не имеет обязательств, независимо от хода и результатов торгов.</w:t>
      </w:r>
    </w:p>
    <w:p w:rsidR="00040BBD" w:rsidRPr="00382681" w:rsidRDefault="00040BBD" w:rsidP="00744C17">
      <w:pPr>
        <w:pStyle w:val="a4"/>
        <w:tabs>
          <w:tab w:val="left" w:pos="2160"/>
        </w:tabs>
        <w:spacing w:line="276" w:lineRule="auto"/>
        <w:ind w:firstLine="0"/>
        <w:rPr>
          <w:sz w:val="24"/>
        </w:rPr>
      </w:pPr>
      <w:r>
        <w:rPr>
          <w:sz w:val="24"/>
        </w:rPr>
        <w:t>1.5.2. </w:t>
      </w:r>
      <w:r w:rsidRPr="00382681">
        <w:rPr>
          <w:sz w:val="24"/>
        </w:rPr>
        <w:t>Организатор аукциона обеспечивает конфиденциальность</w:t>
      </w:r>
      <w:r w:rsidR="001D4156">
        <w:rPr>
          <w:sz w:val="24"/>
        </w:rPr>
        <w:t xml:space="preserve"> </w:t>
      </w:r>
      <w:r w:rsidRPr="00382681">
        <w:rPr>
          <w:sz w:val="24"/>
        </w:rPr>
        <w:t>относительно всех полученных от Покупателей сведений.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Документацией об аукционе.</w:t>
      </w:r>
    </w:p>
    <w:p w:rsidR="00040BBD" w:rsidRPr="00744C17" w:rsidRDefault="00040BBD" w:rsidP="00C439E6">
      <w:pPr>
        <w:pStyle w:val="Default"/>
        <w:spacing w:line="276" w:lineRule="auto"/>
        <w:jc w:val="both"/>
      </w:pPr>
      <w:r w:rsidRPr="00382681">
        <w:t>1.5.</w:t>
      </w:r>
      <w:r>
        <w:t xml:space="preserve">3. </w:t>
      </w:r>
      <w:r w:rsidR="00C439E6" w:rsidRPr="00382681">
        <w:t xml:space="preserve">Организатор аукциона имеет право отказаться от проведения аукциона в любое время, но не позднее, чем за </w:t>
      </w:r>
      <w:r w:rsidR="00C439E6">
        <w:rPr>
          <w:b/>
          <w:bCs/>
        </w:rPr>
        <w:t>2</w:t>
      </w:r>
      <w:r w:rsidR="00C439E6" w:rsidRPr="00382681">
        <w:rPr>
          <w:b/>
          <w:bCs/>
        </w:rPr>
        <w:t xml:space="preserve"> </w:t>
      </w:r>
      <w:r w:rsidR="00C439E6">
        <w:rPr>
          <w:b/>
          <w:bCs/>
        </w:rPr>
        <w:t>рабочих дня</w:t>
      </w:r>
      <w:r w:rsidR="00C439E6" w:rsidRPr="00382681">
        <w:rPr>
          <w:b/>
          <w:bCs/>
        </w:rPr>
        <w:t xml:space="preserve"> </w:t>
      </w:r>
      <w:r w:rsidR="00C439E6" w:rsidRPr="00382681">
        <w:t xml:space="preserve">до наступления даты его проведения. В течение </w:t>
      </w:r>
      <w:r w:rsidR="00C439E6">
        <w:br/>
      </w:r>
      <w:r w:rsidR="00C439E6" w:rsidRPr="00A92C31">
        <w:rPr>
          <w:b/>
        </w:rPr>
        <w:t>1</w:t>
      </w:r>
      <w:r w:rsidR="00C439E6">
        <w:rPr>
          <w:b/>
        </w:rPr>
        <w:t xml:space="preserve"> рабочий</w:t>
      </w:r>
      <w:r w:rsidR="00C439E6" w:rsidRPr="00A92C31">
        <w:rPr>
          <w:b/>
          <w:bCs/>
        </w:rPr>
        <w:t xml:space="preserve"> </w:t>
      </w:r>
      <w:r w:rsidR="00C439E6" w:rsidRPr="00382681">
        <w:rPr>
          <w:b/>
          <w:bCs/>
        </w:rPr>
        <w:t>д</w:t>
      </w:r>
      <w:r w:rsidR="00C439E6">
        <w:rPr>
          <w:b/>
          <w:bCs/>
        </w:rPr>
        <w:t>ня</w:t>
      </w:r>
      <w:r w:rsidR="00C439E6" w:rsidRPr="00382681">
        <w:t xml:space="preserve"> со дня принятия решения об отказе от аукциона Организатор аукциона направляет всем Покупателям соответствующие уведомления</w:t>
      </w:r>
      <w:r w:rsidRPr="00744C17">
        <w:t xml:space="preserve">. </w:t>
      </w:r>
    </w:p>
    <w:p w:rsidR="00040BBD" w:rsidRPr="00382681" w:rsidRDefault="00040BBD" w:rsidP="00B45AB1">
      <w:pPr>
        <w:pStyle w:val="21"/>
        <w:tabs>
          <w:tab w:val="left" w:pos="480"/>
          <w:tab w:val="left" w:pos="1430"/>
        </w:tabs>
        <w:spacing w:line="276" w:lineRule="auto"/>
        <w:jc w:val="both"/>
        <w:rPr>
          <w:sz w:val="24"/>
        </w:rPr>
      </w:pPr>
      <w:r w:rsidRPr="00382681">
        <w:rPr>
          <w:sz w:val="24"/>
        </w:rPr>
        <w:t>1.5.</w:t>
      </w:r>
      <w:r>
        <w:rPr>
          <w:sz w:val="24"/>
        </w:rPr>
        <w:t>4</w:t>
      </w:r>
      <w:r w:rsidR="00A92D19">
        <w:rPr>
          <w:sz w:val="24"/>
        </w:rPr>
        <w:t>.</w:t>
      </w:r>
      <w:r>
        <w:rPr>
          <w:sz w:val="24"/>
        </w:rPr>
        <w:t xml:space="preserve">  </w:t>
      </w:r>
      <w:r w:rsidRPr="00382681">
        <w:rPr>
          <w:sz w:val="24"/>
        </w:rPr>
        <w:t>Покупатель,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040BBD" w:rsidRDefault="00040BBD" w:rsidP="00790D1E">
      <w:pPr>
        <w:pStyle w:val="21"/>
        <w:tabs>
          <w:tab w:val="left" w:pos="480"/>
          <w:tab w:val="left" w:pos="1430"/>
        </w:tabs>
        <w:spacing w:line="276" w:lineRule="auto"/>
        <w:jc w:val="both"/>
        <w:rPr>
          <w:sz w:val="24"/>
        </w:rPr>
      </w:pPr>
      <w:r w:rsidRPr="00382681">
        <w:rPr>
          <w:sz w:val="24"/>
        </w:rPr>
        <w:t>1.5.</w:t>
      </w:r>
      <w:r>
        <w:rPr>
          <w:sz w:val="24"/>
        </w:rPr>
        <w:t xml:space="preserve">5.  </w:t>
      </w:r>
      <w:r w:rsidRPr="00382681">
        <w:rPr>
          <w:sz w:val="24"/>
        </w:rPr>
        <w:t>Заявки на участие в аукционе, полученные после окончания приема заявок на участие в аукционе, не рассматриваютс</w:t>
      </w:r>
      <w:r w:rsidR="00895072">
        <w:rPr>
          <w:sz w:val="24"/>
        </w:rPr>
        <w:t xml:space="preserve">я и в тот же день возвращаются </w:t>
      </w:r>
      <w:r w:rsidRPr="00382681">
        <w:rPr>
          <w:sz w:val="24"/>
        </w:rPr>
        <w:t xml:space="preserve">Покупателям, подавшим такие заявки. </w:t>
      </w:r>
    </w:p>
    <w:p w:rsidR="00790D1E" w:rsidRDefault="00790D1E" w:rsidP="00790D1E">
      <w:pPr>
        <w:pStyle w:val="21"/>
        <w:tabs>
          <w:tab w:val="left" w:pos="480"/>
          <w:tab w:val="left" w:pos="1430"/>
        </w:tabs>
        <w:spacing w:line="276" w:lineRule="auto"/>
        <w:jc w:val="both"/>
        <w:rPr>
          <w:sz w:val="24"/>
        </w:rPr>
      </w:pPr>
    </w:p>
    <w:p w:rsidR="00790D1E" w:rsidRDefault="00790D1E" w:rsidP="00790D1E">
      <w:pPr>
        <w:pStyle w:val="21"/>
        <w:tabs>
          <w:tab w:val="left" w:pos="480"/>
          <w:tab w:val="left" w:pos="1430"/>
        </w:tabs>
        <w:spacing w:line="276" w:lineRule="auto"/>
        <w:jc w:val="both"/>
        <w:rPr>
          <w:sz w:val="24"/>
        </w:rPr>
      </w:pPr>
    </w:p>
    <w:p w:rsidR="00790D1E" w:rsidRPr="0038518F" w:rsidRDefault="00790D1E" w:rsidP="00790D1E">
      <w:pPr>
        <w:pStyle w:val="21"/>
        <w:tabs>
          <w:tab w:val="left" w:pos="480"/>
          <w:tab w:val="left" w:pos="1430"/>
        </w:tabs>
        <w:spacing w:line="276" w:lineRule="auto"/>
        <w:jc w:val="both"/>
        <w:rPr>
          <w:b/>
          <w:bCs/>
          <w:w w:val="93"/>
          <w:sz w:val="16"/>
        </w:rPr>
      </w:pPr>
    </w:p>
    <w:p w:rsidR="00040BBD" w:rsidRPr="00382681" w:rsidRDefault="00040BBD" w:rsidP="00B45AB1">
      <w:pPr>
        <w:pStyle w:val="1"/>
        <w:numPr>
          <w:ilvl w:val="1"/>
          <w:numId w:val="5"/>
        </w:numPr>
        <w:tabs>
          <w:tab w:val="clear" w:pos="1440"/>
          <w:tab w:val="num" w:pos="284"/>
        </w:tabs>
        <w:spacing w:line="276" w:lineRule="auto"/>
        <w:ind w:left="0" w:firstLine="0"/>
        <w:jc w:val="center"/>
        <w:rPr>
          <w:rFonts w:ascii="Times New Roman" w:hAnsi="Times New Roman" w:cs="Times New Roman"/>
          <w:sz w:val="24"/>
          <w:szCs w:val="24"/>
        </w:rPr>
      </w:pPr>
      <w:r w:rsidRPr="00382681">
        <w:rPr>
          <w:rFonts w:ascii="Times New Roman" w:hAnsi="Times New Roman" w:cs="Times New Roman"/>
          <w:sz w:val="24"/>
          <w:szCs w:val="24"/>
        </w:rPr>
        <w:t xml:space="preserve"> </w:t>
      </w:r>
      <w:bookmarkStart w:id="2" w:name="_Toc180292825"/>
      <w:r w:rsidRPr="00382681">
        <w:rPr>
          <w:rFonts w:ascii="Times New Roman" w:hAnsi="Times New Roman" w:cs="Times New Roman"/>
          <w:sz w:val="24"/>
          <w:szCs w:val="24"/>
        </w:rPr>
        <w:t>Инструкция по участию в аукционе</w:t>
      </w:r>
      <w:bookmarkEnd w:id="2"/>
    </w:p>
    <w:p w:rsidR="00040BBD" w:rsidRPr="0038518F" w:rsidRDefault="00040BBD" w:rsidP="00B45AB1">
      <w:pPr>
        <w:tabs>
          <w:tab w:val="left" w:pos="180"/>
          <w:tab w:val="left" w:pos="360"/>
        </w:tabs>
        <w:spacing w:line="276" w:lineRule="auto"/>
        <w:jc w:val="both"/>
        <w:rPr>
          <w:b/>
          <w:bCs/>
          <w:sz w:val="22"/>
          <w:szCs w:val="24"/>
        </w:rPr>
      </w:pPr>
    </w:p>
    <w:p w:rsidR="00040BBD" w:rsidRPr="00382681" w:rsidRDefault="00040BBD" w:rsidP="00B45AB1">
      <w:pPr>
        <w:tabs>
          <w:tab w:val="left" w:pos="180"/>
          <w:tab w:val="left" w:pos="360"/>
        </w:tabs>
        <w:spacing w:line="276" w:lineRule="auto"/>
        <w:jc w:val="both"/>
        <w:rPr>
          <w:b/>
          <w:bCs/>
          <w:sz w:val="24"/>
          <w:szCs w:val="24"/>
        </w:rPr>
      </w:pPr>
      <w:r w:rsidRPr="00382681">
        <w:rPr>
          <w:b/>
          <w:bCs/>
          <w:sz w:val="24"/>
          <w:szCs w:val="24"/>
        </w:rPr>
        <w:t>2.1. Общий порядок проведения аукциона</w:t>
      </w:r>
    </w:p>
    <w:p w:rsidR="00040BBD" w:rsidRPr="00382681" w:rsidRDefault="00040BBD" w:rsidP="00B45AB1">
      <w:pPr>
        <w:tabs>
          <w:tab w:val="left" w:pos="1440"/>
        </w:tabs>
        <w:spacing w:line="276" w:lineRule="auto"/>
        <w:jc w:val="both"/>
        <w:rPr>
          <w:sz w:val="24"/>
          <w:szCs w:val="24"/>
          <w:u w:val="single"/>
        </w:rPr>
      </w:pPr>
    </w:p>
    <w:p w:rsidR="00040BBD" w:rsidRPr="00382681" w:rsidRDefault="00040BBD" w:rsidP="00B45AB1">
      <w:pPr>
        <w:tabs>
          <w:tab w:val="left" w:pos="1440"/>
        </w:tabs>
        <w:spacing w:line="276" w:lineRule="auto"/>
        <w:jc w:val="both"/>
        <w:rPr>
          <w:sz w:val="24"/>
          <w:szCs w:val="24"/>
          <w:u w:val="single"/>
        </w:rPr>
      </w:pPr>
      <w:r w:rsidRPr="00382681">
        <w:rPr>
          <w:sz w:val="24"/>
          <w:szCs w:val="24"/>
        </w:rPr>
        <w:t>Аукцион</w:t>
      </w:r>
      <w:r w:rsidRPr="00382681">
        <w:rPr>
          <w:b/>
          <w:bCs/>
          <w:sz w:val="24"/>
          <w:szCs w:val="24"/>
        </w:rPr>
        <w:t xml:space="preserve"> </w:t>
      </w:r>
      <w:r w:rsidRPr="00382681">
        <w:rPr>
          <w:sz w:val="24"/>
          <w:szCs w:val="24"/>
        </w:rPr>
        <w:t>проводится в следующем порядке: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публикация извещения о проведении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предоставление </w:t>
      </w:r>
      <w:r>
        <w:rPr>
          <w:sz w:val="24"/>
          <w:szCs w:val="24"/>
        </w:rPr>
        <w:t>Аукционной д</w:t>
      </w:r>
      <w:r w:rsidRPr="00382681">
        <w:rPr>
          <w:sz w:val="24"/>
          <w:szCs w:val="24"/>
        </w:rPr>
        <w:t>окументации Покупателям;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разъяснение Организатором аукциона </w:t>
      </w:r>
      <w:r>
        <w:rPr>
          <w:sz w:val="24"/>
          <w:szCs w:val="24"/>
        </w:rPr>
        <w:t>Аукционной д</w:t>
      </w:r>
      <w:r w:rsidRPr="00382681">
        <w:rPr>
          <w:sz w:val="24"/>
          <w:szCs w:val="24"/>
        </w:rPr>
        <w:t xml:space="preserve">окументации (в случае </w:t>
      </w:r>
      <w:r>
        <w:rPr>
          <w:sz w:val="24"/>
          <w:szCs w:val="24"/>
        </w:rPr>
        <w:t xml:space="preserve">                       </w:t>
      </w:r>
      <w:r w:rsidRPr="00382681">
        <w:rPr>
          <w:sz w:val="24"/>
          <w:szCs w:val="24"/>
        </w:rPr>
        <w:t>необходимости);</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подготовка Покупателями заявок на участие в аукционе;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перечисление задатка</w:t>
      </w:r>
      <w:r w:rsidR="006377ED">
        <w:rPr>
          <w:sz w:val="24"/>
          <w:szCs w:val="24"/>
        </w:rPr>
        <w:t xml:space="preserve"> (при необходимости)</w:t>
      </w:r>
      <w:r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подача заявок на участие в аукционе и их прием;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рассмотрение заявок, признание Покупателей участниками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уведомление Покупателей о результатах рассмотрения заявок;</w:t>
      </w:r>
    </w:p>
    <w:p w:rsidR="00040BBD" w:rsidRPr="00382681" w:rsidRDefault="00786006" w:rsidP="00B45AB1">
      <w:pPr>
        <w:numPr>
          <w:ilvl w:val="0"/>
          <w:numId w:val="2"/>
        </w:numPr>
        <w:tabs>
          <w:tab w:val="clear" w:pos="720"/>
          <w:tab w:val="num" w:pos="426"/>
        </w:tabs>
        <w:spacing w:line="276" w:lineRule="auto"/>
        <w:ind w:left="0" w:firstLine="0"/>
        <w:jc w:val="both"/>
        <w:rPr>
          <w:sz w:val="24"/>
          <w:szCs w:val="24"/>
        </w:rPr>
      </w:pPr>
      <w:r>
        <w:rPr>
          <w:sz w:val="24"/>
          <w:szCs w:val="24"/>
        </w:rPr>
        <w:t>проведение аукциона</w:t>
      </w:r>
      <w:r w:rsidR="00040BBD"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подписание организатором аукциона и Победителем аукциона Протокола о результатах проведения аукциона;</w:t>
      </w:r>
    </w:p>
    <w:p w:rsidR="00040BBD"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подписание </w:t>
      </w:r>
      <w:r w:rsidR="00EA169A">
        <w:rPr>
          <w:sz w:val="24"/>
          <w:szCs w:val="24"/>
        </w:rPr>
        <w:t xml:space="preserve">Договора </w:t>
      </w:r>
      <w:r w:rsidR="00932A70">
        <w:rPr>
          <w:sz w:val="24"/>
          <w:szCs w:val="24"/>
        </w:rPr>
        <w:t>купли – продажи Объекта</w:t>
      </w:r>
      <w:r w:rsidRPr="00382681">
        <w:rPr>
          <w:sz w:val="24"/>
          <w:szCs w:val="24"/>
        </w:rPr>
        <w:t xml:space="preserve"> с Победителем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Pr>
          <w:sz w:val="24"/>
          <w:szCs w:val="24"/>
        </w:rPr>
        <w:t>извещение</w:t>
      </w:r>
      <w:r w:rsidRPr="00056AFA">
        <w:rPr>
          <w:sz w:val="24"/>
          <w:szCs w:val="24"/>
        </w:rPr>
        <w:t xml:space="preserve"> Участников о результатах </w:t>
      </w:r>
      <w:r>
        <w:rPr>
          <w:sz w:val="24"/>
          <w:szCs w:val="24"/>
        </w:rPr>
        <w:t>аукциона;</w:t>
      </w:r>
    </w:p>
    <w:p w:rsidR="00040BBD" w:rsidRPr="004B4CC2"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возврат задатков Участникам аукциона, не признанным Победителям</w:t>
      </w:r>
      <w:r w:rsidR="001D4156">
        <w:rPr>
          <w:sz w:val="24"/>
          <w:szCs w:val="24"/>
        </w:rPr>
        <w:t>и</w:t>
      </w:r>
      <w:r w:rsidRPr="00382681">
        <w:rPr>
          <w:sz w:val="24"/>
          <w:szCs w:val="24"/>
        </w:rPr>
        <w:t xml:space="preserve"> аукциона</w:t>
      </w:r>
      <w:r w:rsidR="006377ED">
        <w:rPr>
          <w:sz w:val="24"/>
          <w:szCs w:val="24"/>
        </w:rPr>
        <w:t xml:space="preserve"> (при необходимости)</w:t>
      </w:r>
      <w:r w:rsidRPr="00382681">
        <w:rPr>
          <w:sz w:val="24"/>
          <w:szCs w:val="24"/>
        </w:rPr>
        <w:t>.</w:t>
      </w:r>
    </w:p>
    <w:p w:rsidR="00040BBD" w:rsidRPr="005E0D51" w:rsidRDefault="00040BBD" w:rsidP="00B45AB1">
      <w:pPr>
        <w:tabs>
          <w:tab w:val="left" w:pos="180"/>
        </w:tabs>
        <w:spacing w:line="276" w:lineRule="auto"/>
        <w:jc w:val="both"/>
        <w:rPr>
          <w:b/>
          <w:bCs/>
          <w:sz w:val="24"/>
          <w:szCs w:val="24"/>
        </w:rPr>
      </w:pPr>
    </w:p>
    <w:p w:rsidR="00040BBD" w:rsidRPr="00382681" w:rsidRDefault="00040BBD" w:rsidP="00B45AB1">
      <w:pPr>
        <w:tabs>
          <w:tab w:val="left" w:pos="180"/>
        </w:tabs>
        <w:spacing w:line="276" w:lineRule="auto"/>
        <w:jc w:val="both"/>
        <w:rPr>
          <w:b/>
          <w:bCs/>
          <w:sz w:val="24"/>
          <w:szCs w:val="24"/>
        </w:rPr>
      </w:pPr>
      <w:r w:rsidRPr="00382681">
        <w:rPr>
          <w:b/>
          <w:bCs/>
          <w:sz w:val="24"/>
          <w:szCs w:val="24"/>
        </w:rPr>
        <w:t>2.2. </w:t>
      </w:r>
      <w:r w:rsidR="001D4156">
        <w:rPr>
          <w:b/>
          <w:bCs/>
          <w:sz w:val="24"/>
          <w:szCs w:val="24"/>
        </w:rPr>
        <w:t xml:space="preserve"> </w:t>
      </w:r>
      <w:r w:rsidRPr="00382681">
        <w:rPr>
          <w:b/>
          <w:bCs/>
          <w:sz w:val="24"/>
          <w:szCs w:val="24"/>
        </w:rPr>
        <w:t>Публикация извещения о проведении аукциона</w:t>
      </w:r>
    </w:p>
    <w:p w:rsidR="00040BBD" w:rsidRPr="00382681" w:rsidRDefault="00040BBD" w:rsidP="00B45AB1">
      <w:pPr>
        <w:pStyle w:val="21"/>
        <w:spacing w:line="276" w:lineRule="auto"/>
        <w:jc w:val="both"/>
        <w:rPr>
          <w:sz w:val="24"/>
        </w:rPr>
      </w:pPr>
    </w:p>
    <w:p w:rsidR="00040BBD" w:rsidRPr="00382681" w:rsidRDefault="00040BBD" w:rsidP="00B45AB1">
      <w:pPr>
        <w:pStyle w:val="21"/>
        <w:spacing w:line="276" w:lineRule="auto"/>
        <w:jc w:val="both"/>
        <w:rPr>
          <w:sz w:val="24"/>
        </w:rPr>
      </w:pPr>
      <w:r w:rsidRPr="00382681">
        <w:rPr>
          <w:sz w:val="24"/>
        </w:rPr>
        <w:t>2.2.1.</w:t>
      </w:r>
      <w:r w:rsidRPr="00382681">
        <w:rPr>
          <w:sz w:val="24"/>
        </w:rPr>
        <w:tab/>
        <w:t xml:space="preserve">Извещение о проведении аукциона </w:t>
      </w:r>
      <w:r w:rsidR="00786006" w:rsidRPr="00382681">
        <w:rPr>
          <w:sz w:val="24"/>
        </w:rPr>
        <w:t>публикуется в</w:t>
      </w:r>
      <w:r w:rsidRPr="00382681">
        <w:rPr>
          <w:sz w:val="24"/>
        </w:rPr>
        <w:t xml:space="preserve"> порядке, указанном в пункте 1.1.1</w:t>
      </w:r>
      <w:r w:rsidR="0038518F">
        <w:rPr>
          <w:sz w:val="24"/>
        </w:rPr>
        <w:t xml:space="preserve"> Аукционной документации</w:t>
      </w:r>
      <w:r w:rsidRPr="00382681">
        <w:rPr>
          <w:sz w:val="24"/>
        </w:rPr>
        <w:t xml:space="preserve">. </w:t>
      </w:r>
    </w:p>
    <w:p w:rsidR="00040BBD" w:rsidRPr="00382681" w:rsidRDefault="00040BBD" w:rsidP="00B45AB1">
      <w:pPr>
        <w:pStyle w:val="21"/>
        <w:spacing w:line="276" w:lineRule="auto"/>
        <w:jc w:val="both"/>
        <w:rPr>
          <w:sz w:val="24"/>
        </w:rPr>
      </w:pPr>
      <w:r w:rsidRPr="00382681">
        <w:rPr>
          <w:sz w:val="24"/>
        </w:rPr>
        <w:t>2.2.2.</w:t>
      </w:r>
      <w:r w:rsidRPr="00382681">
        <w:rPr>
          <w:sz w:val="24"/>
        </w:rPr>
        <w:tab/>
        <w:t>Иные публикации не являются официальными и не влекут никаких последствий для Организатора аукциона.</w:t>
      </w:r>
    </w:p>
    <w:p w:rsidR="00040BBD" w:rsidRPr="00382681" w:rsidRDefault="00040BBD" w:rsidP="00B45AB1">
      <w:pPr>
        <w:pStyle w:val="21"/>
        <w:spacing w:line="276" w:lineRule="auto"/>
        <w:jc w:val="both"/>
        <w:rPr>
          <w:b/>
          <w:bCs/>
          <w:sz w:val="24"/>
        </w:rPr>
      </w:pPr>
    </w:p>
    <w:p w:rsidR="00040BBD" w:rsidRPr="00382681" w:rsidRDefault="00040BBD" w:rsidP="00B45AB1">
      <w:pPr>
        <w:pStyle w:val="21"/>
        <w:spacing w:line="276" w:lineRule="auto"/>
        <w:jc w:val="both"/>
        <w:rPr>
          <w:b/>
          <w:bCs/>
          <w:sz w:val="24"/>
        </w:rPr>
      </w:pPr>
      <w:r w:rsidRPr="00382681">
        <w:rPr>
          <w:b/>
          <w:bCs/>
          <w:sz w:val="24"/>
        </w:rPr>
        <w:t>2.3. </w:t>
      </w:r>
      <w:r w:rsidR="001D4156">
        <w:rPr>
          <w:b/>
          <w:bCs/>
          <w:sz w:val="24"/>
        </w:rPr>
        <w:t xml:space="preserve"> </w:t>
      </w:r>
      <w:r w:rsidRPr="00382681">
        <w:rPr>
          <w:b/>
          <w:bCs/>
          <w:sz w:val="24"/>
        </w:rPr>
        <w:t>Предоставление Документации об аукционе Покупателям</w:t>
      </w:r>
    </w:p>
    <w:p w:rsidR="00040BBD" w:rsidRPr="00382681" w:rsidRDefault="00040BBD" w:rsidP="00B45AB1">
      <w:pPr>
        <w:pStyle w:val="21"/>
        <w:spacing w:line="276" w:lineRule="auto"/>
        <w:jc w:val="both"/>
        <w:rPr>
          <w:sz w:val="24"/>
        </w:rPr>
      </w:pPr>
    </w:p>
    <w:p w:rsidR="00040BBD" w:rsidRDefault="00040BBD" w:rsidP="006377ED">
      <w:pPr>
        <w:pStyle w:val="21"/>
        <w:spacing w:line="276" w:lineRule="auto"/>
        <w:jc w:val="both"/>
        <w:rPr>
          <w:bCs/>
          <w:sz w:val="24"/>
        </w:rPr>
      </w:pPr>
      <w:r w:rsidRPr="00382681">
        <w:rPr>
          <w:sz w:val="24"/>
        </w:rPr>
        <w:t>2.3.1.</w:t>
      </w:r>
      <w:r w:rsidRPr="00382681">
        <w:rPr>
          <w:sz w:val="24"/>
        </w:rPr>
        <w:tab/>
      </w:r>
      <w:r w:rsidR="006377ED" w:rsidRPr="006377ED">
        <w:rPr>
          <w:bCs/>
          <w:sz w:val="24"/>
        </w:rPr>
        <w:t xml:space="preserve">Извещение о проведении аукциона и Аукционная документация опубликованы в порядке, указанном в п. </w:t>
      </w:r>
      <w:r w:rsidR="00790D1E">
        <w:rPr>
          <w:bCs/>
          <w:sz w:val="24"/>
        </w:rPr>
        <w:t>1</w:t>
      </w:r>
      <w:r w:rsidR="006377ED" w:rsidRPr="006377ED">
        <w:rPr>
          <w:bCs/>
          <w:sz w:val="24"/>
        </w:rPr>
        <w:t xml:space="preserve"> и любое лицо может получить указанные документы с сайта без взимания платы</w:t>
      </w:r>
      <w:r w:rsidR="006377ED">
        <w:rPr>
          <w:bCs/>
          <w:sz w:val="24"/>
        </w:rPr>
        <w:t>.</w:t>
      </w:r>
    </w:p>
    <w:p w:rsidR="006377ED" w:rsidRDefault="006377ED" w:rsidP="006377ED">
      <w:pPr>
        <w:pStyle w:val="21"/>
        <w:spacing w:line="276" w:lineRule="auto"/>
        <w:jc w:val="both"/>
        <w:rPr>
          <w:b/>
          <w:bCs/>
          <w:sz w:val="24"/>
        </w:rPr>
      </w:pPr>
      <w:r>
        <w:rPr>
          <w:bCs/>
          <w:sz w:val="24"/>
        </w:rPr>
        <w:t>2.3.2.</w:t>
      </w:r>
      <w:r w:rsidRPr="006377ED">
        <w:t xml:space="preserve"> </w:t>
      </w:r>
      <w:r w:rsidRPr="006377ED">
        <w:rPr>
          <w:bCs/>
          <w:sz w:val="24"/>
        </w:rPr>
        <w:t>Иные публикации не являются официальными и не влекут для Организатора аукциона никаких последствий.</w:t>
      </w:r>
    </w:p>
    <w:p w:rsidR="0098733F" w:rsidRPr="00382681" w:rsidRDefault="0098733F" w:rsidP="00B45AB1">
      <w:pPr>
        <w:pStyle w:val="21"/>
        <w:tabs>
          <w:tab w:val="left" w:pos="2160"/>
        </w:tabs>
        <w:spacing w:line="276" w:lineRule="auto"/>
        <w:jc w:val="both"/>
        <w:rPr>
          <w:b/>
          <w:bCs/>
          <w:sz w:val="24"/>
        </w:rPr>
      </w:pPr>
    </w:p>
    <w:p w:rsidR="00040BBD"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Разъяснение Документации об аукционе</w:t>
      </w:r>
    </w:p>
    <w:p w:rsidR="0098733F" w:rsidRPr="00B3609B" w:rsidRDefault="0098733F" w:rsidP="00CF3817">
      <w:pPr>
        <w:pStyle w:val="21"/>
        <w:tabs>
          <w:tab w:val="left" w:pos="0"/>
        </w:tabs>
        <w:spacing w:line="276" w:lineRule="auto"/>
        <w:jc w:val="both"/>
        <w:rPr>
          <w:b/>
          <w:bCs/>
          <w:sz w:val="24"/>
        </w:rPr>
      </w:pPr>
    </w:p>
    <w:p w:rsidR="00F666CB" w:rsidRDefault="00040BBD" w:rsidP="004A51C2">
      <w:pPr>
        <w:tabs>
          <w:tab w:val="left" w:pos="0"/>
        </w:tabs>
        <w:jc w:val="both"/>
        <w:rPr>
          <w:sz w:val="24"/>
          <w:szCs w:val="24"/>
        </w:rPr>
      </w:pPr>
      <w:r>
        <w:rPr>
          <w:sz w:val="24"/>
          <w:szCs w:val="24"/>
        </w:rPr>
        <w:t>2.4.1</w:t>
      </w:r>
      <w:r w:rsidR="009D2659">
        <w:rPr>
          <w:sz w:val="24"/>
          <w:szCs w:val="24"/>
        </w:rPr>
        <w:t>.</w:t>
      </w:r>
      <w:r>
        <w:rPr>
          <w:sz w:val="24"/>
          <w:szCs w:val="24"/>
        </w:rPr>
        <w:t xml:space="preserve"> </w:t>
      </w:r>
      <w:r w:rsidRPr="00B3609B">
        <w:rPr>
          <w:sz w:val="24"/>
          <w:szCs w:val="24"/>
        </w:rPr>
        <w:t xml:space="preserve">Любое заинтересованное лицо вправе направить в адрес Организатора аукциона запрос </w:t>
      </w:r>
      <w:r w:rsidR="00CF3817" w:rsidRPr="00CF3817">
        <w:rPr>
          <w:bCs/>
          <w:iCs/>
          <w:sz w:val="24"/>
          <w:szCs w:val="24"/>
          <w:lang w:val="x-none"/>
        </w:rPr>
        <w:t xml:space="preserve">на разъяснение Извещения, </w:t>
      </w:r>
      <w:r w:rsidR="00CF3817" w:rsidRPr="00CF3817">
        <w:rPr>
          <w:bCs/>
          <w:sz w:val="24"/>
          <w:szCs w:val="24"/>
          <w:lang w:val="x-none"/>
        </w:rPr>
        <w:t>Аукционной документации</w:t>
      </w:r>
      <w:r w:rsidR="004404CC">
        <w:rPr>
          <w:bCs/>
          <w:iCs/>
          <w:sz w:val="24"/>
          <w:szCs w:val="24"/>
          <w:lang w:val="x-none"/>
        </w:rPr>
        <w:t xml:space="preserve">, которые </w:t>
      </w:r>
      <w:r w:rsidR="00CF3817" w:rsidRPr="00CF3817">
        <w:rPr>
          <w:bCs/>
          <w:iCs/>
          <w:sz w:val="24"/>
          <w:szCs w:val="24"/>
          <w:lang w:val="x-none"/>
        </w:rPr>
        <w:t>должны подаваться через ЭТП</w:t>
      </w:r>
      <w:r w:rsidR="00CF3817" w:rsidRPr="00CF3817">
        <w:rPr>
          <w:bCs/>
          <w:sz w:val="24"/>
          <w:szCs w:val="24"/>
          <w:lang w:val="x-none"/>
        </w:rPr>
        <w:t xml:space="preserve"> или </w:t>
      </w:r>
      <w:r w:rsidR="00CF3817" w:rsidRPr="00CF3817">
        <w:rPr>
          <w:bCs/>
          <w:iCs/>
          <w:sz w:val="24"/>
          <w:szCs w:val="24"/>
          <w:lang w:val="x-none"/>
        </w:rPr>
        <w:t>в письменной форме на имя секретаря Аукционной комиссии за подписью руководителя организации или иного ответственного лица Участник</w:t>
      </w:r>
      <w:r w:rsidR="004404CC">
        <w:rPr>
          <w:bCs/>
          <w:iCs/>
          <w:sz w:val="24"/>
          <w:szCs w:val="24"/>
          <w:lang w:val="x-none"/>
        </w:rPr>
        <w:t xml:space="preserve">а, </w:t>
      </w:r>
      <w:r w:rsidR="001D4156">
        <w:t xml:space="preserve"> </w:t>
      </w:r>
      <w:r w:rsidR="001D4156" w:rsidRPr="001D4156">
        <w:rPr>
          <w:sz w:val="24"/>
          <w:szCs w:val="24"/>
        </w:rPr>
        <w:t xml:space="preserve">либо </w:t>
      </w:r>
      <w:r w:rsidR="001D4156">
        <w:rPr>
          <w:sz w:val="24"/>
          <w:szCs w:val="24"/>
        </w:rPr>
        <w:t>возможно получить необходимые разъяснения</w:t>
      </w:r>
      <w:r w:rsidR="00B1527F">
        <w:rPr>
          <w:sz w:val="24"/>
          <w:szCs w:val="24"/>
        </w:rPr>
        <w:t xml:space="preserve"> по телефонам: </w:t>
      </w:r>
      <w:r w:rsidR="004A51C2" w:rsidRPr="004A51C2">
        <w:rPr>
          <w:sz w:val="24"/>
          <w:szCs w:val="24"/>
        </w:rPr>
        <w:t xml:space="preserve">Галькова Наталья Васильевна тел. 46-03-46, по эл. почте: </w:t>
      </w:r>
      <w:hyperlink r:id="rId13" w:history="1">
        <w:r w:rsidR="004A51C2" w:rsidRPr="00D4620C">
          <w:rPr>
            <w:rStyle w:val="aa"/>
            <w:sz w:val="24"/>
            <w:szCs w:val="24"/>
          </w:rPr>
          <w:t>Galkova-NV@yantarenergo.ru</w:t>
        </w:r>
      </w:hyperlink>
      <w:r w:rsidR="004A51C2">
        <w:rPr>
          <w:sz w:val="24"/>
          <w:szCs w:val="24"/>
        </w:rPr>
        <w:t xml:space="preserve">. </w:t>
      </w:r>
    </w:p>
    <w:p w:rsidR="00F666CB" w:rsidRPr="005E0D51" w:rsidRDefault="00F666CB" w:rsidP="00B1527F">
      <w:pPr>
        <w:tabs>
          <w:tab w:val="left" w:pos="0"/>
        </w:tabs>
        <w:jc w:val="both"/>
        <w:rPr>
          <w:sz w:val="24"/>
          <w:szCs w:val="24"/>
        </w:rPr>
      </w:pPr>
    </w:p>
    <w:p w:rsidR="00040BBD" w:rsidRPr="00BB202D" w:rsidRDefault="00FB1AF9" w:rsidP="00B45AB1">
      <w:pPr>
        <w:pStyle w:val="21"/>
        <w:spacing w:line="276" w:lineRule="auto"/>
        <w:jc w:val="both"/>
        <w:rPr>
          <w:sz w:val="24"/>
        </w:rPr>
      </w:pPr>
      <w:r w:rsidRPr="00BB202D">
        <w:rPr>
          <w:sz w:val="24"/>
        </w:rPr>
        <w:t xml:space="preserve">2.4.2. </w:t>
      </w:r>
      <w:r w:rsidR="00BB202D" w:rsidRPr="00BB202D">
        <w:rPr>
          <w:sz w:val="24"/>
        </w:rPr>
        <w:t>В течение трех рабочих дней со дня поступления указанного запроса Продавец (Организатор аукциона) разместит на ЭТП проведения аукциона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040BBD" w:rsidRPr="00382681" w:rsidRDefault="00040BBD" w:rsidP="00B45AB1">
      <w:pPr>
        <w:pStyle w:val="21"/>
        <w:tabs>
          <w:tab w:val="left" w:pos="2160"/>
        </w:tabs>
        <w:spacing w:line="276" w:lineRule="auto"/>
        <w:jc w:val="both"/>
        <w:rPr>
          <w:sz w:val="24"/>
        </w:rPr>
      </w:pPr>
    </w:p>
    <w:p w:rsidR="00040BBD" w:rsidRPr="00382681"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 xml:space="preserve">Подготовка заявок на участие в аукционе </w:t>
      </w:r>
    </w:p>
    <w:p w:rsidR="00040BBD" w:rsidRPr="004A51C2" w:rsidRDefault="00CF3817" w:rsidP="00B45AB1">
      <w:pPr>
        <w:pStyle w:val="21"/>
        <w:spacing w:line="276" w:lineRule="auto"/>
        <w:jc w:val="both"/>
        <w:rPr>
          <w:b/>
          <w:i/>
          <w:sz w:val="24"/>
          <w:u w:val="single"/>
        </w:rPr>
      </w:pPr>
      <w:r w:rsidRPr="004A51C2">
        <w:rPr>
          <w:b/>
          <w:i/>
          <w:sz w:val="24"/>
          <w:u w:val="single"/>
        </w:rPr>
        <w:t>При проведении Аукциона на ЭТП, такое лицо должно быть зарегистрировано на соответствующей ЭТП в качестве Участника ЭТП, а также в качестве Участника проводимого Аукциона.</w:t>
      </w:r>
    </w:p>
    <w:p w:rsidR="00040BBD" w:rsidRPr="00382681" w:rsidRDefault="00040BBD" w:rsidP="00B45AB1">
      <w:pPr>
        <w:pStyle w:val="a6"/>
        <w:numPr>
          <w:ilvl w:val="2"/>
          <w:numId w:val="12"/>
        </w:numPr>
        <w:spacing w:line="276" w:lineRule="auto"/>
        <w:ind w:left="0" w:firstLine="0"/>
        <w:jc w:val="both"/>
        <w:rPr>
          <w:b w:val="0"/>
          <w:bCs w:val="0"/>
          <w:color w:val="000000"/>
          <w:sz w:val="24"/>
        </w:rPr>
      </w:pPr>
      <w:r w:rsidRPr="00382681">
        <w:rPr>
          <w:b w:val="0"/>
          <w:bCs w:val="0"/>
          <w:color w:val="000000"/>
          <w:sz w:val="24"/>
        </w:rPr>
        <w:t>Покупатель для участия в аукционе должен подготовить следующие документы:</w:t>
      </w:r>
    </w:p>
    <w:p w:rsidR="00712119" w:rsidRPr="00876AD3" w:rsidRDefault="00712119" w:rsidP="00B45AB1">
      <w:pPr>
        <w:pStyle w:val="a6"/>
        <w:spacing w:line="276" w:lineRule="auto"/>
        <w:jc w:val="both"/>
        <w:rPr>
          <w:sz w:val="24"/>
        </w:rPr>
      </w:pPr>
      <w:r w:rsidRPr="00876AD3">
        <w:rPr>
          <w:sz w:val="24"/>
        </w:rPr>
        <w:t>Перечень</w:t>
      </w:r>
      <w:r>
        <w:rPr>
          <w:sz w:val="24"/>
        </w:rPr>
        <w:t xml:space="preserve"> документов,</w:t>
      </w:r>
      <w:r w:rsidRPr="00876AD3">
        <w:rPr>
          <w:sz w:val="24"/>
        </w:rPr>
        <w:t xml:space="preserve"> пред</w:t>
      </w:r>
      <w:r>
        <w:rPr>
          <w:sz w:val="24"/>
        </w:rPr>
        <w:t>о</w:t>
      </w:r>
      <w:r w:rsidRPr="00876AD3">
        <w:rPr>
          <w:sz w:val="24"/>
        </w:rPr>
        <w:t>ставляемых физическими лицами:</w:t>
      </w:r>
    </w:p>
    <w:p w:rsidR="00712119" w:rsidRPr="00876AD3" w:rsidRDefault="00712119" w:rsidP="0054799B">
      <w:pPr>
        <w:pStyle w:val="af1"/>
        <w:numPr>
          <w:ilvl w:val="0"/>
          <w:numId w:val="20"/>
        </w:numPr>
        <w:jc w:val="both"/>
        <w:rPr>
          <w:sz w:val="24"/>
          <w:szCs w:val="24"/>
        </w:rPr>
      </w:pPr>
      <w:r w:rsidRPr="00876AD3">
        <w:rPr>
          <w:sz w:val="24"/>
          <w:szCs w:val="24"/>
        </w:rPr>
        <w:t>з</w:t>
      </w:r>
      <w:r>
        <w:rPr>
          <w:color w:val="000000"/>
          <w:sz w:val="24"/>
          <w:szCs w:val="24"/>
        </w:rPr>
        <w:t>аявка на участие в аукционе</w:t>
      </w:r>
      <w:r w:rsidRPr="00876AD3">
        <w:rPr>
          <w:color w:val="000000"/>
          <w:sz w:val="24"/>
          <w:szCs w:val="24"/>
        </w:rPr>
        <w:t>;</w:t>
      </w:r>
    </w:p>
    <w:p w:rsidR="00712119" w:rsidRPr="00876AD3" w:rsidRDefault="00712119" w:rsidP="0054799B">
      <w:pPr>
        <w:pStyle w:val="af1"/>
        <w:numPr>
          <w:ilvl w:val="0"/>
          <w:numId w:val="20"/>
        </w:numPr>
        <w:jc w:val="both"/>
        <w:rPr>
          <w:sz w:val="24"/>
          <w:szCs w:val="24"/>
        </w:rPr>
      </w:pPr>
      <w:r w:rsidRPr="00876AD3">
        <w:rPr>
          <w:sz w:val="24"/>
          <w:szCs w:val="24"/>
        </w:rPr>
        <w:t>копия паспорта или копия иного документа удостоверения личности;</w:t>
      </w:r>
    </w:p>
    <w:p w:rsidR="00172ED7" w:rsidRPr="009D2659" w:rsidRDefault="00172ED7" w:rsidP="0054799B">
      <w:pPr>
        <w:pStyle w:val="af1"/>
        <w:numPr>
          <w:ilvl w:val="0"/>
          <w:numId w:val="20"/>
        </w:numPr>
        <w:spacing w:line="276" w:lineRule="auto"/>
        <w:jc w:val="both"/>
        <w:rPr>
          <w:sz w:val="24"/>
        </w:rPr>
      </w:pPr>
      <w:r w:rsidRPr="009D2659">
        <w:rPr>
          <w:sz w:val="24"/>
        </w:rPr>
        <w:t>опись представленных документов.</w:t>
      </w:r>
    </w:p>
    <w:p w:rsidR="00712119" w:rsidRPr="00876AD3" w:rsidRDefault="00786006" w:rsidP="0054799B">
      <w:pPr>
        <w:pStyle w:val="a6"/>
        <w:tabs>
          <w:tab w:val="left" w:pos="284"/>
        </w:tabs>
        <w:spacing w:line="276" w:lineRule="auto"/>
        <w:jc w:val="both"/>
        <w:rPr>
          <w:sz w:val="24"/>
        </w:rPr>
      </w:pPr>
      <w:r w:rsidRPr="00876AD3">
        <w:rPr>
          <w:sz w:val="24"/>
        </w:rPr>
        <w:t>Перечень документов</w:t>
      </w:r>
      <w:r w:rsidR="00712119" w:rsidRPr="00876AD3">
        <w:rPr>
          <w:sz w:val="24"/>
        </w:rPr>
        <w:t>, пред</w:t>
      </w:r>
      <w:r w:rsidR="00712119">
        <w:rPr>
          <w:sz w:val="24"/>
        </w:rPr>
        <w:t>о</w:t>
      </w:r>
      <w:r w:rsidR="00712119" w:rsidRPr="00876AD3">
        <w:rPr>
          <w:sz w:val="24"/>
        </w:rPr>
        <w:t>ставляемых юридическими лицами:</w:t>
      </w:r>
    </w:p>
    <w:p w:rsidR="00712119" w:rsidRPr="00876AD3" w:rsidRDefault="00712119" w:rsidP="00790D1E">
      <w:pPr>
        <w:pStyle w:val="af1"/>
        <w:numPr>
          <w:ilvl w:val="0"/>
          <w:numId w:val="25"/>
        </w:numPr>
        <w:jc w:val="both"/>
        <w:rPr>
          <w:sz w:val="24"/>
          <w:szCs w:val="24"/>
        </w:rPr>
      </w:pPr>
      <w:r w:rsidRPr="00876AD3">
        <w:rPr>
          <w:sz w:val="24"/>
          <w:szCs w:val="24"/>
        </w:rPr>
        <w:t>з</w:t>
      </w:r>
      <w:r>
        <w:rPr>
          <w:color w:val="000000"/>
          <w:sz w:val="24"/>
          <w:szCs w:val="24"/>
        </w:rPr>
        <w:t>аявка на участие в аукционе</w:t>
      </w:r>
      <w:r w:rsidRPr="00876AD3">
        <w:rPr>
          <w:color w:val="000000"/>
          <w:sz w:val="24"/>
          <w:szCs w:val="24"/>
        </w:rPr>
        <w:t>;</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учредительных документов;</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свидетельств о регистрации юридического лица и о постановке на учет в налоговом органе;</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документов, подтверждающие назначение на должность (и срок полномочий) лиц, имеющих право действовать от имени юридического лица без доверенности;</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бухгалтерский баланс (формы №1,2) на последнюю отчетную дату (или за время существования юридического лица), заверенный организацией;</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организации (оригинал);</w:t>
      </w:r>
    </w:p>
    <w:p w:rsidR="00F60F88" w:rsidRPr="00F60F88" w:rsidRDefault="00F60F88" w:rsidP="00F60F88">
      <w:pPr>
        <w:pStyle w:val="a6"/>
        <w:numPr>
          <w:ilvl w:val="0"/>
          <w:numId w:val="25"/>
        </w:numPr>
        <w:spacing w:line="276" w:lineRule="auto"/>
        <w:jc w:val="both"/>
        <w:rPr>
          <w:b w:val="0"/>
          <w:sz w:val="24"/>
        </w:rPr>
      </w:pPr>
      <w:r w:rsidRPr="00F60F88">
        <w:rPr>
          <w:b w:val="0"/>
          <w:bCs w:val="0"/>
          <w:sz w:val="24"/>
        </w:rPr>
        <w:t>согласие федерального (территориального) антимонопольного органа на приобретение имущества в случаях, установленных законодательством РФ или документ, подтверждающий уведомление антимонопольного органа о намерении претендента приобрести имущество.</w:t>
      </w:r>
    </w:p>
    <w:p w:rsidR="00712119" w:rsidRPr="00876AD3" w:rsidRDefault="00712119" w:rsidP="00F60F88">
      <w:pPr>
        <w:pStyle w:val="a6"/>
        <w:numPr>
          <w:ilvl w:val="0"/>
          <w:numId w:val="25"/>
        </w:numPr>
        <w:spacing w:line="276" w:lineRule="auto"/>
        <w:jc w:val="both"/>
        <w:rPr>
          <w:b w:val="0"/>
          <w:sz w:val="24"/>
        </w:rPr>
      </w:pPr>
      <w:r w:rsidRPr="00876AD3">
        <w:rPr>
          <w:b w:val="0"/>
          <w:sz w:val="24"/>
        </w:rPr>
        <w:t>опись представленных документов.</w:t>
      </w:r>
    </w:p>
    <w:p w:rsidR="00712119" w:rsidRPr="0054799B" w:rsidRDefault="00712119" w:rsidP="0054799B">
      <w:pPr>
        <w:jc w:val="both"/>
        <w:rPr>
          <w:sz w:val="24"/>
          <w:szCs w:val="24"/>
        </w:rPr>
      </w:pPr>
      <w:r w:rsidRPr="0054799B">
        <w:rPr>
          <w:b/>
          <w:sz w:val="24"/>
          <w:szCs w:val="24"/>
        </w:rPr>
        <w:t>Предприниматели без образования юридического лица (далее ПБОЮЛ) дополнительно предоставляют следующие документы</w:t>
      </w:r>
      <w:r w:rsidRPr="0054799B">
        <w:rPr>
          <w:sz w:val="24"/>
          <w:szCs w:val="24"/>
        </w:rPr>
        <w:t>:</w:t>
      </w:r>
    </w:p>
    <w:p w:rsidR="00712119" w:rsidRPr="00E66964" w:rsidRDefault="00712119" w:rsidP="00790D1E">
      <w:pPr>
        <w:pStyle w:val="af1"/>
        <w:numPr>
          <w:ilvl w:val="0"/>
          <w:numId w:val="26"/>
        </w:numPr>
        <w:jc w:val="both"/>
        <w:rPr>
          <w:sz w:val="24"/>
          <w:szCs w:val="24"/>
        </w:rPr>
      </w:pPr>
      <w:r w:rsidRPr="00E66964">
        <w:rPr>
          <w:sz w:val="24"/>
          <w:szCs w:val="24"/>
        </w:rPr>
        <w:t>копия свидетельства о регистрации ПБОЮЛ;</w:t>
      </w:r>
    </w:p>
    <w:p w:rsidR="00712119" w:rsidRPr="00E66964" w:rsidRDefault="00712119" w:rsidP="00790D1E">
      <w:pPr>
        <w:pStyle w:val="af1"/>
        <w:numPr>
          <w:ilvl w:val="0"/>
          <w:numId w:val="26"/>
        </w:numPr>
        <w:jc w:val="both"/>
        <w:rPr>
          <w:sz w:val="24"/>
          <w:szCs w:val="24"/>
        </w:rPr>
      </w:pPr>
      <w:r w:rsidRPr="00E66964">
        <w:rPr>
          <w:sz w:val="24"/>
          <w:szCs w:val="24"/>
        </w:rPr>
        <w:t xml:space="preserve"> </w:t>
      </w:r>
      <w:r w:rsidR="00F60F88">
        <w:rPr>
          <w:sz w:val="24"/>
          <w:szCs w:val="24"/>
        </w:rPr>
        <w:t>копия</w:t>
      </w:r>
      <w:r w:rsidRPr="00E66964">
        <w:rPr>
          <w:sz w:val="24"/>
          <w:szCs w:val="24"/>
        </w:rPr>
        <w:t xml:space="preserve"> свидетельств</w:t>
      </w:r>
      <w:r w:rsidR="00F60F88">
        <w:rPr>
          <w:sz w:val="24"/>
          <w:szCs w:val="24"/>
        </w:rPr>
        <w:t>а</w:t>
      </w:r>
      <w:r w:rsidRPr="00E66964">
        <w:rPr>
          <w:sz w:val="24"/>
          <w:szCs w:val="24"/>
        </w:rPr>
        <w:t xml:space="preserve"> о постановке ПБОЮЛ на учет в налоговой орган;</w:t>
      </w:r>
    </w:p>
    <w:p w:rsidR="00040BBD" w:rsidRPr="00382681" w:rsidRDefault="00040BBD" w:rsidP="00B45AB1">
      <w:pPr>
        <w:pStyle w:val="21"/>
        <w:spacing w:line="276" w:lineRule="auto"/>
        <w:jc w:val="both"/>
        <w:rPr>
          <w:bCs/>
          <w:iCs/>
          <w:sz w:val="24"/>
        </w:rPr>
      </w:pPr>
      <w:r>
        <w:rPr>
          <w:bCs/>
          <w:iCs/>
          <w:sz w:val="24"/>
        </w:rPr>
        <w:t>2.5.3.</w:t>
      </w:r>
      <w:r>
        <w:rPr>
          <w:bCs/>
          <w:iCs/>
          <w:sz w:val="24"/>
        </w:rPr>
        <w:tab/>
      </w:r>
      <w:r w:rsidR="00790D1E" w:rsidRPr="00790D1E">
        <w:rPr>
          <w:bCs/>
          <w:iCs/>
          <w:sz w:val="24"/>
          <w:u w:val="single"/>
        </w:rPr>
        <w:t>Порядок подачи Аукционных заявок</w:t>
      </w:r>
      <w:r w:rsidRPr="00382681">
        <w:rPr>
          <w:bCs/>
          <w:iCs/>
          <w:sz w:val="24"/>
        </w:rPr>
        <w:t>:</w:t>
      </w:r>
    </w:p>
    <w:p w:rsidR="005B2017" w:rsidRPr="005B2017" w:rsidRDefault="005B2017" w:rsidP="005B2017">
      <w:pPr>
        <w:pStyle w:val="21"/>
        <w:spacing w:line="276" w:lineRule="auto"/>
        <w:ind w:firstLine="708"/>
        <w:jc w:val="both"/>
        <w:rPr>
          <w:sz w:val="24"/>
        </w:rPr>
      </w:pPr>
      <w:r w:rsidRPr="005B2017">
        <w:rPr>
          <w:sz w:val="24"/>
        </w:rPr>
        <w:t>Порядок подачи Аукционных заявок на ЭТП определяется правилами и инструкциями ЭТП.</w:t>
      </w:r>
    </w:p>
    <w:p w:rsidR="005B2017" w:rsidRPr="005B2017" w:rsidRDefault="005B2017" w:rsidP="005B2017">
      <w:pPr>
        <w:pStyle w:val="21"/>
        <w:spacing w:line="276" w:lineRule="auto"/>
        <w:ind w:firstLine="708"/>
        <w:jc w:val="both"/>
        <w:rPr>
          <w:sz w:val="24"/>
        </w:rPr>
      </w:pPr>
      <w:r w:rsidRPr="005B2017">
        <w:rPr>
          <w:sz w:val="24"/>
        </w:rPr>
        <w:t>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(предпочтительнее формат *.</w:t>
      </w:r>
      <w:proofErr w:type="spellStart"/>
      <w:r w:rsidRPr="005B2017">
        <w:rPr>
          <w:sz w:val="24"/>
        </w:rPr>
        <w:t>pdf</w:t>
      </w:r>
      <w:proofErr w:type="spellEnd"/>
      <w:r w:rsidRPr="005B2017">
        <w:rPr>
          <w:sz w:val="24"/>
        </w:rPr>
        <w:t xml:space="preserve">, формат: один файл – один документ). </w:t>
      </w:r>
    </w:p>
    <w:p w:rsidR="00040BBD" w:rsidRDefault="00040BBD" w:rsidP="00B45AB1">
      <w:pPr>
        <w:pStyle w:val="21"/>
        <w:spacing w:line="276" w:lineRule="auto"/>
        <w:jc w:val="both"/>
        <w:rPr>
          <w:b/>
          <w:sz w:val="24"/>
        </w:rPr>
      </w:pPr>
    </w:p>
    <w:p w:rsidR="00040BBD" w:rsidRPr="00382681" w:rsidRDefault="00040BBD" w:rsidP="00B45AB1">
      <w:pPr>
        <w:pStyle w:val="21"/>
        <w:numPr>
          <w:ilvl w:val="1"/>
          <w:numId w:val="12"/>
        </w:numPr>
        <w:tabs>
          <w:tab w:val="left" w:pos="567"/>
        </w:tabs>
        <w:spacing w:line="276" w:lineRule="auto"/>
        <w:ind w:left="0" w:firstLine="0"/>
        <w:jc w:val="both"/>
        <w:rPr>
          <w:b/>
          <w:sz w:val="24"/>
        </w:rPr>
      </w:pPr>
      <w:bookmarkStart w:id="3" w:name="_GoBack"/>
      <w:bookmarkEnd w:id="3"/>
      <w:r w:rsidRPr="00382681">
        <w:rPr>
          <w:b/>
          <w:sz w:val="24"/>
        </w:rPr>
        <w:t>Внесение задатка</w:t>
      </w:r>
    </w:p>
    <w:p w:rsidR="005B2017" w:rsidRDefault="00040BBD" w:rsidP="00B45AB1">
      <w:pPr>
        <w:pStyle w:val="a4"/>
        <w:tabs>
          <w:tab w:val="left" w:pos="709"/>
        </w:tabs>
        <w:spacing w:line="276" w:lineRule="auto"/>
        <w:ind w:firstLine="0"/>
        <w:rPr>
          <w:sz w:val="24"/>
        </w:rPr>
      </w:pPr>
      <w:r>
        <w:rPr>
          <w:sz w:val="24"/>
        </w:rPr>
        <w:t>2.6.1.</w:t>
      </w:r>
      <w:r w:rsidRPr="00382681">
        <w:rPr>
          <w:sz w:val="24"/>
        </w:rPr>
        <w:tab/>
      </w:r>
      <w:r w:rsidR="005B2017">
        <w:rPr>
          <w:sz w:val="24"/>
        </w:rPr>
        <w:t xml:space="preserve">Внесение задатка для участия в настоящем аукционе </w:t>
      </w:r>
      <w:r w:rsidR="004A2E77">
        <w:rPr>
          <w:sz w:val="24"/>
        </w:rPr>
        <w:t xml:space="preserve">не </w:t>
      </w:r>
      <w:r w:rsidR="005B2017">
        <w:rPr>
          <w:sz w:val="24"/>
        </w:rPr>
        <w:t>предусмотрено.</w:t>
      </w:r>
    </w:p>
    <w:p w:rsidR="009D2659" w:rsidRPr="00013D3F" w:rsidRDefault="009D2659" w:rsidP="00B45AB1">
      <w:pPr>
        <w:pStyle w:val="21"/>
        <w:tabs>
          <w:tab w:val="left" w:pos="1080"/>
          <w:tab w:val="left" w:pos="2160"/>
        </w:tabs>
        <w:spacing w:line="276" w:lineRule="auto"/>
        <w:rPr>
          <w:b/>
          <w:bCs/>
          <w:sz w:val="24"/>
        </w:rPr>
      </w:pPr>
    </w:p>
    <w:p w:rsidR="00040BBD" w:rsidRPr="00382681" w:rsidRDefault="00040BBD" w:rsidP="00B45AB1">
      <w:pPr>
        <w:pStyle w:val="21"/>
        <w:tabs>
          <w:tab w:val="left" w:pos="567"/>
          <w:tab w:val="left" w:pos="2160"/>
        </w:tabs>
        <w:spacing w:line="276" w:lineRule="auto"/>
        <w:rPr>
          <w:sz w:val="24"/>
        </w:rPr>
      </w:pPr>
      <w:r>
        <w:rPr>
          <w:b/>
          <w:bCs/>
          <w:sz w:val="24"/>
        </w:rPr>
        <w:t>2.7.</w:t>
      </w:r>
      <w:r w:rsidRPr="00382681">
        <w:rPr>
          <w:b/>
          <w:bCs/>
          <w:sz w:val="24"/>
        </w:rPr>
        <w:tab/>
        <w:t>Подача заявок на участие в аукционе и их прием</w:t>
      </w:r>
    </w:p>
    <w:p w:rsidR="009D2659" w:rsidRPr="00013D3F" w:rsidRDefault="009D2659" w:rsidP="00B45AB1">
      <w:pPr>
        <w:jc w:val="both"/>
        <w:rPr>
          <w:sz w:val="24"/>
          <w:szCs w:val="24"/>
        </w:rPr>
      </w:pPr>
    </w:p>
    <w:p w:rsidR="00D73895" w:rsidRDefault="00040BBD" w:rsidP="00AC1479">
      <w:pPr>
        <w:widowControl w:val="0"/>
        <w:jc w:val="both"/>
        <w:rPr>
          <w:sz w:val="24"/>
          <w:szCs w:val="24"/>
        </w:rPr>
      </w:pPr>
      <w:r>
        <w:rPr>
          <w:sz w:val="24"/>
          <w:szCs w:val="24"/>
        </w:rPr>
        <w:t>2.7</w:t>
      </w:r>
      <w:r w:rsidRPr="007F7DF1">
        <w:rPr>
          <w:sz w:val="24"/>
          <w:szCs w:val="24"/>
        </w:rPr>
        <w:t>.1.</w:t>
      </w:r>
      <w:r w:rsidRPr="007F7DF1">
        <w:rPr>
          <w:sz w:val="24"/>
          <w:szCs w:val="24"/>
        </w:rPr>
        <w:tab/>
      </w:r>
      <w:r w:rsidRPr="008B7AF4">
        <w:rPr>
          <w:b/>
          <w:i/>
          <w:sz w:val="24"/>
          <w:szCs w:val="24"/>
          <w:u w:val="single"/>
        </w:rPr>
        <w:t xml:space="preserve">В срок </w:t>
      </w:r>
      <w:r w:rsidR="00D73895" w:rsidRPr="008B7AF4">
        <w:rPr>
          <w:b/>
          <w:i/>
          <w:sz w:val="24"/>
          <w:szCs w:val="24"/>
          <w:u w:val="single"/>
        </w:rPr>
        <w:t>до</w:t>
      </w:r>
      <w:r w:rsidR="00754A68" w:rsidRPr="008B7AF4">
        <w:rPr>
          <w:b/>
          <w:i/>
          <w:sz w:val="24"/>
          <w:szCs w:val="24"/>
          <w:u w:val="single"/>
        </w:rPr>
        <w:t xml:space="preserve"> 2</w:t>
      </w:r>
      <w:r w:rsidR="00E70FA8" w:rsidRPr="008B7AF4">
        <w:rPr>
          <w:b/>
          <w:i/>
          <w:sz w:val="24"/>
          <w:szCs w:val="24"/>
          <w:u w:val="single"/>
        </w:rPr>
        <w:t>2</w:t>
      </w:r>
      <w:r w:rsidR="00A435B9" w:rsidRPr="008B7AF4">
        <w:rPr>
          <w:b/>
          <w:i/>
          <w:sz w:val="24"/>
          <w:szCs w:val="24"/>
          <w:u w:val="single"/>
        </w:rPr>
        <w:t>.</w:t>
      </w:r>
      <w:r w:rsidR="00E70FA8" w:rsidRPr="008B7AF4">
        <w:rPr>
          <w:b/>
          <w:i/>
          <w:sz w:val="24"/>
          <w:szCs w:val="24"/>
          <w:u w:val="single"/>
        </w:rPr>
        <w:t>07</w:t>
      </w:r>
      <w:r w:rsidR="00DE6958" w:rsidRPr="008B7AF4">
        <w:rPr>
          <w:b/>
          <w:i/>
          <w:sz w:val="24"/>
          <w:szCs w:val="24"/>
          <w:u w:val="single"/>
        </w:rPr>
        <w:t>.</w:t>
      </w:r>
      <w:r w:rsidR="002A47F8" w:rsidRPr="008B7AF4">
        <w:rPr>
          <w:b/>
          <w:i/>
          <w:sz w:val="24"/>
          <w:szCs w:val="24"/>
          <w:u w:val="single"/>
        </w:rPr>
        <w:t>201</w:t>
      </w:r>
      <w:r w:rsidR="00E70FA8" w:rsidRPr="008B7AF4">
        <w:rPr>
          <w:b/>
          <w:i/>
          <w:sz w:val="24"/>
          <w:szCs w:val="24"/>
          <w:u w:val="single"/>
        </w:rPr>
        <w:t>9</w:t>
      </w:r>
      <w:r w:rsidR="002A47F8" w:rsidRPr="008B7AF4">
        <w:rPr>
          <w:b/>
          <w:i/>
          <w:sz w:val="24"/>
          <w:szCs w:val="24"/>
          <w:u w:val="single"/>
        </w:rPr>
        <w:t>г</w:t>
      </w:r>
      <w:r w:rsidR="004A51C2" w:rsidRPr="008B7AF4">
        <w:rPr>
          <w:b/>
          <w:i/>
          <w:sz w:val="24"/>
          <w:szCs w:val="24"/>
          <w:u w:val="single"/>
        </w:rPr>
        <w:t xml:space="preserve">. </w:t>
      </w:r>
      <w:r w:rsidR="00D73895" w:rsidRPr="008B7AF4">
        <w:rPr>
          <w:b/>
          <w:i/>
          <w:sz w:val="24"/>
          <w:szCs w:val="24"/>
          <w:u w:val="single"/>
        </w:rPr>
        <w:t>15:00</w:t>
      </w:r>
      <w:r w:rsidRPr="008B7AF4">
        <w:rPr>
          <w:b/>
          <w:i/>
          <w:sz w:val="24"/>
          <w:szCs w:val="24"/>
          <w:u w:val="single"/>
        </w:rPr>
        <w:t xml:space="preserve"> </w:t>
      </w:r>
      <w:r w:rsidR="004A2E77" w:rsidRPr="008B7AF4">
        <w:rPr>
          <w:b/>
          <w:i/>
          <w:sz w:val="24"/>
          <w:szCs w:val="24"/>
          <w:u w:val="single"/>
        </w:rPr>
        <w:t>(время Московское)</w:t>
      </w:r>
      <w:r w:rsidR="004A2E77">
        <w:rPr>
          <w:sz w:val="24"/>
          <w:szCs w:val="24"/>
        </w:rPr>
        <w:t xml:space="preserve"> </w:t>
      </w:r>
      <w:r w:rsidRPr="007F7DF1">
        <w:rPr>
          <w:sz w:val="24"/>
          <w:szCs w:val="24"/>
        </w:rPr>
        <w:t>Участники</w:t>
      </w:r>
      <w:r>
        <w:rPr>
          <w:sz w:val="24"/>
          <w:szCs w:val="24"/>
        </w:rPr>
        <w:t xml:space="preserve"> должны </w:t>
      </w:r>
      <w:r w:rsidR="00AC1479">
        <w:rPr>
          <w:sz w:val="24"/>
          <w:szCs w:val="24"/>
        </w:rPr>
        <w:t>подать</w:t>
      </w:r>
      <w:r>
        <w:rPr>
          <w:sz w:val="24"/>
          <w:szCs w:val="24"/>
        </w:rPr>
        <w:t xml:space="preserve"> свои </w:t>
      </w:r>
      <w:r w:rsidRPr="00071457">
        <w:rPr>
          <w:sz w:val="24"/>
          <w:szCs w:val="24"/>
        </w:rPr>
        <w:t>заявки</w:t>
      </w:r>
      <w:r>
        <w:rPr>
          <w:sz w:val="24"/>
          <w:szCs w:val="24"/>
        </w:rPr>
        <w:t xml:space="preserve"> на участие в аукционе в </w:t>
      </w:r>
      <w:r w:rsidRPr="00071457">
        <w:rPr>
          <w:sz w:val="24"/>
          <w:szCs w:val="24"/>
        </w:rPr>
        <w:t xml:space="preserve">соответствии с </w:t>
      </w:r>
      <w:r w:rsidR="00AC1479">
        <w:rPr>
          <w:sz w:val="24"/>
          <w:szCs w:val="24"/>
        </w:rPr>
        <w:t>требованиями ЭТП</w:t>
      </w:r>
      <w:r w:rsidR="00AC1479" w:rsidRPr="00AC1479">
        <w:rPr>
          <w:sz w:val="24"/>
          <w:szCs w:val="24"/>
        </w:rPr>
        <w:t xml:space="preserve"> B2B-Center (</w:t>
      </w:r>
      <w:hyperlink r:id="rId14" w:history="1">
        <w:r w:rsidR="00AC1479" w:rsidRPr="00AC1479">
          <w:rPr>
            <w:rStyle w:val="aa"/>
            <w:sz w:val="24"/>
            <w:szCs w:val="24"/>
          </w:rPr>
          <w:t>www.b2b-center.ru</w:t>
        </w:r>
      </w:hyperlink>
      <w:r w:rsidR="00AC1479" w:rsidRPr="00AC1479">
        <w:rPr>
          <w:sz w:val="24"/>
          <w:szCs w:val="24"/>
        </w:rPr>
        <w:t xml:space="preserve">). </w:t>
      </w:r>
    </w:p>
    <w:p w:rsidR="00040BBD" w:rsidRPr="00382681" w:rsidRDefault="00040BBD" w:rsidP="00AC1479">
      <w:pPr>
        <w:widowControl w:val="0"/>
        <w:jc w:val="both"/>
        <w:rPr>
          <w:b/>
          <w:i/>
          <w:color w:val="993300"/>
          <w:sz w:val="24"/>
        </w:rPr>
      </w:pPr>
      <w:r>
        <w:rPr>
          <w:sz w:val="24"/>
        </w:rPr>
        <w:t>2.7</w:t>
      </w:r>
      <w:r w:rsidRPr="00382681">
        <w:rPr>
          <w:sz w:val="24"/>
        </w:rPr>
        <w:t>.2.</w:t>
      </w:r>
      <w:r w:rsidRPr="00382681">
        <w:rPr>
          <w:sz w:val="24"/>
        </w:rPr>
        <w:tab/>
      </w:r>
      <w:r w:rsidRPr="00EE523E">
        <w:rPr>
          <w:sz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382681">
        <w:rPr>
          <w:b/>
          <w:bCs/>
          <w:color w:val="FF0000"/>
          <w:sz w:val="24"/>
        </w:rPr>
        <w:t xml:space="preserve"> </w:t>
      </w:r>
    </w:p>
    <w:p w:rsidR="00040BBD" w:rsidRDefault="00040BBD" w:rsidP="00B45AB1">
      <w:pPr>
        <w:pStyle w:val="21"/>
        <w:tabs>
          <w:tab w:val="left" w:pos="851"/>
          <w:tab w:val="left" w:pos="1440"/>
        </w:tabs>
        <w:jc w:val="both"/>
        <w:rPr>
          <w:sz w:val="24"/>
        </w:rPr>
      </w:pPr>
      <w:r>
        <w:rPr>
          <w:sz w:val="24"/>
        </w:rPr>
        <w:t>2.7</w:t>
      </w:r>
      <w:r w:rsidRPr="00382681">
        <w:rPr>
          <w:sz w:val="24"/>
        </w:rPr>
        <w:t>.</w:t>
      </w:r>
      <w:r>
        <w:rPr>
          <w:sz w:val="24"/>
        </w:rPr>
        <w:t>3</w:t>
      </w:r>
      <w:r w:rsidRPr="00382681">
        <w:rPr>
          <w:sz w:val="24"/>
        </w:rPr>
        <w:t>.</w:t>
      </w:r>
      <w:r w:rsidRPr="00382681">
        <w:rPr>
          <w:sz w:val="24"/>
        </w:rPr>
        <w:tab/>
        <w:t>Ответственность за своевременность подачи заявки на участие в аукционе несет Участник аукциона.</w:t>
      </w:r>
    </w:p>
    <w:p w:rsidR="002A5EBE" w:rsidRPr="002B331E" w:rsidRDefault="002A5EBE" w:rsidP="00053114">
      <w:pPr>
        <w:pStyle w:val="a"/>
        <w:numPr>
          <w:ilvl w:val="2"/>
          <w:numId w:val="22"/>
        </w:numPr>
        <w:tabs>
          <w:tab w:val="num" w:pos="709"/>
        </w:tabs>
        <w:spacing w:line="240" w:lineRule="auto"/>
        <w:ind w:left="142" w:hanging="142"/>
        <w:rPr>
          <w:snapToGrid/>
          <w:sz w:val="24"/>
          <w:szCs w:val="24"/>
        </w:rPr>
      </w:pPr>
      <w:r>
        <w:rPr>
          <w:snapToGrid/>
          <w:sz w:val="24"/>
          <w:szCs w:val="24"/>
        </w:rPr>
        <w:t>Аукционная комиссия</w:t>
      </w:r>
      <w:r w:rsidRPr="002B331E">
        <w:rPr>
          <w:snapToGrid/>
          <w:sz w:val="24"/>
          <w:szCs w:val="24"/>
        </w:rPr>
        <w:t xml:space="preserve"> проводит вскрытие поступивших на </w:t>
      </w:r>
      <w:r>
        <w:rPr>
          <w:snapToGrid/>
          <w:sz w:val="24"/>
          <w:szCs w:val="24"/>
        </w:rPr>
        <w:t>аукцион</w:t>
      </w:r>
      <w:r w:rsidRPr="002B331E">
        <w:rPr>
          <w:snapToGrid/>
          <w:sz w:val="24"/>
          <w:szCs w:val="24"/>
        </w:rPr>
        <w:t xml:space="preserve"> </w:t>
      </w:r>
      <w:r w:rsidR="00D73895">
        <w:rPr>
          <w:snapToGrid/>
          <w:sz w:val="24"/>
          <w:szCs w:val="24"/>
        </w:rPr>
        <w:t>заявок</w:t>
      </w:r>
      <w:r w:rsidRPr="002B331E">
        <w:rPr>
          <w:snapToGrid/>
          <w:sz w:val="24"/>
          <w:szCs w:val="24"/>
        </w:rPr>
        <w:t xml:space="preserve"> в порядке, </w:t>
      </w:r>
      <w:r w:rsidRPr="002B331E">
        <w:rPr>
          <w:sz w:val="24"/>
          <w:szCs w:val="24"/>
        </w:rPr>
        <w:t>предусмотренном</w:t>
      </w:r>
      <w:r w:rsidR="009C46A4">
        <w:rPr>
          <w:snapToGrid/>
          <w:sz w:val="24"/>
          <w:szCs w:val="24"/>
        </w:rPr>
        <w:t xml:space="preserve"> правилами ЭТП, в соответствии </w:t>
      </w:r>
      <w:r w:rsidR="00B51EDC">
        <w:rPr>
          <w:snapToGrid/>
          <w:sz w:val="24"/>
          <w:szCs w:val="24"/>
        </w:rPr>
        <w:t>со сроками,</w:t>
      </w:r>
      <w:r w:rsidR="009C46A4">
        <w:rPr>
          <w:snapToGrid/>
          <w:sz w:val="24"/>
          <w:szCs w:val="24"/>
        </w:rPr>
        <w:t xml:space="preserve"> указанными в Извещении</w:t>
      </w:r>
      <w:r w:rsidR="00B51EDC">
        <w:rPr>
          <w:snapToGrid/>
          <w:sz w:val="24"/>
          <w:szCs w:val="24"/>
        </w:rPr>
        <w:t xml:space="preserve"> о проведении аукциона.</w:t>
      </w:r>
    </w:p>
    <w:p w:rsidR="002A5EBE" w:rsidRPr="002B331E" w:rsidRDefault="002A5EBE" w:rsidP="00053114">
      <w:pPr>
        <w:pStyle w:val="a"/>
        <w:numPr>
          <w:ilvl w:val="2"/>
          <w:numId w:val="22"/>
        </w:numPr>
        <w:tabs>
          <w:tab w:val="num" w:pos="709"/>
        </w:tabs>
        <w:spacing w:line="240" w:lineRule="auto"/>
        <w:ind w:left="142" w:hanging="142"/>
        <w:rPr>
          <w:snapToGrid/>
          <w:sz w:val="24"/>
          <w:szCs w:val="24"/>
        </w:rPr>
      </w:pPr>
      <w:r w:rsidRPr="002B331E">
        <w:rPr>
          <w:snapToGrid/>
          <w:sz w:val="24"/>
          <w:szCs w:val="24"/>
        </w:rPr>
        <w:t xml:space="preserve">Порядок получения Участниками </w:t>
      </w:r>
      <w:r>
        <w:rPr>
          <w:snapToGrid/>
          <w:sz w:val="24"/>
          <w:szCs w:val="24"/>
        </w:rPr>
        <w:t>аукциона</w:t>
      </w:r>
      <w:r w:rsidRPr="002B331E">
        <w:rPr>
          <w:snapToGrid/>
          <w:sz w:val="24"/>
          <w:szCs w:val="24"/>
        </w:rPr>
        <w:t xml:space="preserve"> информации в рамках процедуры вскрытия поступивших на </w:t>
      </w:r>
      <w:r>
        <w:rPr>
          <w:snapToGrid/>
          <w:sz w:val="24"/>
          <w:szCs w:val="24"/>
        </w:rPr>
        <w:t xml:space="preserve">Аукцион </w:t>
      </w:r>
      <w:r w:rsidRPr="002B331E">
        <w:rPr>
          <w:snapToGrid/>
          <w:sz w:val="24"/>
          <w:szCs w:val="24"/>
        </w:rPr>
        <w:t>конвертов через ЭТП</w:t>
      </w:r>
      <w:r w:rsidRPr="002B331E">
        <w:rPr>
          <w:snapToGrid/>
          <w:color w:val="000000"/>
          <w:sz w:val="24"/>
          <w:szCs w:val="24"/>
        </w:rPr>
        <w:t xml:space="preserve"> </w:t>
      </w:r>
      <w:r w:rsidRPr="002B331E">
        <w:rPr>
          <w:snapToGrid/>
          <w:sz w:val="24"/>
          <w:szCs w:val="24"/>
        </w:rPr>
        <w:t>определяется правилами данной системы.</w:t>
      </w:r>
    </w:p>
    <w:p w:rsidR="002A5EBE" w:rsidRPr="002B331E" w:rsidRDefault="002A5EBE" w:rsidP="00053114">
      <w:pPr>
        <w:pStyle w:val="a"/>
        <w:numPr>
          <w:ilvl w:val="2"/>
          <w:numId w:val="22"/>
        </w:numPr>
        <w:spacing w:line="240" w:lineRule="auto"/>
        <w:ind w:left="0" w:firstLine="0"/>
        <w:rPr>
          <w:snapToGrid/>
          <w:sz w:val="24"/>
          <w:szCs w:val="24"/>
        </w:rPr>
      </w:pPr>
      <w:r w:rsidRPr="002B331E">
        <w:rPr>
          <w:snapToGrid/>
          <w:sz w:val="24"/>
          <w:szCs w:val="24"/>
        </w:rPr>
        <w:t xml:space="preserve">Дата и время вскрытия поступивших на </w:t>
      </w:r>
      <w:r>
        <w:rPr>
          <w:snapToGrid/>
          <w:sz w:val="24"/>
          <w:szCs w:val="24"/>
        </w:rPr>
        <w:t>аукцион</w:t>
      </w:r>
      <w:r w:rsidRPr="002B331E">
        <w:rPr>
          <w:snapToGrid/>
          <w:sz w:val="24"/>
          <w:szCs w:val="24"/>
        </w:rPr>
        <w:t xml:space="preserve"> </w:t>
      </w:r>
      <w:r w:rsidR="00D73895">
        <w:rPr>
          <w:snapToGrid/>
          <w:sz w:val="24"/>
          <w:szCs w:val="24"/>
        </w:rPr>
        <w:t>заявок</w:t>
      </w:r>
      <w:r w:rsidRPr="002B331E">
        <w:rPr>
          <w:snapToGrid/>
          <w:sz w:val="24"/>
          <w:szCs w:val="24"/>
        </w:rPr>
        <w:t xml:space="preserve"> ук</w:t>
      </w:r>
      <w:r>
        <w:rPr>
          <w:snapToGrid/>
          <w:sz w:val="24"/>
          <w:szCs w:val="24"/>
        </w:rPr>
        <w:t xml:space="preserve">азана в Извещении о проведении </w:t>
      </w:r>
      <w:r w:rsidRPr="002B331E">
        <w:rPr>
          <w:snapToGrid/>
          <w:sz w:val="24"/>
          <w:szCs w:val="24"/>
        </w:rPr>
        <w:t>а</w:t>
      </w:r>
      <w:r>
        <w:rPr>
          <w:snapToGrid/>
          <w:sz w:val="24"/>
          <w:szCs w:val="24"/>
        </w:rPr>
        <w:t>укциона</w:t>
      </w:r>
      <w:r w:rsidRPr="002B331E">
        <w:rPr>
          <w:snapToGrid/>
          <w:sz w:val="24"/>
          <w:szCs w:val="24"/>
        </w:rPr>
        <w:t>.</w:t>
      </w:r>
      <w:r>
        <w:rPr>
          <w:snapToGrid/>
          <w:sz w:val="24"/>
          <w:szCs w:val="24"/>
        </w:rPr>
        <w:t xml:space="preserve"> </w:t>
      </w:r>
    </w:p>
    <w:p w:rsidR="002A5EBE" w:rsidRPr="002B331E" w:rsidRDefault="002A5EBE" w:rsidP="00053114">
      <w:pPr>
        <w:pStyle w:val="a"/>
        <w:numPr>
          <w:ilvl w:val="2"/>
          <w:numId w:val="22"/>
        </w:numPr>
        <w:spacing w:line="240" w:lineRule="auto"/>
        <w:ind w:left="0" w:firstLine="0"/>
        <w:rPr>
          <w:snapToGrid/>
          <w:sz w:val="24"/>
          <w:szCs w:val="24"/>
        </w:rPr>
      </w:pPr>
      <w:bookmarkStart w:id="4" w:name="_Ref153194853"/>
      <w:r>
        <w:rPr>
          <w:snapToGrid/>
          <w:sz w:val="24"/>
          <w:szCs w:val="24"/>
        </w:rPr>
        <w:t xml:space="preserve">Аукционная комиссия </w:t>
      </w:r>
      <w:r w:rsidRPr="002B331E">
        <w:rPr>
          <w:snapToGrid/>
          <w:sz w:val="24"/>
          <w:szCs w:val="24"/>
        </w:rPr>
        <w:t xml:space="preserve">проводит публичную процедуру вскрытия поступивших конвертов с </w:t>
      </w:r>
      <w:r>
        <w:rPr>
          <w:snapToGrid/>
          <w:sz w:val="24"/>
          <w:szCs w:val="24"/>
        </w:rPr>
        <w:t>Аукционными</w:t>
      </w:r>
      <w:r w:rsidRPr="002B331E">
        <w:rPr>
          <w:snapToGrid/>
          <w:sz w:val="24"/>
          <w:szCs w:val="24"/>
        </w:rPr>
        <w:t xml:space="preserve"> заявками в порядке, предусмотренном </w:t>
      </w:r>
      <w:r w:rsidRPr="002B331E">
        <w:rPr>
          <w:snapToGrid/>
          <w:sz w:val="24"/>
        </w:rPr>
        <w:t>правилами ЭТП,</w:t>
      </w:r>
      <w:r w:rsidRPr="002B331E">
        <w:rPr>
          <w:snapToGrid/>
          <w:sz w:val="24"/>
          <w:szCs w:val="24"/>
        </w:rPr>
        <w:t xml:space="preserve"> </w:t>
      </w:r>
      <w:r w:rsidR="00EA169A">
        <w:rPr>
          <w:snapToGrid/>
          <w:color w:val="000000"/>
          <w:sz w:val="24"/>
          <w:szCs w:val="24"/>
        </w:rPr>
        <w:t>по адресу и во</w:t>
      </w:r>
      <w:r w:rsidRPr="002B331E">
        <w:rPr>
          <w:snapToGrid/>
          <w:color w:val="000000"/>
          <w:sz w:val="24"/>
          <w:szCs w:val="24"/>
        </w:rPr>
        <w:t xml:space="preserve">время, указанные в </w:t>
      </w:r>
      <w:r w:rsidRPr="002B331E">
        <w:rPr>
          <w:snapToGrid/>
          <w:sz w:val="24"/>
          <w:szCs w:val="24"/>
        </w:rPr>
        <w:t xml:space="preserve">Извещении о проведении </w:t>
      </w:r>
      <w:r>
        <w:rPr>
          <w:snapToGrid/>
          <w:sz w:val="24"/>
          <w:szCs w:val="24"/>
        </w:rPr>
        <w:t>аукциона</w:t>
      </w:r>
      <w:r w:rsidRPr="002B331E">
        <w:rPr>
          <w:snapToGrid/>
          <w:sz w:val="24"/>
        </w:rPr>
        <w:t xml:space="preserve"> </w:t>
      </w:r>
      <w:r w:rsidRPr="002B331E">
        <w:rPr>
          <w:snapToGrid/>
          <w:sz w:val="24"/>
          <w:szCs w:val="24"/>
        </w:rPr>
        <w:t>в</w:t>
      </w:r>
      <w:r w:rsidRPr="002B331E">
        <w:rPr>
          <w:snapToGrid/>
          <w:sz w:val="24"/>
        </w:rPr>
        <w:t> </w:t>
      </w:r>
      <w:r w:rsidRPr="002B331E">
        <w:rPr>
          <w:snapToGrid/>
          <w:sz w:val="24"/>
          <w:szCs w:val="24"/>
        </w:rPr>
        <w:t xml:space="preserve">присутствии не менее чем двух членов </w:t>
      </w:r>
      <w:r>
        <w:rPr>
          <w:snapToGrid/>
          <w:sz w:val="24"/>
          <w:szCs w:val="24"/>
        </w:rPr>
        <w:t>Аукционной</w:t>
      </w:r>
      <w:r w:rsidRPr="002B331E">
        <w:rPr>
          <w:snapToGrid/>
          <w:sz w:val="24"/>
          <w:szCs w:val="24"/>
        </w:rPr>
        <w:t xml:space="preserve"> комиссии.</w:t>
      </w:r>
      <w:bookmarkEnd w:id="4"/>
    </w:p>
    <w:p w:rsidR="002A5EBE" w:rsidRPr="00891ADD" w:rsidRDefault="002A5EBE" w:rsidP="00053114">
      <w:pPr>
        <w:pStyle w:val="a"/>
        <w:numPr>
          <w:ilvl w:val="2"/>
          <w:numId w:val="22"/>
        </w:numPr>
        <w:spacing w:line="240" w:lineRule="auto"/>
        <w:ind w:left="0" w:firstLine="0"/>
        <w:rPr>
          <w:sz w:val="24"/>
          <w:szCs w:val="24"/>
        </w:rPr>
      </w:pPr>
      <w:r w:rsidRPr="002B331E">
        <w:rPr>
          <w:bCs/>
          <w:snapToGrid/>
          <w:sz w:val="24"/>
          <w:szCs w:val="24"/>
        </w:rPr>
        <w:t xml:space="preserve">По ходу процедуры вскрытия </w:t>
      </w:r>
      <w:r>
        <w:rPr>
          <w:bCs/>
          <w:snapToGrid/>
          <w:sz w:val="24"/>
          <w:szCs w:val="24"/>
        </w:rPr>
        <w:t>конвертов в аукционными заявками ответственный секретарь Аукционной</w:t>
      </w:r>
      <w:r w:rsidRPr="002B331E">
        <w:rPr>
          <w:bCs/>
          <w:snapToGrid/>
          <w:sz w:val="24"/>
          <w:szCs w:val="24"/>
        </w:rPr>
        <w:t xml:space="preserve"> комисси</w:t>
      </w:r>
      <w:r>
        <w:rPr>
          <w:bCs/>
          <w:snapToGrid/>
          <w:sz w:val="24"/>
          <w:szCs w:val="24"/>
        </w:rPr>
        <w:t>и</w:t>
      </w:r>
      <w:r w:rsidRPr="002B331E">
        <w:rPr>
          <w:bCs/>
          <w:snapToGrid/>
          <w:sz w:val="24"/>
          <w:szCs w:val="24"/>
        </w:rPr>
        <w:t xml:space="preserve"> </w:t>
      </w:r>
      <w:r w:rsidRPr="00F744FB">
        <w:rPr>
          <w:snapToGrid/>
          <w:sz w:val="24"/>
          <w:szCs w:val="24"/>
        </w:rPr>
        <w:t>ведет</w:t>
      </w:r>
      <w:r w:rsidRPr="002B331E">
        <w:rPr>
          <w:bCs/>
          <w:snapToGrid/>
          <w:sz w:val="24"/>
          <w:szCs w:val="24"/>
        </w:rPr>
        <w:t xml:space="preserve"> соответствующий Протокол, в котором отраж</w:t>
      </w:r>
      <w:r>
        <w:rPr>
          <w:bCs/>
          <w:snapToGrid/>
          <w:sz w:val="24"/>
          <w:szCs w:val="24"/>
        </w:rPr>
        <w:t>ается</w:t>
      </w:r>
      <w:r w:rsidRPr="002B331E">
        <w:rPr>
          <w:bCs/>
          <w:snapToGrid/>
          <w:sz w:val="24"/>
          <w:szCs w:val="24"/>
        </w:rPr>
        <w:t xml:space="preserve"> информация, оглашенная </w:t>
      </w:r>
      <w:r>
        <w:rPr>
          <w:bCs/>
          <w:snapToGrid/>
          <w:sz w:val="24"/>
          <w:szCs w:val="24"/>
        </w:rPr>
        <w:t>Аукционной</w:t>
      </w:r>
      <w:r w:rsidRPr="002B331E">
        <w:rPr>
          <w:bCs/>
          <w:snapToGrid/>
          <w:sz w:val="24"/>
          <w:szCs w:val="24"/>
        </w:rPr>
        <w:t xml:space="preserve"> комиссией</w:t>
      </w:r>
      <w:r>
        <w:rPr>
          <w:bCs/>
          <w:snapToGrid/>
          <w:sz w:val="24"/>
          <w:szCs w:val="24"/>
        </w:rPr>
        <w:t>.</w:t>
      </w:r>
    </w:p>
    <w:p w:rsidR="00040BBD" w:rsidRPr="00056AFA" w:rsidRDefault="00040BBD" w:rsidP="00B45AB1">
      <w:pPr>
        <w:pStyle w:val="2"/>
        <w:tabs>
          <w:tab w:val="clear" w:pos="1440"/>
        </w:tabs>
        <w:suppressAutoHyphens/>
        <w:spacing w:before="360" w:after="120"/>
        <w:jc w:val="left"/>
        <w:rPr>
          <w:sz w:val="24"/>
        </w:rPr>
      </w:pPr>
      <w:r w:rsidRPr="00CE2CEB">
        <w:rPr>
          <w:bCs w:val="0"/>
          <w:sz w:val="24"/>
        </w:rPr>
        <w:t>2.8.</w:t>
      </w:r>
      <w:r w:rsidRPr="00382681">
        <w:rPr>
          <w:b w:val="0"/>
          <w:bCs w:val="0"/>
          <w:sz w:val="24"/>
        </w:rPr>
        <w:t xml:space="preserve"> </w:t>
      </w:r>
      <w:r w:rsidRPr="00382681">
        <w:rPr>
          <w:b w:val="0"/>
          <w:bCs w:val="0"/>
          <w:sz w:val="24"/>
        </w:rPr>
        <w:tab/>
      </w:r>
      <w:bookmarkStart w:id="5" w:name="_Toc343007957"/>
      <w:r w:rsidRPr="00465733">
        <w:rPr>
          <w:sz w:val="24"/>
        </w:rPr>
        <w:t>Порядок рассмотрения заявок на участие в аукционе</w:t>
      </w:r>
      <w:bookmarkEnd w:id="5"/>
    </w:p>
    <w:p w:rsidR="00040BBD" w:rsidRDefault="00040BBD" w:rsidP="00B45AB1">
      <w:pPr>
        <w:pStyle w:val="21"/>
        <w:spacing w:line="276" w:lineRule="auto"/>
        <w:jc w:val="both"/>
        <w:rPr>
          <w:sz w:val="24"/>
        </w:rPr>
      </w:pPr>
      <w:r w:rsidRPr="00382681">
        <w:rPr>
          <w:sz w:val="24"/>
        </w:rPr>
        <w:t>2.8.1.</w:t>
      </w:r>
      <w:r w:rsidRPr="00382681">
        <w:rPr>
          <w:sz w:val="24"/>
        </w:rPr>
        <w:tab/>
      </w:r>
      <w:r>
        <w:rPr>
          <w:sz w:val="24"/>
        </w:rPr>
        <w:t>Аукционная комиссия рассматривает заявки на участие в аукционе на предмет соответствия требованиям, установленным в Аукционной документации.</w:t>
      </w:r>
    </w:p>
    <w:p w:rsidR="00040BBD" w:rsidRPr="00382681" w:rsidRDefault="00040BBD" w:rsidP="00B45AB1">
      <w:pPr>
        <w:pStyle w:val="21"/>
        <w:spacing w:line="276" w:lineRule="auto"/>
        <w:jc w:val="both"/>
        <w:rPr>
          <w:sz w:val="24"/>
        </w:rPr>
      </w:pPr>
      <w:r w:rsidRPr="00382681">
        <w:rPr>
          <w:sz w:val="24"/>
        </w:rPr>
        <w:t>2.8.2.</w:t>
      </w:r>
      <w:r w:rsidRPr="00382681">
        <w:rPr>
          <w:sz w:val="24"/>
        </w:rPr>
        <w:tab/>
      </w:r>
      <w:r>
        <w:rPr>
          <w:sz w:val="24"/>
        </w:rPr>
        <w:t xml:space="preserve">Срок рассмотрения заявок на участие в аукционе </w:t>
      </w:r>
      <w:r w:rsidR="007C39A2">
        <w:rPr>
          <w:sz w:val="24"/>
        </w:rPr>
        <w:t>указан в Извещении о проведении аукциона.</w:t>
      </w:r>
    </w:p>
    <w:p w:rsidR="00040BBD" w:rsidRDefault="00040BBD" w:rsidP="00B45AB1">
      <w:pPr>
        <w:pStyle w:val="21"/>
        <w:spacing w:line="276" w:lineRule="auto"/>
        <w:jc w:val="both"/>
        <w:rPr>
          <w:rFonts w:eastAsia="Calibri"/>
          <w:sz w:val="24"/>
        </w:rPr>
      </w:pPr>
      <w:r w:rsidRPr="00382681">
        <w:rPr>
          <w:sz w:val="24"/>
        </w:rPr>
        <w:t>2.8.3.</w:t>
      </w:r>
      <w:r w:rsidRPr="00382681">
        <w:rPr>
          <w:sz w:val="24"/>
        </w:rPr>
        <w:tab/>
      </w:r>
      <w:r w:rsidRPr="00013F22">
        <w:rPr>
          <w:rFonts w:eastAsia="Calibri"/>
          <w:sz w:val="24"/>
        </w:rPr>
        <w:t>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 предусмотренным документаци</w:t>
      </w:r>
      <w:r w:rsidR="001D4156">
        <w:rPr>
          <w:rFonts w:eastAsia="Calibri"/>
          <w:sz w:val="24"/>
        </w:rPr>
        <w:t>ей</w:t>
      </w:r>
      <w:r w:rsidRPr="00013F22">
        <w:rPr>
          <w:rFonts w:eastAsia="Calibri"/>
          <w:sz w:val="24"/>
        </w:rPr>
        <w:t xml:space="preserve"> об аукционе, которое оформляется протоколом рассмотрения заявок на участие в аукционе.</w:t>
      </w:r>
      <w:r w:rsidR="00172ED7">
        <w:rPr>
          <w:rFonts w:eastAsia="Calibri"/>
          <w:sz w:val="24"/>
        </w:rPr>
        <w:t xml:space="preserve"> </w:t>
      </w:r>
    </w:p>
    <w:p w:rsidR="00040BBD" w:rsidRDefault="00172ED7" w:rsidP="00B45AB1">
      <w:pPr>
        <w:pStyle w:val="21"/>
        <w:jc w:val="both"/>
        <w:rPr>
          <w:rFonts w:eastAsia="Calibri"/>
          <w:sz w:val="24"/>
        </w:rPr>
      </w:pPr>
      <w:r>
        <w:rPr>
          <w:sz w:val="24"/>
        </w:rPr>
        <w:t>2.8.5</w:t>
      </w:r>
      <w:r w:rsidR="00040BBD" w:rsidRPr="00382681">
        <w:rPr>
          <w:sz w:val="24"/>
        </w:rPr>
        <w:t>.</w:t>
      </w:r>
      <w:r w:rsidR="00040BBD" w:rsidRPr="00382681">
        <w:rPr>
          <w:sz w:val="24"/>
        </w:rPr>
        <w:tab/>
      </w:r>
      <w:r w:rsidR="00040BBD" w:rsidRPr="00013F22">
        <w:rPr>
          <w:rFonts w:eastAsia="Calibri"/>
          <w:sz w:val="24"/>
        </w:rPr>
        <w:t xml:space="preserve">В случае если принято решение об отказе в допуске к участию в аукционе всех Участников или о признании только одного участником аукциона, аукцион признается несостоявшимся. </w:t>
      </w:r>
    </w:p>
    <w:p w:rsidR="00A55822" w:rsidRPr="00BE2EA9" w:rsidRDefault="00A55822" w:rsidP="009A31A5">
      <w:pPr>
        <w:pStyle w:val="af8"/>
        <w:numPr>
          <w:ilvl w:val="2"/>
          <w:numId w:val="23"/>
        </w:numPr>
        <w:spacing w:line="240" w:lineRule="auto"/>
        <w:ind w:left="0" w:firstLine="0"/>
        <w:rPr>
          <w:sz w:val="24"/>
          <w:szCs w:val="24"/>
        </w:rPr>
      </w:pPr>
      <w:r>
        <w:rPr>
          <w:sz w:val="24"/>
          <w:szCs w:val="24"/>
        </w:rPr>
        <w:t>Участник</w:t>
      </w:r>
      <w:r w:rsidRPr="00BE2EA9">
        <w:rPr>
          <w:sz w:val="24"/>
          <w:szCs w:val="24"/>
        </w:rPr>
        <w:t xml:space="preserve">и </w:t>
      </w:r>
      <w:r>
        <w:rPr>
          <w:sz w:val="24"/>
          <w:szCs w:val="24"/>
        </w:rPr>
        <w:t>аукцион</w:t>
      </w:r>
      <w:r w:rsidRPr="00BE2EA9">
        <w:rPr>
          <w:sz w:val="24"/>
          <w:szCs w:val="24"/>
        </w:rPr>
        <w:t xml:space="preserve">а не вправе каким-либо способом влиять, участвовать или присутствовать при </w:t>
      </w:r>
      <w:r>
        <w:rPr>
          <w:sz w:val="24"/>
          <w:szCs w:val="24"/>
        </w:rPr>
        <w:t>отборе Аукцион</w:t>
      </w:r>
      <w:r w:rsidRPr="00BE2EA9">
        <w:rPr>
          <w:sz w:val="24"/>
          <w:szCs w:val="24"/>
        </w:rPr>
        <w:t xml:space="preserve">ных заявок, а также вступать в контакты с экспертами, выполняющими экспертизу </w:t>
      </w:r>
      <w:r>
        <w:rPr>
          <w:sz w:val="24"/>
          <w:szCs w:val="24"/>
        </w:rPr>
        <w:t>Аукцион</w:t>
      </w:r>
      <w:r w:rsidRPr="00BE2EA9">
        <w:rPr>
          <w:sz w:val="24"/>
          <w:szCs w:val="24"/>
        </w:rPr>
        <w:t xml:space="preserve">ных заявок. Любые попытки </w:t>
      </w:r>
      <w:r>
        <w:rPr>
          <w:sz w:val="24"/>
          <w:szCs w:val="24"/>
        </w:rPr>
        <w:t>Участник</w:t>
      </w:r>
      <w:r w:rsidRPr="00BE2EA9">
        <w:rPr>
          <w:sz w:val="24"/>
          <w:szCs w:val="24"/>
        </w:rPr>
        <w:t xml:space="preserve">ов </w:t>
      </w:r>
      <w:r>
        <w:rPr>
          <w:sz w:val="24"/>
          <w:szCs w:val="24"/>
        </w:rPr>
        <w:t>аукцион</w:t>
      </w:r>
      <w:r w:rsidRPr="00BE2EA9">
        <w:rPr>
          <w:sz w:val="24"/>
          <w:szCs w:val="24"/>
        </w:rPr>
        <w:t xml:space="preserve">а повлиять на </w:t>
      </w:r>
      <w:r>
        <w:rPr>
          <w:sz w:val="24"/>
          <w:szCs w:val="24"/>
        </w:rPr>
        <w:t>Аукцион</w:t>
      </w:r>
      <w:r w:rsidRPr="00BE2EA9">
        <w:rPr>
          <w:sz w:val="24"/>
          <w:szCs w:val="24"/>
        </w:rPr>
        <w:t xml:space="preserve">ную комиссию при экспертизе </w:t>
      </w:r>
      <w:r>
        <w:rPr>
          <w:sz w:val="24"/>
          <w:szCs w:val="24"/>
        </w:rPr>
        <w:t>Аукцион</w:t>
      </w:r>
      <w:r w:rsidRPr="00BE2EA9">
        <w:rPr>
          <w:sz w:val="24"/>
          <w:szCs w:val="24"/>
        </w:rPr>
        <w:t xml:space="preserve">ных заявок или на присуждение </w:t>
      </w:r>
      <w:r>
        <w:rPr>
          <w:sz w:val="24"/>
          <w:szCs w:val="24"/>
        </w:rPr>
        <w:t>Договор</w:t>
      </w:r>
      <w:r w:rsidRPr="00BE2EA9">
        <w:rPr>
          <w:sz w:val="24"/>
          <w:szCs w:val="24"/>
        </w:rPr>
        <w:t xml:space="preserve">а, а также оказать давление на любое лицо, привлеченное Организатором </w:t>
      </w:r>
      <w:r>
        <w:rPr>
          <w:sz w:val="24"/>
          <w:szCs w:val="24"/>
        </w:rPr>
        <w:t>аукцион</w:t>
      </w:r>
      <w:r w:rsidRPr="00BE2EA9">
        <w:rPr>
          <w:sz w:val="24"/>
          <w:szCs w:val="24"/>
        </w:rPr>
        <w:t xml:space="preserve">а для работы в </w:t>
      </w:r>
      <w:r>
        <w:rPr>
          <w:sz w:val="24"/>
          <w:szCs w:val="24"/>
        </w:rPr>
        <w:t>Аукцион</w:t>
      </w:r>
      <w:r w:rsidRPr="00BE2EA9">
        <w:rPr>
          <w:sz w:val="24"/>
          <w:szCs w:val="24"/>
        </w:rPr>
        <w:t xml:space="preserve">е, служат основанием для отклонения </w:t>
      </w:r>
      <w:r>
        <w:rPr>
          <w:sz w:val="24"/>
          <w:szCs w:val="24"/>
        </w:rPr>
        <w:t>Аукцион</w:t>
      </w:r>
      <w:r w:rsidRPr="00BE2EA9">
        <w:rPr>
          <w:sz w:val="24"/>
          <w:szCs w:val="24"/>
        </w:rPr>
        <w:t xml:space="preserve">ных заявок таких </w:t>
      </w:r>
      <w:r>
        <w:rPr>
          <w:sz w:val="24"/>
          <w:szCs w:val="24"/>
        </w:rPr>
        <w:t>Участник</w:t>
      </w:r>
      <w:r w:rsidRPr="00BE2EA9">
        <w:rPr>
          <w:sz w:val="24"/>
          <w:szCs w:val="24"/>
        </w:rPr>
        <w:t xml:space="preserve">ов </w:t>
      </w:r>
      <w:r>
        <w:rPr>
          <w:sz w:val="24"/>
          <w:szCs w:val="24"/>
        </w:rPr>
        <w:t>аукцион</w:t>
      </w:r>
      <w:r w:rsidRPr="00BE2EA9">
        <w:rPr>
          <w:sz w:val="24"/>
          <w:szCs w:val="24"/>
        </w:rPr>
        <w:t>а.</w:t>
      </w:r>
    </w:p>
    <w:p w:rsidR="00A55822" w:rsidRPr="00BE2EA9" w:rsidRDefault="00A70E55" w:rsidP="00A70E55">
      <w:pPr>
        <w:pStyle w:val="af8"/>
        <w:tabs>
          <w:tab w:val="clear" w:pos="1134"/>
        </w:tabs>
        <w:spacing w:line="240" w:lineRule="auto"/>
        <w:ind w:left="-142" w:firstLine="0"/>
        <w:rPr>
          <w:sz w:val="24"/>
          <w:szCs w:val="24"/>
        </w:rPr>
      </w:pPr>
      <w:r>
        <w:rPr>
          <w:sz w:val="24"/>
          <w:szCs w:val="24"/>
          <w:lang w:val="ru-RU"/>
        </w:rPr>
        <w:t>2.8.7.</w:t>
      </w:r>
      <w:r w:rsidR="00A55822" w:rsidRPr="00BE2EA9">
        <w:rPr>
          <w:sz w:val="24"/>
          <w:szCs w:val="24"/>
        </w:rPr>
        <w:t xml:space="preserve">При экспертизе заявок </w:t>
      </w:r>
      <w:r w:rsidR="00A55822">
        <w:rPr>
          <w:sz w:val="24"/>
          <w:szCs w:val="24"/>
        </w:rPr>
        <w:t>Аукцион</w:t>
      </w:r>
      <w:r w:rsidR="00A55822" w:rsidRPr="00BE2EA9">
        <w:rPr>
          <w:sz w:val="24"/>
          <w:szCs w:val="24"/>
        </w:rPr>
        <w:t xml:space="preserve">ная комиссия будет исходить только из содержания самой </w:t>
      </w:r>
      <w:r w:rsidR="00A55822">
        <w:rPr>
          <w:sz w:val="24"/>
          <w:szCs w:val="24"/>
        </w:rPr>
        <w:t>Аукцион</w:t>
      </w:r>
      <w:r w:rsidR="00A55822" w:rsidRPr="00BE2EA9">
        <w:rPr>
          <w:sz w:val="24"/>
          <w:szCs w:val="24"/>
        </w:rPr>
        <w:t xml:space="preserve">ной </w:t>
      </w:r>
      <w:r w:rsidR="00A55822">
        <w:rPr>
          <w:sz w:val="24"/>
          <w:szCs w:val="24"/>
        </w:rPr>
        <w:t>заявк</w:t>
      </w:r>
      <w:r w:rsidR="00A55822" w:rsidRPr="00BE2EA9">
        <w:rPr>
          <w:sz w:val="24"/>
          <w:szCs w:val="24"/>
        </w:rPr>
        <w:t>и.</w:t>
      </w:r>
    </w:p>
    <w:p w:rsidR="00040BBD" w:rsidRPr="00382681" w:rsidRDefault="00040BBD" w:rsidP="00B45AB1">
      <w:pPr>
        <w:pStyle w:val="21"/>
        <w:spacing w:line="276" w:lineRule="auto"/>
        <w:jc w:val="both"/>
        <w:rPr>
          <w:b/>
          <w:bCs/>
          <w:sz w:val="24"/>
        </w:rPr>
      </w:pPr>
      <w:r w:rsidRPr="00382681">
        <w:rPr>
          <w:b/>
          <w:bCs/>
          <w:sz w:val="24"/>
        </w:rPr>
        <w:t xml:space="preserve">2.9. </w:t>
      </w:r>
      <w:r w:rsidRPr="00382681">
        <w:rPr>
          <w:b/>
          <w:bCs/>
          <w:sz w:val="24"/>
        </w:rPr>
        <w:tab/>
        <w:t>Уведомление Участников о результатах рассмотрения заявок на участие в аукционе</w:t>
      </w:r>
    </w:p>
    <w:p w:rsidR="00040BBD" w:rsidRPr="002327A5" w:rsidRDefault="00040BBD" w:rsidP="00B45AB1">
      <w:pPr>
        <w:pStyle w:val="21"/>
        <w:spacing w:line="276" w:lineRule="auto"/>
        <w:jc w:val="both"/>
        <w:rPr>
          <w:sz w:val="24"/>
        </w:rPr>
      </w:pPr>
    </w:p>
    <w:p w:rsidR="00040BBD" w:rsidRPr="002327A5" w:rsidRDefault="00040BBD" w:rsidP="00B45AB1">
      <w:pPr>
        <w:pStyle w:val="21"/>
        <w:spacing w:line="276" w:lineRule="auto"/>
        <w:jc w:val="both"/>
        <w:rPr>
          <w:sz w:val="24"/>
        </w:rPr>
      </w:pPr>
      <w:r w:rsidRPr="002327A5">
        <w:rPr>
          <w:sz w:val="24"/>
        </w:rPr>
        <w:t>2.9.1.</w:t>
      </w:r>
      <w:r w:rsidRPr="002327A5">
        <w:rPr>
          <w:sz w:val="24"/>
        </w:rPr>
        <w:tab/>
        <w:t>Организатор принимает решение в отношении каждого Участника, подавшего заявку на участие в аукционе.</w:t>
      </w:r>
    </w:p>
    <w:p w:rsidR="00040BBD" w:rsidRDefault="00040BBD" w:rsidP="00B45AB1">
      <w:pPr>
        <w:pStyle w:val="21"/>
        <w:spacing w:line="276" w:lineRule="auto"/>
        <w:jc w:val="both"/>
        <w:rPr>
          <w:sz w:val="24"/>
        </w:rPr>
      </w:pPr>
      <w:r w:rsidRPr="002327A5">
        <w:rPr>
          <w:sz w:val="24"/>
        </w:rPr>
        <w:t>2.9.2.</w:t>
      </w:r>
      <w:r w:rsidRPr="002327A5">
        <w:rPr>
          <w:sz w:val="24"/>
        </w:rPr>
        <w:tab/>
        <w:t xml:space="preserve">Решение Организатора оформляется протоколом заседания с </w:t>
      </w:r>
      <w:r w:rsidR="002327A5">
        <w:rPr>
          <w:sz w:val="24"/>
        </w:rPr>
        <w:t xml:space="preserve">обязательным </w:t>
      </w:r>
      <w:r w:rsidRPr="002327A5">
        <w:rPr>
          <w:sz w:val="24"/>
        </w:rPr>
        <w:t>уведомлением всех Участников</w:t>
      </w:r>
      <w:r w:rsidR="002327A5" w:rsidRPr="002327A5">
        <w:rPr>
          <w:sz w:val="24"/>
        </w:rPr>
        <w:t xml:space="preserve"> посредством функционала ЭТП B2B-Center (</w:t>
      </w:r>
      <w:hyperlink r:id="rId15" w:history="1">
        <w:r w:rsidR="002327A5" w:rsidRPr="002327A5">
          <w:rPr>
            <w:rStyle w:val="aa"/>
            <w:sz w:val="24"/>
          </w:rPr>
          <w:t>www.b2b-center.ru</w:t>
        </w:r>
      </w:hyperlink>
      <w:r w:rsidR="002327A5" w:rsidRPr="002327A5">
        <w:rPr>
          <w:sz w:val="24"/>
        </w:rPr>
        <w:t>).</w:t>
      </w:r>
    </w:p>
    <w:p w:rsidR="000F6654" w:rsidRPr="002327A5" w:rsidRDefault="000F6654" w:rsidP="00B45AB1">
      <w:pPr>
        <w:pStyle w:val="21"/>
        <w:spacing w:line="276" w:lineRule="auto"/>
        <w:jc w:val="both"/>
        <w:rPr>
          <w:sz w:val="24"/>
        </w:rPr>
      </w:pPr>
    </w:p>
    <w:p w:rsidR="00040BBD" w:rsidRPr="00382681" w:rsidRDefault="00040BBD" w:rsidP="00B45AB1">
      <w:pPr>
        <w:pStyle w:val="21"/>
        <w:spacing w:line="276" w:lineRule="auto"/>
        <w:jc w:val="both"/>
        <w:rPr>
          <w:b/>
          <w:bCs/>
          <w:sz w:val="24"/>
        </w:rPr>
      </w:pPr>
      <w:r w:rsidRPr="00382681">
        <w:rPr>
          <w:b/>
          <w:bCs/>
          <w:sz w:val="24"/>
        </w:rPr>
        <w:t xml:space="preserve">2.10. </w:t>
      </w:r>
      <w:r w:rsidRPr="00382681">
        <w:rPr>
          <w:b/>
          <w:bCs/>
          <w:sz w:val="24"/>
        </w:rPr>
        <w:tab/>
        <w:t>Порядок участия в аукционе</w:t>
      </w:r>
    </w:p>
    <w:p w:rsidR="00040BBD" w:rsidRPr="00382681" w:rsidRDefault="00040BBD" w:rsidP="00B45AB1">
      <w:pPr>
        <w:pStyle w:val="21"/>
        <w:spacing w:line="276" w:lineRule="auto"/>
        <w:jc w:val="both"/>
        <w:rPr>
          <w:sz w:val="24"/>
        </w:rPr>
      </w:pPr>
    </w:p>
    <w:p w:rsidR="00040BBD" w:rsidRPr="00382681" w:rsidRDefault="00040BBD" w:rsidP="00B45AB1">
      <w:pPr>
        <w:pStyle w:val="21"/>
        <w:tabs>
          <w:tab w:val="left" w:pos="851"/>
        </w:tabs>
        <w:jc w:val="both"/>
        <w:rPr>
          <w:sz w:val="24"/>
        </w:rPr>
      </w:pPr>
      <w:r w:rsidRPr="00382681">
        <w:rPr>
          <w:sz w:val="24"/>
        </w:rPr>
        <w:t>2.10.1.</w:t>
      </w:r>
      <w:r w:rsidRPr="00382681">
        <w:rPr>
          <w:sz w:val="24"/>
        </w:rPr>
        <w:tab/>
        <w:t xml:space="preserve">К участию в аукционе Организатор аукциона допускает лишь тех Участников, которые по результатам рассмотрения заявок на участие в аукционе признаны Участниками аукциона. </w:t>
      </w:r>
    </w:p>
    <w:p w:rsidR="00035ECC" w:rsidRDefault="00040BBD" w:rsidP="00B45AB1">
      <w:pPr>
        <w:pStyle w:val="21"/>
        <w:tabs>
          <w:tab w:val="left" w:pos="851"/>
        </w:tabs>
        <w:jc w:val="both"/>
        <w:rPr>
          <w:rFonts w:eastAsia="Calibri"/>
          <w:sz w:val="24"/>
        </w:rPr>
      </w:pPr>
      <w:r w:rsidRPr="00382681">
        <w:rPr>
          <w:sz w:val="24"/>
        </w:rPr>
        <w:t>2.10.2.</w:t>
      </w:r>
      <w:r w:rsidRPr="00382681">
        <w:rPr>
          <w:sz w:val="24"/>
        </w:rPr>
        <w:tab/>
      </w:r>
      <w:r w:rsidRPr="007013B3">
        <w:rPr>
          <w:rFonts w:eastAsia="Calibri"/>
          <w:sz w:val="24"/>
        </w:rPr>
        <w:t xml:space="preserve">Аукцион проводится </w:t>
      </w:r>
      <w:r w:rsidR="00035ECC">
        <w:rPr>
          <w:rFonts w:eastAsia="Calibri"/>
          <w:sz w:val="24"/>
        </w:rPr>
        <w:t xml:space="preserve">посредством на ЭТП </w:t>
      </w:r>
      <w:r w:rsidR="00035ECC" w:rsidRPr="00035ECC">
        <w:rPr>
          <w:rFonts w:eastAsia="Calibri"/>
          <w:sz w:val="24"/>
        </w:rPr>
        <w:t>B2B-Center (</w:t>
      </w:r>
      <w:hyperlink r:id="rId16" w:history="1">
        <w:r w:rsidR="00035ECC" w:rsidRPr="00084683">
          <w:rPr>
            <w:rStyle w:val="aa"/>
            <w:rFonts w:eastAsia="Calibri"/>
            <w:sz w:val="24"/>
          </w:rPr>
          <w:t>www.b2b-center.ru</w:t>
        </w:r>
      </w:hyperlink>
      <w:r w:rsidR="00214EAC">
        <w:rPr>
          <w:rFonts w:eastAsia="Calibri"/>
          <w:sz w:val="24"/>
        </w:rPr>
        <w:t>) в соответствии с порядком проведения торгов на данной ЭТП.</w:t>
      </w:r>
    </w:p>
    <w:p w:rsidR="00040BBD" w:rsidRDefault="00040BBD" w:rsidP="00B45AB1">
      <w:pPr>
        <w:pStyle w:val="21"/>
        <w:tabs>
          <w:tab w:val="left" w:pos="851"/>
        </w:tabs>
        <w:jc w:val="both"/>
        <w:rPr>
          <w:rFonts w:eastAsia="Calibri"/>
          <w:sz w:val="24"/>
        </w:rPr>
      </w:pPr>
      <w:r w:rsidRPr="00382681">
        <w:rPr>
          <w:sz w:val="24"/>
        </w:rPr>
        <w:t>2.10.3.</w:t>
      </w:r>
      <w:r w:rsidRPr="00382681">
        <w:rPr>
          <w:sz w:val="24"/>
        </w:rPr>
        <w:tab/>
      </w:r>
      <w:r w:rsidRPr="007013B3">
        <w:rPr>
          <w:rFonts w:eastAsia="Calibri"/>
          <w:sz w:val="24"/>
        </w:rPr>
        <w:t>Аукцион проводится путем повышения начальной (минимальной) цены договора, указанной в Извещении о проведении аукци</w:t>
      </w:r>
      <w:r>
        <w:rPr>
          <w:rFonts w:eastAsia="Calibri"/>
          <w:sz w:val="24"/>
        </w:rPr>
        <w:t xml:space="preserve">она, на "шаг аукциона", равный </w:t>
      </w:r>
      <w:r w:rsidR="00782C86">
        <w:rPr>
          <w:rFonts w:eastAsia="Calibri"/>
          <w:sz w:val="24"/>
        </w:rPr>
        <w:t>1</w:t>
      </w:r>
      <w:r w:rsidRPr="007013B3">
        <w:rPr>
          <w:rFonts w:eastAsia="Calibri"/>
          <w:sz w:val="24"/>
        </w:rPr>
        <w:t>%.</w:t>
      </w:r>
    </w:p>
    <w:p w:rsidR="00A159FB" w:rsidRDefault="00A159FB" w:rsidP="00A159FB">
      <w:pPr>
        <w:pStyle w:val="Times12"/>
        <w:numPr>
          <w:ilvl w:val="2"/>
          <w:numId w:val="24"/>
        </w:numPr>
        <w:tabs>
          <w:tab w:val="num" w:pos="851"/>
        </w:tabs>
        <w:ind w:left="0" w:firstLine="0"/>
        <w:rPr>
          <w:iCs/>
          <w:szCs w:val="24"/>
        </w:rPr>
      </w:pPr>
      <w:r>
        <w:rPr>
          <w:iCs/>
          <w:szCs w:val="24"/>
        </w:rPr>
        <w:t>Повышение</w:t>
      </w:r>
      <w:r w:rsidRPr="00BE2EA9">
        <w:rPr>
          <w:iCs/>
          <w:szCs w:val="24"/>
        </w:rPr>
        <w:t xml:space="preserve"> начальной (максимальной) цены </w:t>
      </w:r>
      <w:r>
        <w:rPr>
          <w:iCs/>
          <w:szCs w:val="24"/>
        </w:rPr>
        <w:t>Договор</w:t>
      </w:r>
      <w:r w:rsidRPr="00BE2EA9">
        <w:rPr>
          <w:iCs/>
          <w:szCs w:val="24"/>
        </w:rPr>
        <w:t xml:space="preserve">а (цены лота) может производиться </w:t>
      </w:r>
      <w:r>
        <w:rPr>
          <w:iCs/>
          <w:szCs w:val="24"/>
        </w:rPr>
        <w:t>Участник</w:t>
      </w:r>
      <w:r w:rsidRPr="00BE2EA9">
        <w:rPr>
          <w:iCs/>
          <w:szCs w:val="24"/>
        </w:rPr>
        <w:t xml:space="preserve">ом поэтапно </w:t>
      </w:r>
      <w:r w:rsidRPr="002B331E">
        <w:rPr>
          <w:szCs w:val="24"/>
        </w:rPr>
        <w:t>неограниченное</w:t>
      </w:r>
      <w:r w:rsidRPr="00BE2EA9">
        <w:rPr>
          <w:iCs/>
          <w:szCs w:val="24"/>
        </w:rPr>
        <w:t xml:space="preserve"> количество раз до момента окончания </w:t>
      </w:r>
      <w:r w:rsidR="00786006">
        <w:rPr>
          <w:iCs/>
          <w:szCs w:val="24"/>
        </w:rPr>
        <w:t>Аукцион</w:t>
      </w:r>
      <w:r w:rsidR="00786006" w:rsidRPr="00BE2EA9">
        <w:rPr>
          <w:iCs/>
          <w:szCs w:val="24"/>
        </w:rPr>
        <w:t>а.</w:t>
      </w:r>
      <w:r>
        <w:rPr>
          <w:iCs/>
          <w:szCs w:val="24"/>
        </w:rPr>
        <w:t xml:space="preserve"> И</w:t>
      </w:r>
      <w:r w:rsidRPr="00BE2EA9">
        <w:rPr>
          <w:iCs/>
          <w:szCs w:val="24"/>
        </w:rPr>
        <w:t xml:space="preserve">зменение </w:t>
      </w:r>
      <w:r>
        <w:rPr>
          <w:iCs/>
          <w:szCs w:val="24"/>
        </w:rPr>
        <w:t xml:space="preserve">цены договора (цена лота), предлагаемой Участником аукциона в процессе проведения аукциона, </w:t>
      </w:r>
      <w:r w:rsidRPr="00BE2EA9">
        <w:rPr>
          <w:iCs/>
          <w:szCs w:val="24"/>
        </w:rPr>
        <w:t xml:space="preserve">не должно повлечь за собой изменение иных условий </w:t>
      </w:r>
      <w:r>
        <w:rPr>
          <w:iCs/>
          <w:szCs w:val="24"/>
        </w:rPr>
        <w:t>З</w:t>
      </w:r>
      <w:r w:rsidRPr="00BE2EA9">
        <w:rPr>
          <w:iCs/>
          <w:szCs w:val="24"/>
        </w:rPr>
        <w:t xml:space="preserve">аявки </w:t>
      </w:r>
      <w:r>
        <w:rPr>
          <w:iCs/>
          <w:szCs w:val="24"/>
        </w:rPr>
        <w:t>Участник</w:t>
      </w:r>
      <w:r w:rsidRPr="00BE2EA9">
        <w:rPr>
          <w:iCs/>
          <w:szCs w:val="24"/>
        </w:rPr>
        <w:t xml:space="preserve">а </w:t>
      </w:r>
      <w:r>
        <w:rPr>
          <w:iCs/>
          <w:szCs w:val="24"/>
        </w:rPr>
        <w:t>аукцион</w:t>
      </w:r>
      <w:r w:rsidRPr="00BE2EA9">
        <w:rPr>
          <w:iCs/>
          <w:szCs w:val="24"/>
        </w:rPr>
        <w:t>а</w:t>
      </w:r>
      <w:r>
        <w:rPr>
          <w:iCs/>
          <w:szCs w:val="24"/>
        </w:rPr>
        <w:t>.</w:t>
      </w:r>
    </w:p>
    <w:p w:rsidR="00A159FB" w:rsidRPr="00FB3B03" w:rsidRDefault="00A159FB" w:rsidP="00F048CE">
      <w:pPr>
        <w:pStyle w:val="Times12"/>
        <w:numPr>
          <w:ilvl w:val="2"/>
          <w:numId w:val="24"/>
        </w:numPr>
        <w:tabs>
          <w:tab w:val="num" w:pos="851"/>
        </w:tabs>
        <w:ind w:left="0" w:firstLine="0"/>
      </w:pPr>
      <w:r w:rsidRPr="00FB3B03">
        <w:rPr>
          <w:iCs/>
          <w:szCs w:val="24"/>
        </w:rPr>
        <w:t xml:space="preserve">Прием предложений по </w:t>
      </w:r>
      <w:r w:rsidR="001C5932" w:rsidRPr="00FB3B03">
        <w:rPr>
          <w:iCs/>
          <w:szCs w:val="24"/>
        </w:rPr>
        <w:t>увеличению</w:t>
      </w:r>
      <w:r w:rsidRPr="00FB3B03">
        <w:rPr>
          <w:iCs/>
          <w:szCs w:val="24"/>
        </w:rPr>
        <w:t xml:space="preserve"> цены прекращается на ЭТП </w:t>
      </w:r>
      <w:r w:rsidRPr="00BE2EA9">
        <w:rPr>
          <w:szCs w:val="24"/>
        </w:rPr>
        <w:t xml:space="preserve">в </w:t>
      </w:r>
      <w:r w:rsidRPr="00FB3B03">
        <w:rPr>
          <w:iCs/>
          <w:szCs w:val="24"/>
        </w:rPr>
        <w:t xml:space="preserve">момент окончания Аукциона. </w:t>
      </w:r>
    </w:p>
    <w:p w:rsidR="00040BBD" w:rsidRPr="00382681" w:rsidRDefault="00040BBD" w:rsidP="00917515">
      <w:pPr>
        <w:pStyle w:val="21"/>
        <w:tabs>
          <w:tab w:val="left" w:pos="851"/>
        </w:tabs>
        <w:jc w:val="both"/>
        <w:rPr>
          <w:sz w:val="24"/>
        </w:rPr>
      </w:pPr>
      <w:r>
        <w:rPr>
          <w:sz w:val="24"/>
        </w:rPr>
        <w:t>2</w:t>
      </w:r>
      <w:r w:rsidR="00FB3B03">
        <w:rPr>
          <w:sz w:val="24"/>
        </w:rPr>
        <w:t>.10.6</w:t>
      </w:r>
      <w:r>
        <w:rPr>
          <w:sz w:val="24"/>
        </w:rPr>
        <w:t>. Протоколы, составленные в ходе проведения аукциона, заявки на участие в аукционе, Аукционная документация, изменения, внесенные в документацию об аукционе, и разъя</w:t>
      </w:r>
      <w:r w:rsidR="00214EAC">
        <w:rPr>
          <w:sz w:val="24"/>
        </w:rPr>
        <w:t xml:space="preserve">снения Аукционной документации </w:t>
      </w:r>
      <w:r>
        <w:rPr>
          <w:sz w:val="24"/>
        </w:rPr>
        <w:t>хранятся Организатором аукциона не менее трех лет.</w:t>
      </w:r>
    </w:p>
    <w:p w:rsidR="0099196C" w:rsidRPr="00382681" w:rsidRDefault="0099196C" w:rsidP="00917515">
      <w:pPr>
        <w:pStyle w:val="21"/>
        <w:spacing w:line="276" w:lineRule="auto"/>
        <w:jc w:val="both"/>
        <w:rPr>
          <w:sz w:val="24"/>
        </w:rPr>
      </w:pPr>
    </w:p>
    <w:p w:rsidR="00040BBD" w:rsidRPr="00382681" w:rsidRDefault="00040BBD" w:rsidP="00917515">
      <w:pPr>
        <w:pStyle w:val="21"/>
        <w:numPr>
          <w:ilvl w:val="1"/>
          <w:numId w:val="8"/>
        </w:numPr>
        <w:tabs>
          <w:tab w:val="left" w:pos="709"/>
        </w:tabs>
        <w:spacing w:line="276" w:lineRule="auto"/>
        <w:ind w:left="0" w:firstLine="0"/>
        <w:jc w:val="both"/>
        <w:rPr>
          <w:b/>
          <w:bCs/>
          <w:sz w:val="24"/>
        </w:rPr>
      </w:pPr>
      <w:r w:rsidRPr="00382681">
        <w:rPr>
          <w:b/>
          <w:bCs/>
          <w:sz w:val="24"/>
        </w:rPr>
        <w:t>Подписан</w:t>
      </w:r>
      <w:r w:rsidR="00932A70">
        <w:rPr>
          <w:b/>
          <w:bCs/>
          <w:sz w:val="24"/>
        </w:rPr>
        <w:t>ие Договора купли-продажи Объекта</w:t>
      </w:r>
    </w:p>
    <w:p w:rsidR="00040BBD" w:rsidRPr="00382681" w:rsidRDefault="00040BBD" w:rsidP="00917515">
      <w:pPr>
        <w:pStyle w:val="21"/>
        <w:tabs>
          <w:tab w:val="left" w:pos="800"/>
          <w:tab w:val="left" w:pos="1368"/>
        </w:tabs>
        <w:spacing w:line="276" w:lineRule="auto"/>
        <w:jc w:val="both"/>
        <w:rPr>
          <w:sz w:val="24"/>
        </w:rPr>
      </w:pPr>
    </w:p>
    <w:p w:rsidR="00040BBD" w:rsidRPr="001A7311" w:rsidRDefault="00040BBD" w:rsidP="001A7311">
      <w:pPr>
        <w:pStyle w:val="a"/>
        <w:numPr>
          <w:ilvl w:val="2"/>
          <w:numId w:val="8"/>
        </w:numPr>
        <w:spacing w:line="240" w:lineRule="auto"/>
        <w:ind w:left="0" w:firstLine="0"/>
        <w:rPr>
          <w:sz w:val="24"/>
          <w:szCs w:val="24"/>
        </w:rPr>
      </w:pPr>
      <w:bookmarkStart w:id="6" w:name="_Ref56222958"/>
      <w:r w:rsidRPr="001A7311">
        <w:rPr>
          <w:sz w:val="24"/>
          <w:szCs w:val="24"/>
        </w:rPr>
        <w:t>Участник аукциона, признанный Победителем, в течение 3 (трех) рабочих дней с даты получения уведомления о р</w:t>
      </w:r>
      <w:r w:rsidR="002978C9" w:rsidRPr="001A7311">
        <w:rPr>
          <w:sz w:val="24"/>
          <w:szCs w:val="24"/>
        </w:rPr>
        <w:t>езультатах, обязан обратиться</w:t>
      </w:r>
      <w:r w:rsidR="00A20D12" w:rsidRPr="001A7311">
        <w:rPr>
          <w:sz w:val="24"/>
          <w:szCs w:val="24"/>
        </w:rPr>
        <w:t xml:space="preserve"> к ведущему юрисконсульту управления собственностью Департамента корпоративного управления и управления собственностью</w:t>
      </w:r>
      <w:r w:rsidR="002978C9" w:rsidRPr="001A7311">
        <w:rPr>
          <w:sz w:val="24"/>
          <w:szCs w:val="24"/>
        </w:rPr>
        <w:t xml:space="preserve"> </w:t>
      </w:r>
      <w:r w:rsidR="00A20D12" w:rsidRPr="001A7311">
        <w:rPr>
          <w:sz w:val="24"/>
          <w:szCs w:val="24"/>
        </w:rPr>
        <w:t xml:space="preserve">Гальковой </w:t>
      </w:r>
      <w:r w:rsidR="001A7311" w:rsidRPr="001A7311">
        <w:rPr>
          <w:sz w:val="24"/>
          <w:szCs w:val="24"/>
        </w:rPr>
        <w:t>Наталье Васильевне</w:t>
      </w:r>
      <w:r w:rsidR="008B7AF4" w:rsidRPr="001A7311">
        <w:rPr>
          <w:sz w:val="24"/>
          <w:szCs w:val="24"/>
        </w:rPr>
        <w:t xml:space="preserve">, </w:t>
      </w:r>
      <w:r w:rsidR="00A20D12" w:rsidRPr="001A7311">
        <w:rPr>
          <w:sz w:val="24"/>
          <w:szCs w:val="24"/>
        </w:rPr>
        <w:t>тел. 46-03-46</w:t>
      </w:r>
      <w:r w:rsidR="002978C9" w:rsidRPr="001A7311">
        <w:rPr>
          <w:sz w:val="24"/>
          <w:szCs w:val="24"/>
        </w:rPr>
        <w:t xml:space="preserve">, </w:t>
      </w:r>
      <w:r w:rsidRPr="001A7311">
        <w:rPr>
          <w:sz w:val="24"/>
          <w:szCs w:val="24"/>
        </w:rPr>
        <w:t xml:space="preserve">для получения проекта договора. </w:t>
      </w:r>
      <w:bookmarkEnd w:id="6"/>
    </w:p>
    <w:p w:rsidR="00040BBD" w:rsidRPr="003560E5" w:rsidRDefault="00040BBD" w:rsidP="00917515">
      <w:pPr>
        <w:pStyle w:val="a"/>
        <w:numPr>
          <w:ilvl w:val="2"/>
          <w:numId w:val="8"/>
        </w:numPr>
        <w:spacing w:line="240" w:lineRule="auto"/>
        <w:ind w:left="0" w:firstLine="0"/>
        <w:rPr>
          <w:b/>
          <w:sz w:val="24"/>
          <w:szCs w:val="24"/>
        </w:rPr>
      </w:pPr>
      <w:r w:rsidRPr="00056AFA">
        <w:rPr>
          <w:sz w:val="24"/>
          <w:szCs w:val="24"/>
        </w:rPr>
        <w:t xml:space="preserve">Договор между </w:t>
      </w:r>
      <w:r>
        <w:rPr>
          <w:sz w:val="24"/>
          <w:szCs w:val="24"/>
        </w:rPr>
        <w:t xml:space="preserve">Организатором аукциона и Победителем </w:t>
      </w:r>
      <w:r w:rsidRPr="00056AFA">
        <w:rPr>
          <w:sz w:val="24"/>
          <w:szCs w:val="24"/>
        </w:rPr>
        <w:t xml:space="preserve">подписывается </w:t>
      </w:r>
      <w:r w:rsidR="00205C77">
        <w:rPr>
          <w:sz w:val="24"/>
          <w:szCs w:val="24"/>
        </w:rPr>
        <w:t>в срок не ранее, чем через 10 и не позднее чем через 20 календарных дней</w:t>
      </w:r>
      <w:r w:rsidR="004A51C2">
        <w:rPr>
          <w:sz w:val="24"/>
          <w:szCs w:val="24"/>
        </w:rPr>
        <w:t xml:space="preserve"> после завершения торгов.</w:t>
      </w:r>
    </w:p>
    <w:p w:rsidR="00040BBD" w:rsidRPr="00056AFA" w:rsidRDefault="00040BBD" w:rsidP="00917515">
      <w:pPr>
        <w:pStyle w:val="2"/>
        <w:numPr>
          <w:ilvl w:val="1"/>
          <w:numId w:val="8"/>
        </w:numPr>
        <w:tabs>
          <w:tab w:val="clear" w:pos="1440"/>
        </w:tabs>
        <w:suppressAutoHyphens/>
        <w:spacing w:before="360" w:after="120"/>
        <w:ind w:left="0" w:firstLine="0"/>
        <w:jc w:val="left"/>
        <w:rPr>
          <w:sz w:val="24"/>
        </w:rPr>
      </w:pPr>
      <w:bookmarkStart w:id="7" w:name="_Ref55280483"/>
      <w:bookmarkStart w:id="8" w:name="_Toc55285357"/>
      <w:bookmarkStart w:id="9" w:name="_Toc55305389"/>
      <w:bookmarkStart w:id="10" w:name="_Toc57314660"/>
      <w:bookmarkStart w:id="11" w:name="_Toc69728974"/>
      <w:bookmarkStart w:id="12" w:name="_Toc98254007"/>
      <w:bookmarkStart w:id="13" w:name="_Toc321936824"/>
      <w:bookmarkStart w:id="14" w:name="_Toc343007960"/>
      <w:r>
        <w:rPr>
          <w:sz w:val="24"/>
        </w:rPr>
        <w:t xml:space="preserve"> Извещение</w:t>
      </w:r>
      <w:r w:rsidRPr="00056AFA">
        <w:rPr>
          <w:sz w:val="24"/>
        </w:rPr>
        <w:t xml:space="preserve"> Участников о результатах </w:t>
      </w:r>
      <w:bookmarkEnd w:id="7"/>
      <w:bookmarkEnd w:id="8"/>
      <w:bookmarkEnd w:id="9"/>
      <w:bookmarkEnd w:id="10"/>
      <w:bookmarkEnd w:id="11"/>
      <w:r>
        <w:rPr>
          <w:sz w:val="24"/>
        </w:rPr>
        <w:t>аукциона</w:t>
      </w:r>
      <w:bookmarkEnd w:id="12"/>
      <w:bookmarkEnd w:id="13"/>
      <w:bookmarkEnd w:id="14"/>
      <w:r w:rsidRPr="00FA66A5">
        <w:rPr>
          <w:sz w:val="24"/>
        </w:rPr>
        <w:t xml:space="preserve"> </w:t>
      </w:r>
    </w:p>
    <w:p w:rsidR="008B7AF4" w:rsidRDefault="00040BBD" w:rsidP="00917515">
      <w:pPr>
        <w:pStyle w:val="a"/>
        <w:numPr>
          <w:ilvl w:val="2"/>
          <w:numId w:val="8"/>
        </w:numPr>
        <w:spacing w:line="240" w:lineRule="auto"/>
        <w:ind w:left="0" w:firstLine="0"/>
        <w:rPr>
          <w:sz w:val="24"/>
          <w:szCs w:val="24"/>
        </w:rPr>
        <w:sectPr w:rsidR="008B7AF4" w:rsidSect="00172ED7">
          <w:pgSz w:w="11906" w:h="16838"/>
          <w:pgMar w:top="1134" w:right="851" w:bottom="993" w:left="1418" w:header="709" w:footer="709" w:gutter="0"/>
          <w:pgNumType w:start="1"/>
          <w:cols w:space="708"/>
          <w:titlePg/>
          <w:docGrid w:linePitch="360"/>
        </w:sectPr>
      </w:pPr>
      <w:r>
        <w:rPr>
          <w:sz w:val="24"/>
          <w:szCs w:val="24"/>
        </w:rPr>
        <w:t>Извещение</w:t>
      </w:r>
      <w:r w:rsidRPr="00056AFA">
        <w:rPr>
          <w:sz w:val="24"/>
          <w:szCs w:val="24"/>
        </w:rPr>
        <w:t xml:space="preserve"> Участников о результатах </w:t>
      </w:r>
      <w:r>
        <w:rPr>
          <w:sz w:val="24"/>
          <w:szCs w:val="24"/>
        </w:rPr>
        <w:t>аукциона</w:t>
      </w:r>
      <w:r w:rsidRPr="00056AFA">
        <w:rPr>
          <w:sz w:val="24"/>
          <w:szCs w:val="24"/>
        </w:rPr>
        <w:t xml:space="preserve"> осуществляется </w:t>
      </w:r>
      <w:r w:rsidR="004F0399">
        <w:rPr>
          <w:sz w:val="24"/>
          <w:szCs w:val="24"/>
        </w:rPr>
        <w:t>посредством ЭТП.</w:t>
      </w:r>
    </w:p>
    <w:p w:rsidR="00040BBD" w:rsidRPr="00382681" w:rsidRDefault="00040BBD" w:rsidP="00917515">
      <w:pPr>
        <w:pStyle w:val="1"/>
        <w:numPr>
          <w:ilvl w:val="0"/>
          <w:numId w:val="8"/>
        </w:numPr>
        <w:spacing w:line="276" w:lineRule="auto"/>
        <w:ind w:left="0" w:firstLine="0"/>
        <w:rPr>
          <w:sz w:val="24"/>
          <w:szCs w:val="24"/>
        </w:rPr>
      </w:pPr>
      <w:bookmarkStart w:id="15" w:name="_Toc180292826"/>
      <w:r w:rsidRPr="00382681">
        <w:rPr>
          <w:rFonts w:ascii="Times New Roman" w:hAnsi="Times New Roman"/>
          <w:sz w:val="24"/>
          <w:szCs w:val="24"/>
        </w:rPr>
        <w:t>Техническ</w:t>
      </w:r>
      <w:r w:rsidR="004F0399">
        <w:rPr>
          <w:rFonts w:ascii="Times New Roman" w:hAnsi="Times New Roman"/>
          <w:sz w:val="24"/>
          <w:szCs w:val="24"/>
        </w:rPr>
        <w:t>ое</w:t>
      </w:r>
      <w:r w:rsidRPr="00382681">
        <w:rPr>
          <w:rFonts w:ascii="Times New Roman" w:hAnsi="Times New Roman"/>
          <w:sz w:val="24"/>
          <w:szCs w:val="24"/>
        </w:rPr>
        <w:t xml:space="preserve"> </w:t>
      </w:r>
      <w:bookmarkEnd w:id="15"/>
      <w:r w:rsidR="004F0399">
        <w:rPr>
          <w:rFonts w:ascii="Times New Roman" w:hAnsi="Times New Roman"/>
          <w:sz w:val="24"/>
          <w:szCs w:val="24"/>
        </w:rPr>
        <w:t>задание</w:t>
      </w:r>
    </w:p>
    <w:p w:rsidR="00040BBD" w:rsidRDefault="00040BBD" w:rsidP="00917515">
      <w:pPr>
        <w:autoSpaceDE w:val="0"/>
        <w:autoSpaceDN w:val="0"/>
        <w:adjustRightInd w:val="0"/>
        <w:spacing w:line="276" w:lineRule="auto"/>
        <w:jc w:val="both"/>
        <w:rPr>
          <w:rFonts w:cs="Arial CYR"/>
          <w:sz w:val="24"/>
          <w:szCs w:val="24"/>
        </w:rPr>
      </w:pPr>
    </w:p>
    <w:p w:rsidR="00E85AF0" w:rsidRPr="00E85AF0" w:rsidRDefault="00274F56" w:rsidP="00E85AF0">
      <w:pPr>
        <w:autoSpaceDE w:val="0"/>
        <w:autoSpaceDN w:val="0"/>
        <w:adjustRightInd w:val="0"/>
        <w:spacing w:line="276" w:lineRule="auto"/>
        <w:jc w:val="both"/>
        <w:rPr>
          <w:rFonts w:cs="Arial CYR"/>
          <w:sz w:val="24"/>
          <w:szCs w:val="24"/>
        </w:rPr>
      </w:pPr>
      <w:r w:rsidRPr="00274F56">
        <w:rPr>
          <w:rFonts w:cs="Arial CYR"/>
          <w:b/>
          <w:sz w:val="24"/>
          <w:szCs w:val="24"/>
        </w:rPr>
        <w:t>Предмет аукциона:</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Имущественный комплекс, состоящий из трех зданий, общей площадью 929,5 кв. м, 2003 года постройки, расположенный по адресу: Калининградская область, Краснознаменский район, Тимофеевский сельский округ, пос. Лагерное.</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Начальная цена аукциона:</w:t>
      </w:r>
      <w:r w:rsidR="008B7AF4">
        <w:rPr>
          <w:rFonts w:cs="Arial CYR"/>
          <w:sz w:val="24"/>
          <w:szCs w:val="24"/>
        </w:rPr>
        <w:t xml:space="preserve"> </w:t>
      </w:r>
      <w:r w:rsidRPr="00626D6D">
        <w:rPr>
          <w:rFonts w:cs="Arial CYR"/>
          <w:sz w:val="24"/>
          <w:szCs w:val="24"/>
        </w:rPr>
        <w:t>15</w:t>
      </w:r>
      <w:r w:rsidR="005D3E0B">
        <w:rPr>
          <w:rFonts w:cs="Arial CYR"/>
          <w:sz w:val="24"/>
          <w:szCs w:val="24"/>
        </w:rPr>
        <w:t> 254 237,29 руб., с учетом НДС 20</w:t>
      </w:r>
      <w:r w:rsidRPr="00626D6D">
        <w:rPr>
          <w:rFonts w:cs="Arial CYR"/>
          <w:sz w:val="24"/>
          <w:szCs w:val="24"/>
        </w:rPr>
        <w:t>%.</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 xml:space="preserve">Шаг аукциона: 1 % от начальной цены – </w:t>
      </w:r>
      <w:r w:rsidR="005D3E0B">
        <w:rPr>
          <w:rFonts w:cs="Arial CYR"/>
          <w:sz w:val="24"/>
          <w:szCs w:val="24"/>
        </w:rPr>
        <w:t>152 542,37</w:t>
      </w:r>
      <w:r w:rsidRPr="00626D6D">
        <w:rPr>
          <w:rFonts w:cs="Arial CYR"/>
          <w:sz w:val="24"/>
          <w:szCs w:val="24"/>
        </w:rPr>
        <w:t xml:space="preserve"> руб.</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 xml:space="preserve">Размер задатка: </w:t>
      </w:r>
      <w:r>
        <w:rPr>
          <w:rFonts w:cs="Arial CYR"/>
          <w:sz w:val="24"/>
          <w:szCs w:val="24"/>
        </w:rPr>
        <w:t>не предусмотрен</w:t>
      </w:r>
    </w:p>
    <w:p w:rsidR="00E85AF0" w:rsidRPr="00E85AF0"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Условия оплаты:</w:t>
      </w:r>
      <w:r>
        <w:rPr>
          <w:rFonts w:cs="Arial CYR"/>
          <w:sz w:val="24"/>
          <w:szCs w:val="24"/>
        </w:rPr>
        <w:t xml:space="preserve"> </w:t>
      </w:r>
      <w:r w:rsidRPr="00626D6D">
        <w:rPr>
          <w:rFonts w:cs="Arial CYR"/>
          <w:sz w:val="24"/>
          <w:szCs w:val="24"/>
        </w:rPr>
        <w:t>Оплата осуществляется в течение 5 рабочих дней с даты заключения договора, путем перечисления Покупателем 100% суммы на расчетный счет Продавца.</w:t>
      </w:r>
    </w:p>
    <w:p w:rsidR="007E7A76" w:rsidRPr="00274F56" w:rsidRDefault="007E7A76" w:rsidP="00E85AF0">
      <w:pPr>
        <w:autoSpaceDE w:val="0"/>
        <w:autoSpaceDN w:val="0"/>
        <w:adjustRightInd w:val="0"/>
        <w:spacing w:line="276" w:lineRule="auto"/>
        <w:ind w:firstLine="708"/>
        <w:jc w:val="both"/>
        <w:rPr>
          <w:rFonts w:cs="Arial CYR"/>
          <w:sz w:val="24"/>
          <w:szCs w:val="24"/>
        </w:rPr>
      </w:pPr>
      <w:r w:rsidRPr="00274F56">
        <w:rPr>
          <w:rFonts w:cs="Arial CYR"/>
          <w:sz w:val="24"/>
          <w:szCs w:val="24"/>
        </w:rPr>
        <w:t xml:space="preserve">Более подробно </w:t>
      </w:r>
      <w:r w:rsidR="00E85AF0">
        <w:rPr>
          <w:rFonts w:cs="Arial CYR"/>
          <w:sz w:val="24"/>
          <w:szCs w:val="24"/>
        </w:rPr>
        <w:t xml:space="preserve">с предметом аукциона </w:t>
      </w:r>
      <w:r w:rsidRPr="00274F56">
        <w:rPr>
          <w:rFonts w:cs="Arial CYR"/>
          <w:sz w:val="24"/>
          <w:szCs w:val="24"/>
        </w:rPr>
        <w:t>можно ознакомится в Приложении № 1 к настоящей Аукционной документации «</w:t>
      </w:r>
      <w:r w:rsidR="000B27D7" w:rsidRPr="00274F56">
        <w:rPr>
          <w:rFonts w:cs="Arial CYR"/>
          <w:sz w:val="24"/>
          <w:szCs w:val="24"/>
        </w:rPr>
        <w:t>Техническое задание</w:t>
      </w:r>
      <w:r w:rsidRPr="00274F56">
        <w:rPr>
          <w:rFonts w:cs="Arial CYR"/>
          <w:sz w:val="24"/>
          <w:szCs w:val="24"/>
        </w:rPr>
        <w:t>».</w:t>
      </w:r>
    </w:p>
    <w:p w:rsidR="00040BBD" w:rsidRPr="00274F56" w:rsidRDefault="00040BBD" w:rsidP="00917515">
      <w:pPr>
        <w:autoSpaceDE w:val="0"/>
        <w:autoSpaceDN w:val="0"/>
        <w:adjustRightInd w:val="0"/>
        <w:spacing w:line="276" w:lineRule="auto"/>
        <w:jc w:val="both"/>
        <w:rPr>
          <w:rFonts w:cs="Arial CYR"/>
          <w:sz w:val="24"/>
          <w:szCs w:val="24"/>
        </w:rPr>
      </w:pPr>
    </w:p>
    <w:p w:rsidR="00040BBD" w:rsidRPr="00274F56" w:rsidRDefault="00040BBD" w:rsidP="00917515">
      <w:pPr>
        <w:pStyle w:val="1"/>
        <w:numPr>
          <w:ilvl w:val="0"/>
          <w:numId w:val="8"/>
        </w:numPr>
        <w:spacing w:line="276" w:lineRule="auto"/>
        <w:ind w:left="0" w:firstLine="0"/>
        <w:rPr>
          <w:rFonts w:ascii="Times New Roman" w:hAnsi="Times New Roman"/>
          <w:bCs w:val="0"/>
          <w:w w:val="93"/>
          <w:sz w:val="24"/>
          <w:szCs w:val="24"/>
        </w:rPr>
      </w:pPr>
      <w:r w:rsidRPr="00274F56">
        <w:rPr>
          <w:rFonts w:ascii="Times New Roman" w:hAnsi="Times New Roman"/>
          <w:bCs w:val="0"/>
          <w:sz w:val="24"/>
          <w:szCs w:val="24"/>
        </w:rPr>
        <w:t>Проект договора</w:t>
      </w:r>
    </w:p>
    <w:p w:rsidR="00040BBD" w:rsidRPr="00274F56" w:rsidRDefault="00040BBD" w:rsidP="00917515">
      <w:pPr>
        <w:spacing w:line="276" w:lineRule="auto"/>
        <w:jc w:val="center"/>
        <w:rPr>
          <w:bCs/>
          <w:w w:val="93"/>
          <w:sz w:val="24"/>
          <w:szCs w:val="24"/>
        </w:rPr>
      </w:pPr>
    </w:p>
    <w:p w:rsidR="00B71EFE" w:rsidRPr="00B71EFE" w:rsidRDefault="00B71EFE" w:rsidP="00B71EFE">
      <w:pPr>
        <w:spacing w:after="120"/>
        <w:ind w:firstLine="567"/>
        <w:jc w:val="both"/>
        <w:rPr>
          <w:sz w:val="24"/>
          <w:szCs w:val="24"/>
        </w:rPr>
      </w:pPr>
      <w:r w:rsidRPr="00B71EFE">
        <w:rPr>
          <w:sz w:val="24"/>
          <w:szCs w:val="24"/>
        </w:rPr>
        <w:t xml:space="preserve">Проект договора, который будет заключен по </w:t>
      </w:r>
      <w:r>
        <w:rPr>
          <w:sz w:val="24"/>
          <w:szCs w:val="24"/>
        </w:rPr>
        <w:t>результатам аукциона</w:t>
      </w:r>
      <w:r w:rsidRPr="00B71EFE">
        <w:rPr>
          <w:sz w:val="24"/>
          <w:szCs w:val="24"/>
        </w:rPr>
        <w:t xml:space="preserve"> изложен в Приложении № </w:t>
      </w:r>
      <w:r>
        <w:rPr>
          <w:sz w:val="24"/>
          <w:szCs w:val="24"/>
        </w:rPr>
        <w:t>2</w:t>
      </w:r>
      <w:r w:rsidRPr="00B71EFE">
        <w:rPr>
          <w:sz w:val="24"/>
          <w:szCs w:val="24"/>
        </w:rPr>
        <w:t xml:space="preserve"> к настоящей документации. Ознакомиться с Приложением № </w:t>
      </w:r>
      <w:r>
        <w:rPr>
          <w:sz w:val="24"/>
          <w:szCs w:val="24"/>
        </w:rPr>
        <w:t>2</w:t>
      </w:r>
      <w:r w:rsidRPr="00B71EFE">
        <w:rPr>
          <w:sz w:val="24"/>
          <w:szCs w:val="24"/>
        </w:rPr>
        <w:t xml:space="preserve"> к настоящей документации можно на </w:t>
      </w:r>
      <w:r>
        <w:rPr>
          <w:rFonts w:eastAsia="Calibri"/>
          <w:sz w:val="24"/>
        </w:rPr>
        <w:t xml:space="preserve">ЭТП </w:t>
      </w:r>
      <w:r w:rsidRPr="00035ECC">
        <w:rPr>
          <w:rFonts w:eastAsia="Calibri"/>
          <w:sz w:val="24"/>
        </w:rPr>
        <w:t>B2B-Center (</w:t>
      </w:r>
      <w:hyperlink r:id="rId17" w:history="1">
        <w:r w:rsidRPr="00084683">
          <w:rPr>
            <w:rStyle w:val="aa"/>
            <w:rFonts w:eastAsia="Calibri"/>
            <w:sz w:val="24"/>
          </w:rPr>
          <w:t>www.b2b-center.ru</w:t>
        </w:r>
      </w:hyperlink>
      <w:r>
        <w:rPr>
          <w:rFonts w:eastAsia="Calibri"/>
          <w:sz w:val="24"/>
        </w:rPr>
        <w:t xml:space="preserve">) </w:t>
      </w:r>
      <w:r w:rsidRPr="00B71EFE">
        <w:rPr>
          <w:sz w:val="24"/>
          <w:szCs w:val="24"/>
        </w:rPr>
        <w:t>и на интернет-сайте АО «Янтарьэнерго» (</w:t>
      </w:r>
      <w:hyperlink r:id="rId18" w:history="1">
        <w:r w:rsidRPr="00B71EFE">
          <w:rPr>
            <w:rStyle w:val="aa"/>
            <w:bCs/>
            <w:sz w:val="24"/>
            <w:szCs w:val="24"/>
          </w:rPr>
          <w:t>www.yantarenergo.ru</w:t>
        </w:r>
      </w:hyperlink>
      <w:r w:rsidRPr="00B71EFE">
        <w:rPr>
          <w:sz w:val="24"/>
          <w:szCs w:val="24"/>
        </w:rPr>
        <w:t>).</w:t>
      </w:r>
    </w:p>
    <w:p w:rsidR="00217EB6" w:rsidRDefault="00040BBD" w:rsidP="00917515">
      <w:pPr>
        <w:autoSpaceDE w:val="0"/>
        <w:autoSpaceDN w:val="0"/>
        <w:adjustRightInd w:val="0"/>
        <w:spacing w:line="276" w:lineRule="auto"/>
        <w:jc w:val="both"/>
        <w:rPr>
          <w:rFonts w:cs="Arial CYR"/>
          <w:sz w:val="24"/>
          <w:szCs w:val="24"/>
        </w:rPr>
        <w:sectPr w:rsidR="00217EB6" w:rsidSect="00172ED7">
          <w:pgSz w:w="11906" w:h="16838"/>
          <w:pgMar w:top="1134" w:right="851" w:bottom="993" w:left="1418" w:header="709" w:footer="709" w:gutter="0"/>
          <w:pgNumType w:start="1"/>
          <w:cols w:space="708"/>
          <w:titlePg/>
          <w:docGrid w:linePitch="360"/>
        </w:sectPr>
      </w:pPr>
      <w:r w:rsidRPr="00274F56">
        <w:rPr>
          <w:rFonts w:cs="Arial CYR"/>
          <w:sz w:val="24"/>
          <w:szCs w:val="24"/>
        </w:rPr>
        <w:t>.</w:t>
      </w:r>
    </w:p>
    <w:p w:rsidR="00040BBD" w:rsidRPr="00274F56" w:rsidRDefault="00040BBD" w:rsidP="00917515">
      <w:pPr>
        <w:autoSpaceDE w:val="0"/>
        <w:autoSpaceDN w:val="0"/>
        <w:adjustRightInd w:val="0"/>
        <w:spacing w:line="276" w:lineRule="auto"/>
        <w:jc w:val="both"/>
        <w:rPr>
          <w:rFonts w:cs="Arial CYR"/>
          <w:sz w:val="24"/>
          <w:szCs w:val="24"/>
        </w:rPr>
      </w:pPr>
    </w:p>
    <w:p w:rsidR="00040BBD" w:rsidRDefault="00040BBD" w:rsidP="00917515">
      <w:pPr>
        <w:pStyle w:val="3"/>
        <w:ind w:firstLine="0"/>
        <w:jc w:val="right"/>
        <w:rPr>
          <w:i/>
          <w:iCs/>
          <w:sz w:val="20"/>
          <w:szCs w:val="20"/>
        </w:rPr>
      </w:pPr>
      <w:r>
        <w:rPr>
          <w:i/>
          <w:iCs/>
          <w:sz w:val="20"/>
          <w:szCs w:val="20"/>
        </w:rPr>
        <w:t>Приложение № 1</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Pr="00FD2570" w:rsidRDefault="00040BBD" w:rsidP="00917515">
      <w:pPr>
        <w:pStyle w:val="3"/>
        <w:ind w:firstLine="0"/>
        <w:jc w:val="right"/>
        <w:rPr>
          <w:i/>
          <w:iCs/>
          <w:sz w:val="20"/>
          <w:szCs w:val="20"/>
        </w:rPr>
      </w:pPr>
      <w:r>
        <w:rPr>
          <w:i/>
          <w:iCs/>
          <w:sz w:val="20"/>
          <w:szCs w:val="20"/>
        </w:rPr>
        <w:t>Образец Заявки на участие в аукционе</w:t>
      </w: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jc w:val="center"/>
        <w:rPr>
          <w:b/>
          <w:bCs/>
          <w:szCs w:val="28"/>
        </w:rPr>
      </w:pPr>
    </w:p>
    <w:p w:rsidR="00040BBD" w:rsidRPr="002303C8" w:rsidRDefault="00040BBD" w:rsidP="004A51C2">
      <w:pPr>
        <w:jc w:val="both"/>
        <w:rPr>
          <w:b/>
          <w:bCs/>
          <w:sz w:val="24"/>
        </w:rPr>
      </w:pPr>
      <w:r w:rsidRPr="002303C8">
        <w:rPr>
          <w:sz w:val="24"/>
          <w:szCs w:val="24"/>
        </w:rPr>
        <w:t>«___» ________ 201</w:t>
      </w:r>
      <w:r w:rsidR="00B33017">
        <w:rPr>
          <w:sz w:val="24"/>
          <w:szCs w:val="24"/>
        </w:rPr>
        <w:t>_</w:t>
      </w:r>
      <w:r w:rsidRPr="002303C8">
        <w:rPr>
          <w:sz w:val="24"/>
          <w:szCs w:val="24"/>
        </w:rPr>
        <w:t xml:space="preserve"> года                                                           </w:t>
      </w:r>
      <w:r>
        <w:rPr>
          <w:sz w:val="24"/>
          <w:szCs w:val="24"/>
        </w:rPr>
        <w:t xml:space="preserve">                      </w:t>
      </w:r>
      <w:r w:rsidRPr="002303C8">
        <w:rPr>
          <w:sz w:val="24"/>
          <w:szCs w:val="24"/>
        </w:rPr>
        <w:t xml:space="preserve">    </w:t>
      </w:r>
    </w:p>
    <w:p w:rsidR="00040BBD" w:rsidRPr="002303C8" w:rsidRDefault="00040BBD" w:rsidP="00917515">
      <w:pPr>
        <w:jc w:val="both"/>
        <w:rPr>
          <w:b/>
          <w:bCs/>
          <w:sz w:val="24"/>
          <w:szCs w:val="24"/>
        </w:rPr>
      </w:pPr>
    </w:p>
    <w:p w:rsidR="00040BBD" w:rsidRPr="002303C8" w:rsidRDefault="00040BBD" w:rsidP="00917515">
      <w:pPr>
        <w:ind w:right="15"/>
        <w:jc w:val="center"/>
        <w:rPr>
          <w:sz w:val="24"/>
          <w:szCs w:val="24"/>
        </w:rPr>
      </w:pPr>
      <w:r w:rsidRPr="002303C8">
        <w:rPr>
          <w:sz w:val="24"/>
          <w:szCs w:val="24"/>
        </w:rPr>
        <w:t>Уважаемые господа!</w:t>
      </w:r>
    </w:p>
    <w:p w:rsidR="00040BBD" w:rsidRPr="002303C8" w:rsidRDefault="00040BBD" w:rsidP="00917515">
      <w:pPr>
        <w:ind w:right="5243"/>
        <w:rPr>
          <w:sz w:val="24"/>
          <w:szCs w:val="24"/>
        </w:rPr>
      </w:pPr>
    </w:p>
    <w:p w:rsidR="00040BBD" w:rsidRPr="002303C8" w:rsidRDefault="00040BBD" w:rsidP="00917515">
      <w:pPr>
        <w:jc w:val="both"/>
        <w:rPr>
          <w:sz w:val="24"/>
          <w:szCs w:val="24"/>
        </w:rPr>
      </w:pPr>
      <w:r w:rsidRPr="002303C8">
        <w:rPr>
          <w:sz w:val="24"/>
          <w:szCs w:val="24"/>
        </w:rPr>
        <w:t>Изучив Извещение о проведении аукциона</w:t>
      </w:r>
      <w:r w:rsidR="00217EB6">
        <w:rPr>
          <w:sz w:val="24"/>
          <w:szCs w:val="24"/>
        </w:rPr>
        <w:t xml:space="preserve"> в электронной форме</w:t>
      </w:r>
      <w:r w:rsidRPr="002303C8">
        <w:rPr>
          <w:sz w:val="24"/>
          <w:szCs w:val="24"/>
        </w:rPr>
        <w:t xml:space="preserve"> на официальном сайте </w:t>
      </w:r>
      <w:r w:rsidRPr="002303C8">
        <w:rPr>
          <w:sz w:val="24"/>
          <w:szCs w:val="24"/>
        </w:rPr>
        <w:br/>
      </w:r>
      <w:r w:rsidR="00A81354">
        <w:rPr>
          <w:sz w:val="24"/>
          <w:szCs w:val="24"/>
        </w:rPr>
        <w:t xml:space="preserve">АО «Янтарьэнерго» и </w:t>
      </w:r>
      <w:r w:rsidR="00A81354" w:rsidRPr="00A81354">
        <w:rPr>
          <w:sz w:val="24"/>
          <w:szCs w:val="24"/>
        </w:rPr>
        <w:t xml:space="preserve">ЭТП </w:t>
      </w:r>
      <w:r w:rsidR="00A81354">
        <w:rPr>
          <w:sz w:val="24"/>
          <w:szCs w:val="24"/>
        </w:rPr>
        <w:t>B2B-Center (</w:t>
      </w:r>
      <w:hyperlink r:id="rId19" w:history="1">
        <w:r w:rsidR="00A81354" w:rsidRPr="00084683">
          <w:rPr>
            <w:rStyle w:val="aa"/>
            <w:sz w:val="24"/>
            <w:szCs w:val="24"/>
          </w:rPr>
          <w:t>www.b2b-center.ru</w:t>
        </w:r>
      </w:hyperlink>
      <w:r w:rsidR="00A81354">
        <w:rPr>
          <w:sz w:val="24"/>
          <w:szCs w:val="24"/>
        </w:rPr>
        <w:t xml:space="preserve">) </w:t>
      </w:r>
      <w:r w:rsidRPr="002303C8">
        <w:rPr>
          <w:sz w:val="24"/>
          <w:szCs w:val="24"/>
        </w:rPr>
        <w:t>и аукционную документацию, и принимая установленные в них требования и условия аукциона, включая установленный претензионный порядок обжалования,</w:t>
      </w:r>
    </w:p>
    <w:p w:rsidR="00040BBD" w:rsidRPr="002303C8"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Default="00040BBD" w:rsidP="00917515">
      <w:pPr>
        <w:jc w:val="center"/>
        <w:rPr>
          <w:sz w:val="24"/>
          <w:szCs w:val="24"/>
          <w:vertAlign w:val="superscript"/>
        </w:rPr>
      </w:pPr>
      <w:r w:rsidRPr="00056AFA">
        <w:rPr>
          <w:sz w:val="24"/>
          <w:szCs w:val="24"/>
          <w:vertAlign w:val="superscript"/>
        </w:rPr>
        <w:t>(</w:t>
      </w:r>
      <w:r>
        <w:rPr>
          <w:sz w:val="24"/>
          <w:szCs w:val="24"/>
          <w:vertAlign w:val="superscript"/>
        </w:rPr>
        <w:t>полное</w:t>
      </w:r>
      <w:r w:rsidRPr="00056AFA">
        <w:rPr>
          <w:sz w:val="24"/>
          <w:szCs w:val="24"/>
          <w:vertAlign w:val="superscript"/>
        </w:rPr>
        <w:t xml:space="preserve"> наименование Участника с указанием организационно-правовой формы</w:t>
      </w:r>
      <w:r>
        <w:rPr>
          <w:sz w:val="24"/>
          <w:szCs w:val="24"/>
          <w:vertAlign w:val="superscript"/>
        </w:rPr>
        <w:t xml:space="preserve"> – для юридических лиц</w:t>
      </w:r>
      <w:r w:rsidRPr="00056AFA">
        <w:rPr>
          <w:sz w:val="24"/>
          <w:szCs w:val="24"/>
          <w:vertAlign w:val="superscript"/>
        </w:rPr>
        <w:t>)</w:t>
      </w:r>
    </w:p>
    <w:p w:rsidR="00040BBD" w:rsidRPr="00056AFA" w:rsidRDefault="00040BBD" w:rsidP="00917515">
      <w:pPr>
        <w:jc w:val="center"/>
        <w:rPr>
          <w:sz w:val="24"/>
          <w:szCs w:val="24"/>
          <w:vertAlign w:val="superscript"/>
        </w:rPr>
      </w:pPr>
      <w:r>
        <w:rPr>
          <w:sz w:val="24"/>
          <w:szCs w:val="24"/>
          <w:vertAlign w:val="superscript"/>
        </w:rPr>
        <w:t>Ф.И.О. для физического лица</w:t>
      </w:r>
    </w:p>
    <w:p w:rsidR="00040BBD" w:rsidRPr="00056AFA" w:rsidRDefault="00040BBD" w:rsidP="00917515">
      <w:pPr>
        <w:rPr>
          <w:sz w:val="24"/>
          <w:szCs w:val="24"/>
        </w:rPr>
      </w:pPr>
    </w:p>
    <w:p w:rsidR="00040BBD" w:rsidRPr="00056AFA" w:rsidRDefault="00040BBD" w:rsidP="00917515">
      <w:pPr>
        <w:rPr>
          <w:sz w:val="24"/>
          <w:szCs w:val="24"/>
        </w:rPr>
      </w:pPr>
      <w:r w:rsidRPr="00056AFA">
        <w:rPr>
          <w:sz w:val="24"/>
          <w:szCs w:val="24"/>
        </w:rPr>
        <w:t>зарегистрированн</w:t>
      </w:r>
      <w:r>
        <w:rPr>
          <w:sz w:val="24"/>
          <w:szCs w:val="24"/>
        </w:rPr>
        <w:t>ое</w:t>
      </w:r>
      <w:r w:rsidRPr="00056AFA">
        <w:rPr>
          <w:sz w:val="24"/>
          <w:szCs w:val="24"/>
        </w:rPr>
        <w:t xml:space="preserve"> по адресу</w:t>
      </w:r>
      <w:r>
        <w:rPr>
          <w:sz w:val="24"/>
          <w:szCs w:val="24"/>
        </w:rPr>
        <w:t>:</w:t>
      </w:r>
    </w:p>
    <w:p w:rsidR="00040BBD" w:rsidRPr="00056AFA"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Pr="00056AFA" w:rsidRDefault="00040BBD" w:rsidP="00917515">
      <w:pPr>
        <w:jc w:val="center"/>
        <w:rPr>
          <w:sz w:val="24"/>
          <w:szCs w:val="24"/>
          <w:vertAlign w:val="superscript"/>
        </w:rPr>
      </w:pPr>
      <w:r w:rsidRPr="00056AFA">
        <w:rPr>
          <w:sz w:val="24"/>
          <w:szCs w:val="24"/>
          <w:vertAlign w:val="superscript"/>
        </w:rPr>
        <w:t>(адрес Участника)</w:t>
      </w:r>
    </w:p>
    <w:p w:rsidR="00040BBD" w:rsidRPr="00056AFA" w:rsidRDefault="00040BBD" w:rsidP="00917515">
      <w:pPr>
        <w:rPr>
          <w:sz w:val="24"/>
          <w:szCs w:val="24"/>
        </w:rPr>
      </w:pPr>
    </w:p>
    <w:p w:rsidR="00040BBD" w:rsidRDefault="00040BBD" w:rsidP="00917515">
      <w:pPr>
        <w:jc w:val="both"/>
        <w:rPr>
          <w:sz w:val="24"/>
          <w:szCs w:val="24"/>
          <w:vertAlign w:val="superscript"/>
        </w:rPr>
      </w:pPr>
      <w:r w:rsidRPr="00056AFA">
        <w:rPr>
          <w:sz w:val="24"/>
          <w:szCs w:val="24"/>
        </w:rPr>
        <w:t>Предлагает</w:t>
      </w:r>
      <w:r>
        <w:rPr>
          <w:sz w:val="24"/>
          <w:szCs w:val="24"/>
        </w:rPr>
        <w:t xml:space="preserve">(ю) заключить Договор купли-продажи </w:t>
      </w:r>
      <w:r w:rsidRPr="002303C8">
        <w:rPr>
          <w:i/>
          <w:sz w:val="24"/>
        </w:rPr>
        <w:t>_________________________________</w:t>
      </w:r>
      <w:r w:rsidR="00E35683">
        <w:rPr>
          <w:i/>
          <w:sz w:val="24"/>
        </w:rPr>
        <w:t xml:space="preserve"> </w:t>
      </w:r>
      <w:r w:rsidRPr="002303C8">
        <w:rPr>
          <w:i/>
          <w:sz w:val="24"/>
        </w:rPr>
        <w:t>______________________</w:t>
      </w:r>
      <w:r w:rsidR="00E35683">
        <w:rPr>
          <w:i/>
          <w:sz w:val="24"/>
        </w:rPr>
        <w:t xml:space="preserve"> </w:t>
      </w:r>
      <w:r w:rsidRPr="002303C8">
        <w:rPr>
          <w:i/>
          <w:sz w:val="24"/>
        </w:rPr>
        <w:t>(указывается объект недвижимости)</w:t>
      </w:r>
      <w:r>
        <w:rPr>
          <w:sz w:val="24"/>
        </w:rPr>
        <w:t xml:space="preserve"> </w:t>
      </w:r>
      <w:r>
        <w:rPr>
          <w:sz w:val="24"/>
          <w:szCs w:val="24"/>
        </w:rPr>
        <w:t>по цене, которая будет объявлена в ходе процедуры аукциона.</w:t>
      </w:r>
    </w:p>
    <w:p w:rsidR="00040BBD" w:rsidRDefault="00040BBD" w:rsidP="00917515">
      <w:pPr>
        <w:rPr>
          <w:sz w:val="24"/>
          <w:szCs w:val="24"/>
        </w:rPr>
      </w:pPr>
    </w:p>
    <w:p w:rsidR="00040BBD" w:rsidRPr="00056AFA" w:rsidRDefault="00040BBD" w:rsidP="00917515">
      <w:pPr>
        <w:rPr>
          <w:sz w:val="24"/>
          <w:szCs w:val="24"/>
        </w:rPr>
      </w:pPr>
    </w:p>
    <w:p w:rsidR="00040BBD" w:rsidRDefault="00040BBD" w:rsidP="00917515">
      <w:pPr>
        <w:pStyle w:val="a4"/>
        <w:tabs>
          <w:tab w:val="left" w:pos="708"/>
        </w:tabs>
        <w:ind w:firstLine="0"/>
        <w:rPr>
          <w:i/>
          <w:sz w:val="24"/>
        </w:rPr>
      </w:pPr>
      <w:r w:rsidRPr="009014F9">
        <w:rPr>
          <w:i/>
          <w:sz w:val="24"/>
        </w:rPr>
        <w:t xml:space="preserve">Сообщаем, что для оперативного уведомления нас по вопросам организационного характера и взаимодействия с </w:t>
      </w:r>
      <w:r>
        <w:rPr>
          <w:i/>
          <w:sz w:val="24"/>
        </w:rPr>
        <w:t>Организатором аукциона</w:t>
      </w:r>
      <w:r w:rsidRPr="009014F9">
        <w:rPr>
          <w:i/>
          <w:sz w:val="24"/>
        </w:rPr>
        <w:t xml:space="preserve"> нами уполномочен</w:t>
      </w:r>
      <w:r w:rsidRPr="009014F9">
        <w:rPr>
          <w:sz w:val="24"/>
        </w:rPr>
        <w:t xml:space="preserve"> ________</w:t>
      </w:r>
      <w:r w:rsidR="00917515">
        <w:rPr>
          <w:sz w:val="24"/>
        </w:rPr>
        <w:t>_________________</w:t>
      </w:r>
      <w:r w:rsidRPr="009014F9">
        <w:rPr>
          <w:sz w:val="24"/>
        </w:rPr>
        <w:t>_</w:t>
      </w:r>
      <w:proofErr w:type="gramStart"/>
      <w:r w:rsidRPr="009014F9">
        <w:rPr>
          <w:sz w:val="24"/>
        </w:rPr>
        <w:t>_</w:t>
      </w:r>
      <w:r w:rsidRPr="009014F9">
        <w:rPr>
          <w:i/>
          <w:sz w:val="24"/>
        </w:rPr>
        <w:t>(</w:t>
      </w:r>
      <w:proofErr w:type="gramEnd"/>
      <w:r w:rsidRPr="009014F9">
        <w:rPr>
          <w:i/>
          <w:sz w:val="24"/>
        </w:rPr>
        <w:t>Ф.И.О., телефон представителя)__</w:t>
      </w:r>
      <w:r w:rsidR="00917515">
        <w:rPr>
          <w:i/>
          <w:sz w:val="24"/>
        </w:rPr>
        <w:t>______________</w:t>
      </w:r>
      <w:r w:rsidRPr="009014F9">
        <w:rPr>
          <w:i/>
          <w:sz w:val="24"/>
        </w:rPr>
        <w:t>_____.</w:t>
      </w:r>
    </w:p>
    <w:p w:rsidR="00921C7D" w:rsidRDefault="00921C7D" w:rsidP="00917515">
      <w:pPr>
        <w:pStyle w:val="a4"/>
        <w:tabs>
          <w:tab w:val="left" w:pos="708"/>
        </w:tabs>
        <w:ind w:firstLine="0"/>
        <w:rPr>
          <w:sz w:val="24"/>
        </w:rPr>
      </w:pPr>
    </w:p>
    <w:p w:rsidR="00921C7D" w:rsidRDefault="00921C7D" w:rsidP="00917515">
      <w:pPr>
        <w:pStyle w:val="a4"/>
        <w:tabs>
          <w:tab w:val="left" w:pos="708"/>
        </w:tabs>
        <w:ind w:firstLine="0"/>
        <w:rPr>
          <w:sz w:val="24"/>
        </w:rPr>
      </w:pPr>
    </w:p>
    <w:p w:rsidR="00040BBD" w:rsidRPr="009014F9" w:rsidRDefault="00040BBD" w:rsidP="00917515">
      <w:pPr>
        <w:pStyle w:val="a4"/>
        <w:tabs>
          <w:tab w:val="left" w:pos="708"/>
        </w:tabs>
        <w:ind w:firstLine="0"/>
        <w:rPr>
          <w:sz w:val="24"/>
        </w:rPr>
      </w:pPr>
      <w:r w:rsidRPr="009014F9">
        <w:rPr>
          <w:sz w:val="24"/>
        </w:rPr>
        <w:t>Все сведения о проведении открытого аукциона просим сообщать уполномоченному лицу.</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217EB6" w:rsidRDefault="00040BBD" w:rsidP="00917515">
      <w:pPr>
        <w:ind w:right="3684"/>
        <w:rPr>
          <w:sz w:val="24"/>
          <w:szCs w:val="24"/>
          <w:vertAlign w:val="superscript"/>
        </w:rPr>
        <w:sectPr w:rsidR="00217EB6" w:rsidSect="00172ED7">
          <w:pgSz w:w="11906" w:h="16838"/>
          <w:pgMar w:top="1134" w:right="851" w:bottom="993" w:left="1418" w:header="709" w:footer="709" w:gutter="0"/>
          <w:pgNumType w:start="1"/>
          <w:cols w:space="708"/>
          <w:titlePg/>
          <w:docGrid w:linePitch="360"/>
        </w:sectPr>
      </w:pPr>
      <w:r w:rsidRPr="00056AFA">
        <w:rPr>
          <w:sz w:val="24"/>
          <w:szCs w:val="24"/>
          <w:vertAlign w:val="superscript"/>
        </w:rPr>
        <w:t xml:space="preserve">      (фамилия, имя, отчество подписавшего, должность)</w:t>
      </w:r>
    </w:p>
    <w:p w:rsidR="00040BBD" w:rsidRPr="00056AFA" w:rsidRDefault="00040BBD" w:rsidP="00917515">
      <w:pPr>
        <w:ind w:right="3684"/>
        <w:rPr>
          <w:sz w:val="24"/>
          <w:szCs w:val="24"/>
          <w:vertAlign w:val="superscript"/>
        </w:rPr>
      </w:pPr>
    </w:p>
    <w:p w:rsidR="00040BBD" w:rsidRDefault="00040BBD" w:rsidP="00917515">
      <w:pPr>
        <w:pStyle w:val="3"/>
        <w:ind w:firstLine="0"/>
        <w:jc w:val="right"/>
        <w:rPr>
          <w:i/>
          <w:sz w:val="20"/>
          <w:szCs w:val="20"/>
        </w:rPr>
      </w:pPr>
      <w:r>
        <w:rPr>
          <w:i/>
          <w:sz w:val="20"/>
          <w:szCs w:val="20"/>
        </w:rPr>
        <w:t>Приложение № 2</w:t>
      </w:r>
    </w:p>
    <w:p w:rsidR="00040BBD" w:rsidRDefault="00040BBD" w:rsidP="00917515">
      <w:pPr>
        <w:pStyle w:val="3"/>
        <w:ind w:firstLine="0"/>
        <w:jc w:val="right"/>
        <w:rPr>
          <w:i/>
          <w:sz w:val="20"/>
          <w:szCs w:val="20"/>
        </w:rPr>
      </w:pPr>
      <w:r>
        <w:rPr>
          <w:i/>
          <w:sz w:val="20"/>
          <w:szCs w:val="20"/>
        </w:rPr>
        <w:t xml:space="preserve">к </w:t>
      </w:r>
      <w:r>
        <w:rPr>
          <w:i/>
          <w:iCs/>
          <w:sz w:val="20"/>
          <w:szCs w:val="20"/>
        </w:rPr>
        <w:t>Аукционной документации</w:t>
      </w:r>
      <w:r>
        <w:rPr>
          <w:i/>
          <w:sz w:val="20"/>
          <w:szCs w:val="20"/>
        </w:rPr>
        <w:t xml:space="preserve"> – </w:t>
      </w:r>
    </w:p>
    <w:p w:rsidR="00040BBD" w:rsidRDefault="00040BBD" w:rsidP="00917515">
      <w:pPr>
        <w:spacing w:line="300" w:lineRule="exact"/>
        <w:jc w:val="right"/>
        <w:rPr>
          <w:i/>
        </w:rPr>
      </w:pPr>
      <w:r>
        <w:rPr>
          <w:i/>
        </w:rPr>
        <w:t>Образец «Сведения о претенденте»</w:t>
      </w:r>
    </w:p>
    <w:p w:rsidR="00040BBD" w:rsidRPr="00CC62F1" w:rsidRDefault="00040BBD" w:rsidP="00917515">
      <w:pPr>
        <w:spacing w:line="300" w:lineRule="exact"/>
        <w:jc w:val="right"/>
        <w:rPr>
          <w:sz w:val="28"/>
          <w:szCs w:val="28"/>
        </w:rPr>
      </w:pPr>
    </w:p>
    <w:p w:rsidR="00040BBD" w:rsidRDefault="00040BBD" w:rsidP="00917515">
      <w:pPr>
        <w:pStyle w:val="2"/>
        <w:suppressAutoHyphens/>
        <w:spacing w:line="300" w:lineRule="exact"/>
        <w:rPr>
          <w:rFonts w:eastAsia="MS Mincho"/>
          <w:b w:val="0"/>
          <w:iCs/>
          <w:sz w:val="27"/>
          <w:szCs w:val="27"/>
        </w:rPr>
      </w:pPr>
    </w:p>
    <w:p w:rsidR="00040BBD" w:rsidRPr="00990290" w:rsidRDefault="00040BBD" w:rsidP="00917515">
      <w:pPr>
        <w:pStyle w:val="2"/>
        <w:suppressAutoHyphens/>
        <w:spacing w:line="300" w:lineRule="exact"/>
        <w:jc w:val="center"/>
        <w:rPr>
          <w:rFonts w:eastAsia="MS Mincho"/>
          <w:b w:val="0"/>
          <w:iCs/>
          <w:sz w:val="27"/>
          <w:szCs w:val="27"/>
        </w:rPr>
      </w:pPr>
      <w:r w:rsidRPr="00990290">
        <w:rPr>
          <w:rFonts w:eastAsia="MS Mincho"/>
          <w:iCs/>
          <w:sz w:val="27"/>
          <w:szCs w:val="27"/>
        </w:rPr>
        <w:t>СВЕДЕНИЯ О ПРЕТЕНДЕНТЕ</w:t>
      </w:r>
    </w:p>
    <w:p w:rsidR="00040BBD" w:rsidRPr="00990290" w:rsidRDefault="00040BBD" w:rsidP="00917515">
      <w:pPr>
        <w:spacing w:line="300" w:lineRule="exact"/>
        <w:rPr>
          <w:i/>
          <w:iCs/>
          <w:sz w:val="27"/>
          <w:szCs w:val="27"/>
        </w:rPr>
      </w:pPr>
    </w:p>
    <w:p w:rsidR="00040BBD" w:rsidRPr="008E2A8E" w:rsidRDefault="00040BBD" w:rsidP="00917515">
      <w:pPr>
        <w:spacing w:before="120"/>
        <w:rPr>
          <w:sz w:val="24"/>
          <w:szCs w:val="24"/>
        </w:rPr>
      </w:pPr>
      <w:r w:rsidRPr="008E2A8E">
        <w:rPr>
          <w:sz w:val="24"/>
          <w:szCs w:val="24"/>
        </w:rPr>
        <w:t>1.  Наименование юридического лица (полностью) (Ф.И.О. физического лица</w:t>
      </w:r>
      <w:r>
        <w:rPr>
          <w:sz w:val="24"/>
          <w:szCs w:val="24"/>
        </w:rPr>
        <w:t>, ИП</w:t>
      </w:r>
      <w:r w:rsidRPr="008E2A8E">
        <w:rPr>
          <w:sz w:val="24"/>
          <w:szCs w:val="24"/>
        </w:rPr>
        <w:t>): _________________________________________________________________</w:t>
      </w:r>
      <w:r w:rsidR="00333D11">
        <w:rPr>
          <w:sz w:val="24"/>
          <w:szCs w:val="24"/>
        </w:rPr>
        <w:t>_________</w:t>
      </w:r>
      <w:r w:rsidRPr="008E2A8E">
        <w:rPr>
          <w:sz w:val="24"/>
          <w:szCs w:val="24"/>
        </w:rPr>
        <w:t>______</w:t>
      </w:r>
    </w:p>
    <w:p w:rsidR="00040BBD" w:rsidRPr="008E2A8E" w:rsidRDefault="00040BBD" w:rsidP="00917515">
      <w:pPr>
        <w:spacing w:before="120"/>
        <w:rPr>
          <w:sz w:val="24"/>
          <w:szCs w:val="24"/>
        </w:rPr>
      </w:pPr>
      <w:r w:rsidRPr="008E2A8E">
        <w:rPr>
          <w:sz w:val="24"/>
          <w:szCs w:val="24"/>
        </w:rPr>
        <w:t>2. Юридический адрес (адрес регистрации физического лица</w:t>
      </w:r>
      <w:r>
        <w:rPr>
          <w:sz w:val="24"/>
          <w:szCs w:val="24"/>
        </w:rPr>
        <w:t>, ИП</w:t>
      </w:r>
      <w:r w:rsidRPr="008E2A8E">
        <w:rPr>
          <w:sz w:val="24"/>
          <w:szCs w:val="24"/>
        </w:rPr>
        <w:t>): ______________________________________________</w:t>
      </w:r>
      <w:r w:rsidR="00333D11">
        <w:rPr>
          <w:sz w:val="24"/>
          <w:szCs w:val="24"/>
        </w:rPr>
        <w:t>___________________________</w:t>
      </w:r>
      <w:r w:rsidRPr="008E2A8E">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3. Фактический (почтовый) адрес: ___________________________________________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4. Тел./факс (с кодом населенного пункта): 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 xml:space="preserve">5. </w:t>
      </w:r>
      <w:r w:rsidRPr="008E2A8E">
        <w:rPr>
          <w:sz w:val="24"/>
          <w:szCs w:val="24"/>
          <w:lang w:val="en-US"/>
        </w:rPr>
        <w:t>E</w:t>
      </w:r>
      <w:r w:rsidRPr="008E2A8E">
        <w:rPr>
          <w:sz w:val="24"/>
          <w:szCs w:val="24"/>
        </w:rPr>
        <w:t>-</w:t>
      </w:r>
      <w:r w:rsidRPr="008E2A8E">
        <w:rPr>
          <w:sz w:val="24"/>
          <w:szCs w:val="24"/>
          <w:lang w:val="en-US"/>
        </w:rPr>
        <w:t>mail</w:t>
      </w:r>
      <w:r w:rsidRPr="008E2A8E">
        <w:rPr>
          <w:sz w:val="24"/>
          <w:szCs w:val="24"/>
        </w:rPr>
        <w:t>: _________________________________________________________________</w:t>
      </w:r>
      <w:r w:rsidR="00333D11">
        <w:rPr>
          <w:sz w:val="24"/>
          <w:szCs w:val="24"/>
        </w:rPr>
        <w:t>______</w:t>
      </w:r>
    </w:p>
    <w:p w:rsidR="00040BBD" w:rsidRPr="008E2A8E" w:rsidRDefault="00040BBD" w:rsidP="00917515">
      <w:pPr>
        <w:spacing w:before="120"/>
        <w:rPr>
          <w:sz w:val="24"/>
          <w:szCs w:val="24"/>
        </w:rPr>
      </w:pPr>
      <w:r w:rsidRPr="008E2A8E">
        <w:rPr>
          <w:sz w:val="24"/>
          <w:szCs w:val="24"/>
        </w:rPr>
        <w:t>4. ИНН юридического лица (физического лица</w:t>
      </w:r>
      <w:r>
        <w:rPr>
          <w:sz w:val="24"/>
          <w:szCs w:val="24"/>
        </w:rPr>
        <w:t>, ИП</w:t>
      </w:r>
      <w:r w:rsidRPr="008E2A8E">
        <w:rPr>
          <w:sz w:val="24"/>
          <w:szCs w:val="24"/>
        </w:rPr>
        <w:t>): _____________</w:t>
      </w:r>
      <w:r w:rsidR="00333D11">
        <w:rPr>
          <w:sz w:val="24"/>
          <w:szCs w:val="24"/>
        </w:rPr>
        <w:t>_____________________</w:t>
      </w:r>
    </w:p>
    <w:p w:rsidR="00040BBD" w:rsidRPr="008E2A8E" w:rsidRDefault="00040BBD" w:rsidP="00917515">
      <w:pPr>
        <w:spacing w:before="120"/>
        <w:rPr>
          <w:sz w:val="24"/>
          <w:szCs w:val="24"/>
        </w:rPr>
      </w:pPr>
      <w:r w:rsidRPr="008E2A8E">
        <w:rPr>
          <w:sz w:val="24"/>
          <w:szCs w:val="24"/>
        </w:rPr>
        <w:t>5. КПП: _______________________________________</w:t>
      </w:r>
      <w:r w:rsidR="00333D11">
        <w:rPr>
          <w:sz w:val="24"/>
          <w:szCs w:val="24"/>
        </w:rPr>
        <w:t>_______</w:t>
      </w:r>
      <w:r w:rsidRPr="008E2A8E">
        <w:rPr>
          <w:sz w:val="24"/>
          <w:szCs w:val="24"/>
        </w:rPr>
        <w:t>___________________________</w:t>
      </w:r>
    </w:p>
    <w:p w:rsidR="00040BBD" w:rsidRPr="008E2A8E" w:rsidRDefault="00040BBD" w:rsidP="00917515">
      <w:pPr>
        <w:spacing w:before="120"/>
        <w:rPr>
          <w:sz w:val="24"/>
          <w:szCs w:val="24"/>
        </w:rPr>
      </w:pPr>
      <w:r w:rsidRPr="008E2A8E">
        <w:rPr>
          <w:sz w:val="24"/>
          <w:szCs w:val="24"/>
        </w:rPr>
        <w:t>6. ОГРН: _____________________________________________</w:t>
      </w:r>
      <w:r w:rsidR="00333D11">
        <w:rPr>
          <w:sz w:val="24"/>
          <w:szCs w:val="24"/>
        </w:rPr>
        <w:t>_______</w:t>
      </w:r>
      <w:r w:rsidRPr="008E2A8E">
        <w:rPr>
          <w:sz w:val="24"/>
          <w:szCs w:val="24"/>
        </w:rPr>
        <w:t>____________________</w:t>
      </w:r>
    </w:p>
    <w:p w:rsidR="00040BBD" w:rsidRPr="008E2A8E" w:rsidRDefault="00040BBD" w:rsidP="00917515">
      <w:pPr>
        <w:spacing w:before="120"/>
        <w:rPr>
          <w:sz w:val="24"/>
          <w:szCs w:val="24"/>
        </w:rPr>
      </w:pPr>
      <w:r>
        <w:rPr>
          <w:sz w:val="24"/>
          <w:szCs w:val="24"/>
        </w:rPr>
        <w:t>7</w:t>
      </w:r>
      <w:r w:rsidRPr="008E2A8E">
        <w:rPr>
          <w:sz w:val="24"/>
          <w:szCs w:val="24"/>
        </w:rPr>
        <w:t>. Расчетный счет, наименование банка: _________________________</w:t>
      </w:r>
      <w:r w:rsidR="00333D11">
        <w:rPr>
          <w:sz w:val="24"/>
          <w:szCs w:val="24"/>
        </w:rPr>
        <w:t>_______</w:t>
      </w:r>
      <w:r w:rsidRPr="008E2A8E">
        <w:rPr>
          <w:sz w:val="24"/>
          <w:szCs w:val="24"/>
        </w:rPr>
        <w:t>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w:t>
      </w:r>
      <w:r w:rsidR="00333D11">
        <w:rPr>
          <w:sz w:val="24"/>
          <w:szCs w:val="24"/>
        </w:rPr>
        <w:t>_________</w:t>
      </w:r>
      <w:r w:rsidRPr="008E2A8E">
        <w:rPr>
          <w:sz w:val="24"/>
          <w:szCs w:val="24"/>
        </w:rPr>
        <w:t>____</w:t>
      </w:r>
    </w:p>
    <w:p w:rsidR="00040BBD" w:rsidRPr="008E2A8E" w:rsidRDefault="00040BBD" w:rsidP="00917515">
      <w:pPr>
        <w:spacing w:before="120"/>
        <w:rPr>
          <w:sz w:val="24"/>
          <w:szCs w:val="24"/>
        </w:rPr>
      </w:pPr>
      <w:r>
        <w:rPr>
          <w:sz w:val="24"/>
          <w:szCs w:val="24"/>
        </w:rPr>
        <w:t>8</w:t>
      </w:r>
      <w:r w:rsidRPr="008E2A8E">
        <w:rPr>
          <w:sz w:val="24"/>
          <w:szCs w:val="24"/>
        </w:rPr>
        <w:t xml:space="preserve">. Корреспондентский </w:t>
      </w:r>
      <w:proofErr w:type="gramStart"/>
      <w:r w:rsidRPr="008E2A8E">
        <w:rPr>
          <w:sz w:val="24"/>
          <w:szCs w:val="24"/>
        </w:rPr>
        <w:t>счет:  _</w:t>
      </w:r>
      <w:proofErr w:type="gramEnd"/>
      <w:r w:rsidRPr="008E2A8E">
        <w:rPr>
          <w:sz w:val="24"/>
          <w:szCs w:val="24"/>
        </w:rPr>
        <w:t>______________________________________________</w:t>
      </w:r>
      <w:r w:rsidR="00333D11">
        <w:rPr>
          <w:sz w:val="24"/>
          <w:szCs w:val="24"/>
        </w:rPr>
        <w:t>________</w:t>
      </w:r>
    </w:p>
    <w:p w:rsidR="00040BBD" w:rsidRPr="008E2A8E" w:rsidRDefault="00040BBD" w:rsidP="00917515">
      <w:pPr>
        <w:spacing w:before="120"/>
        <w:rPr>
          <w:sz w:val="24"/>
          <w:szCs w:val="24"/>
        </w:rPr>
      </w:pPr>
      <w:r>
        <w:rPr>
          <w:sz w:val="24"/>
          <w:szCs w:val="24"/>
        </w:rPr>
        <w:t>9</w:t>
      </w:r>
      <w:r w:rsidRPr="008E2A8E">
        <w:rPr>
          <w:sz w:val="24"/>
          <w:szCs w:val="24"/>
        </w:rPr>
        <w:t>. БИК __________________________________________________________________</w:t>
      </w:r>
      <w:r w:rsidR="00333D11">
        <w:rPr>
          <w:sz w:val="24"/>
          <w:szCs w:val="24"/>
        </w:rPr>
        <w:t>_______</w:t>
      </w:r>
    </w:p>
    <w:p w:rsidR="00040BBD" w:rsidRPr="008E2A8E" w:rsidRDefault="00040BBD" w:rsidP="00917515">
      <w:pPr>
        <w:spacing w:before="120"/>
        <w:rPr>
          <w:sz w:val="24"/>
          <w:szCs w:val="24"/>
        </w:rPr>
      </w:pPr>
      <w:r>
        <w:rPr>
          <w:sz w:val="24"/>
          <w:szCs w:val="24"/>
        </w:rPr>
        <w:t>10</w:t>
      </w:r>
      <w:r w:rsidRPr="008E2A8E">
        <w:rPr>
          <w:sz w:val="24"/>
          <w:szCs w:val="24"/>
        </w:rPr>
        <w:t>. Ф.И.О. (полностью) руководителя организации:</w:t>
      </w:r>
      <w:r w:rsidR="00333D11">
        <w:rPr>
          <w:sz w:val="24"/>
          <w:szCs w:val="24"/>
        </w:rPr>
        <w:t xml:space="preserve"> ___________________________________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_______________________________________________________________________</w:t>
      </w:r>
      <w:r w:rsidR="00333D11">
        <w:rPr>
          <w:sz w:val="24"/>
          <w:szCs w:val="24"/>
        </w:rPr>
        <w:t>_________</w:t>
      </w:r>
    </w:p>
    <w:p w:rsidR="00040BBD" w:rsidRPr="008E2A8E" w:rsidRDefault="00040BBD" w:rsidP="00917515">
      <w:pPr>
        <w:spacing w:before="120"/>
        <w:rPr>
          <w:sz w:val="24"/>
          <w:szCs w:val="24"/>
        </w:rPr>
      </w:pPr>
      <w:r>
        <w:rPr>
          <w:sz w:val="24"/>
          <w:szCs w:val="24"/>
        </w:rPr>
        <w:t>11</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spacing w:before="120"/>
        <w:jc w:val="both"/>
        <w:rPr>
          <w:sz w:val="24"/>
          <w:szCs w:val="24"/>
        </w:rPr>
      </w:pPr>
      <w:r>
        <w:rPr>
          <w:sz w:val="24"/>
          <w:szCs w:val="24"/>
        </w:rPr>
        <w:t>12</w:t>
      </w:r>
      <w:r w:rsidRPr="008E2A8E">
        <w:rPr>
          <w:sz w:val="24"/>
          <w:szCs w:val="24"/>
        </w:rPr>
        <w:t>. Ф.И.О. (полностью) лица, имеющего полномочия на представление интересов предприятия на аукционе</w:t>
      </w:r>
      <w:r w:rsidR="00333D11">
        <w:rPr>
          <w:sz w:val="24"/>
          <w:szCs w:val="24"/>
        </w:rPr>
        <w:t xml:space="preserve"> _________________________________________________________</w:t>
      </w:r>
    </w:p>
    <w:p w:rsidR="00040BBD" w:rsidRPr="008E2A8E" w:rsidRDefault="00040BBD" w:rsidP="00917515">
      <w:pPr>
        <w:spacing w:before="120"/>
        <w:rPr>
          <w:sz w:val="24"/>
          <w:szCs w:val="24"/>
        </w:rPr>
      </w:pPr>
      <w:r>
        <w:rPr>
          <w:sz w:val="24"/>
          <w:szCs w:val="24"/>
        </w:rPr>
        <w:t>13</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rPr>
          <w:sz w:val="24"/>
          <w:szCs w:val="24"/>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217EB6" w:rsidRDefault="00040BBD" w:rsidP="00917515">
      <w:pPr>
        <w:ind w:right="3684"/>
        <w:rPr>
          <w:sz w:val="24"/>
          <w:szCs w:val="24"/>
          <w:vertAlign w:val="superscript"/>
        </w:rPr>
        <w:sectPr w:rsidR="00217EB6" w:rsidSect="00172ED7">
          <w:pgSz w:w="11906" w:h="16838"/>
          <w:pgMar w:top="1134" w:right="851" w:bottom="993" w:left="1418" w:header="709" w:footer="709" w:gutter="0"/>
          <w:pgNumType w:start="1"/>
          <w:cols w:space="708"/>
          <w:titlePg/>
          <w:docGrid w:linePitch="360"/>
        </w:sectPr>
      </w:pPr>
      <w:r w:rsidRPr="00056AFA">
        <w:rPr>
          <w:sz w:val="24"/>
          <w:szCs w:val="24"/>
          <w:vertAlign w:val="superscript"/>
        </w:rPr>
        <w:t xml:space="preserve">      (фамилия, имя, отчество подписавшего, должность)</w:t>
      </w:r>
    </w:p>
    <w:p w:rsidR="00040BBD" w:rsidRPr="00056AFA" w:rsidRDefault="00040BBD" w:rsidP="00917515">
      <w:pPr>
        <w:ind w:right="3684"/>
        <w:rPr>
          <w:sz w:val="24"/>
          <w:szCs w:val="24"/>
          <w:vertAlign w:val="superscript"/>
        </w:rPr>
      </w:pPr>
    </w:p>
    <w:p w:rsidR="00040BBD" w:rsidRDefault="00040BBD" w:rsidP="00917515">
      <w:pPr>
        <w:pStyle w:val="3"/>
        <w:ind w:firstLine="0"/>
        <w:jc w:val="right"/>
        <w:rPr>
          <w:i/>
          <w:iCs/>
          <w:sz w:val="20"/>
          <w:szCs w:val="20"/>
        </w:rPr>
      </w:pPr>
      <w:r>
        <w:rPr>
          <w:i/>
          <w:iCs/>
          <w:sz w:val="20"/>
          <w:szCs w:val="20"/>
        </w:rPr>
        <w:t>Приложение № 3</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Default="00040BBD" w:rsidP="00917515">
      <w:pPr>
        <w:pStyle w:val="3"/>
        <w:ind w:firstLine="0"/>
        <w:jc w:val="right"/>
        <w:rPr>
          <w:i/>
          <w:iCs/>
          <w:sz w:val="20"/>
          <w:szCs w:val="20"/>
        </w:rPr>
      </w:pPr>
      <w:r>
        <w:rPr>
          <w:i/>
          <w:iCs/>
          <w:sz w:val="20"/>
          <w:szCs w:val="20"/>
        </w:rPr>
        <w:t xml:space="preserve">Образец </w:t>
      </w:r>
      <w:r w:rsidRPr="001F45F1">
        <w:rPr>
          <w:i/>
          <w:iCs/>
          <w:sz w:val="20"/>
          <w:szCs w:val="20"/>
        </w:rPr>
        <w:t xml:space="preserve">доверенности на представление </w:t>
      </w:r>
    </w:p>
    <w:p w:rsidR="00040BBD" w:rsidRPr="00FD2570" w:rsidRDefault="00040BBD" w:rsidP="00917515">
      <w:pPr>
        <w:pStyle w:val="3"/>
        <w:ind w:firstLine="0"/>
        <w:jc w:val="right"/>
        <w:rPr>
          <w:i/>
          <w:iCs/>
          <w:sz w:val="20"/>
          <w:szCs w:val="20"/>
        </w:rPr>
      </w:pPr>
      <w:r w:rsidRPr="001F45F1">
        <w:rPr>
          <w:i/>
          <w:iCs/>
          <w:sz w:val="20"/>
          <w:szCs w:val="20"/>
        </w:rPr>
        <w:t>интересов претендента на аукционе</w:t>
      </w:r>
    </w:p>
    <w:p w:rsidR="00040BBD" w:rsidRDefault="00040BBD" w:rsidP="00917515">
      <w:pPr>
        <w:pStyle w:val="3"/>
        <w:ind w:firstLine="0"/>
        <w:rPr>
          <w:b/>
          <w:bCs/>
        </w:rPr>
      </w:pP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rPr>
          <w:b/>
          <w:bCs/>
          <w:szCs w:val="28"/>
        </w:rPr>
      </w:pPr>
    </w:p>
    <w:p w:rsidR="00040BBD" w:rsidRDefault="00040BBD" w:rsidP="00917515">
      <w:pPr>
        <w:pStyle w:val="3"/>
        <w:ind w:firstLine="0"/>
        <w:jc w:val="both"/>
        <w:rPr>
          <w:b/>
          <w:bCs/>
        </w:rPr>
      </w:pPr>
      <w:r>
        <w:rPr>
          <w:szCs w:val="28"/>
        </w:rPr>
        <w:t>г. ______________</w:t>
      </w:r>
      <w:r>
        <w:rPr>
          <w:szCs w:val="28"/>
        </w:rPr>
        <w:tab/>
      </w:r>
      <w:r>
        <w:rPr>
          <w:szCs w:val="28"/>
        </w:rPr>
        <w:tab/>
      </w:r>
      <w:r>
        <w:rPr>
          <w:szCs w:val="28"/>
        </w:rPr>
        <w:tab/>
      </w:r>
      <w:r>
        <w:rPr>
          <w:szCs w:val="28"/>
        </w:rPr>
        <w:tab/>
      </w:r>
      <w:r>
        <w:rPr>
          <w:szCs w:val="28"/>
        </w:rPr>
        <w:tab/>
        <w:t xml:space="preserve">                  </w:t>
      </w:r>
      <w:proofErr w:type="gramStart"/>
      <w:r>
        <w:rPr>
          <w:szCs w:val="28"/>
        </w:rPr>
        <w:t xml:space="preserve">   «</w:t>
      </w:r>
      <w:proofErr w:type="gramEnd"/>
      <w:r>
        <w:rPr>
          <w:szCs w:val="28"/>
        </w:rPr>
        <w:t>___» ________ 201</w:t>
      </w:r>
      <w:r w:rsidR="00433767">
        <w:rPr>
          <w:szCs w:val="28"/>
        </w:rPr>
        <w:t>7</w:t>
      </w:r>
      <w:r>
        <w:rPr>
          <w:szCs w:val="28"/>
        </w:rPr>
        <w:t xml:space="preserve"> года                                                                    </w:t>
      </w:r>
    </w:p>
    <w:p w:rsidR="00040BBD" w:rsidRDefault="00040BBD" w:rsidP="00917515">
      <w:pPr>
        <w:jc w:val="both"/>
        <w:rPr>
          <w:b/>
          <w:bCs/>
          <w:sz w:val="28"/>
          <w:szCs w:val="28"/>
        </w:rPr>
      </w:pPr>
    </w:p>
    <w:p w:rsidR="00040BBD" w:rsidRDefault="00040BBD" w:rsidP="00917515">
      <w:pPr>
        <w:widowControl w:val="0"/>
        <w:spacing w:line="360" w:lineRule="exact"/>
        <w:jc w:val="center"/>
        <w:rPr>
          <w:b/>
          <w:bCs/>
          <w:sz w:val="28"/>
          <w:szCs w:val="28"/>
        </w:rPr>
      </w:pPr>
    </w:p>
    <w:p w:rsidR="00040BBD" w:rsidRPr="00987DB3" w:rsidRDefault="00040BBD" w:rsidP="00917515">
      <w:pPr>
        <w:widowControl w:val="0"/>
        <w:spacing w:line="360" w:lineRule="exact"/>
        <w:jc w:val="center"/>
        <w:rPr>
          <w:b/>
          <w:bCs/>
          <w:sz w:val="24"/>
          <w:szCs w:val="24"/>
        </w:rPr>
      </w:pPr>
      <w:r w:rsidRPr="00987DB3">
        <w:rPr>
          <w:b/>
          <w:bCs/>
          <w:sz w:val="24"/>
          <w:szCs w:val="24"/>
        </w:rPr>
        <w:t>Доверенность № _____</w:t>
      </w:r>
    </w:p>
    <w:p w:rsidR="00040BBD" w:rsidRPr="00987DB3" w:rsidRDefault="00040BBD" w:rsidP="00917515">
      <w:pPr>
        <w:widowControl w:val="0"/>
        <w:spacing w:line="360" w:lineRule="exact"/>
        <w:jc w:val="center"/>
        <w:rPr>
          <w:sz w:val="24"/>
          <w:szCs w:val="24"/>
        </w:rPr>
      </w:pPr>
    </w:p>
    <w:p w:rsidR="00040BBD" w:rsidRPr="00987DB3" w:rsidRDefault="00040BBD" w:rsidP="00917515">
      <w:pPr>
        <w:widowControl w:val="0"/>
        <w:jc w:val="both"/>
        <w:rPr>
          <w:sz w:val="24"/>
          <w:szCs w:val="24"/>
        </w:rPr>
      </w:pPr>
      <w:r w:rsidRPr="00987DB3">
        <w:rPr>
          <w:sz w:val="24"/>
          <w:szCs w:val="24"/>
        </w:rPr>
        <w:t>_______________________________________________</w:t>
      </w:r>
      <w:r w:rsidR="00921C7D">
        <w:rPr>
          <w:sz w:val="24"/>
          <w:szCs w:val="24"/>
        </w:rPr>
        <w:t>_________</w:t>
      </w:r>
      <w:r w:rsidRPr="00987DB3">
        <w:rPr>
          <w:sz w:val="24"/>
          <w:szCs w:val="24"/>
        </w:rPr>
        <w:t>___________</w:t>
      </w:r>
      <w:r w:rsidR="00333D11">
        <w:rPr>
          <w:sz w:val="24"/>
          <w:szCs w:val="24"/>
        </w:rPr>
        <w:t>___</w:t>
      </w:r>
      <w:r w:rsidRPr="00987DB3">
        <w:rPr>
          <w:sz w:val="24"/>
          <w:szCs w:val="24"/>
        </w:rPr>
        <w:t>__</w:t>
      </w:r>
      <w:r w:rsidR="00333D11">
        <w:rPr>
          <w:sz w:val="24"/>
          <w:szCs w:val="24"/>
        </w:rPr>
        <w:t>_</w:t>
      </w:r>
      <w:r w:rsidRPr="00987DB3">
        <w:rPr>
          <w:sz w:val="24"/>
          <w:szCs w:val="24"/>
        </w:rPr>
        <w:t>______</w:t>
      </w:r>
    </w:p>
    <w:p w:rsidR="00040BBD" w:rsidRPr="00921C7D" w:rsidRDefault="00040BBD" w:rsidP="00917515">
      <w:pPr>
        <w:widowControl w:val="0"/>
        <w:jc w:val="center"/>
        <w:rPr>
          <w:sz w:val="24"/>
          <w:szCs w:val="24"/>
          <w:vertAlign w:val="superscript"/>
        </w:rPr>
      </w:pPr>
      <w:r w:rsidRPr="00921C7D">
        <w:rPr>
          <w:sz w:val="24"/>
          <w:szCs w:val="24"/>
          <w:vertAlign w:val="superscript"/>
        </w:rPr>
        <w:t>(полное наименование юридического лица)</w:t>
      </w:r>
    </w:p>
    <w:p w:rsidR="00921C7D" w:rsidRDefault="00921C7D" w:rsidP="00917515">
      <w:pPr>
        <w:jc w:val="both"/>
        <w:rPr>
          <w:sz w:val="24"/>
          <w:szCs w:val="24"/>
        </w:rPr>
      </w:pPr>
    </w:p>
    <w:p w:rsidR="00040BBD" w:rsidRPr="00987DB3" w:rsidRDefault="00040BBD" w:rsidP="00917515">
      <w:pPr>
        <w:jc w:val="both"/>
        <w:rPr>
          <w:sz w:val="24"/>
          <w:szCs w:val="24"/>
        </w:rPr>
      </w:pPr>
      <w:r w:rsidRPr="00987DB3">
        <w:rPr>
          <w:sz w:val="24"/>
          <w:szCs w:val="24"/>
        </w:rPr>
        <w:t>в лице___________________________________________</w:t>
      </w:r>
      <w:r w:rsidR="00921C7D">
        <w:rPr>
          <w:sz w:val="24"/>
          <w:szCs w:val="24"/>
        </w:rPr>
        <w:t>_________</w:t>
      </w:r>
      <w:r w:rsidRPr="00987DB3">
        <w:rPr>
          <w:sz w:val="24"/>
          <w:szCs w:val="24"/>
        </w:rPr>
        <w:t>__________</w:t>
      </w:r>
      <w:r w:rsidR="00333D11">
        <w:rPr>
          <w:sz w:val="24"/>
          <w:szCs w:val="24"/>
        </w:rPr>
        <w:t>____</w:t>
      </w:r>
      <w:r w:rsidRPr="00987DB3">
        <w:rPr>
          <w:sz w:val="24"/>
          <w:szCs w:val="24"/>
        </w:rPr>
        <w:t xml:space="preserve">________ </w:t>
      </w:r>
    </w:p>
    <w:p w:rsidR="00040BBD" w:rsidRPr="00921C7D" w:rsidRDefault="00040BBD" w:rsidP="00917515">
      <w:pPr>
        <w:jc w:val="center"/>
        <w:rPr>
          <w:sz w:val="24"/>
          <w:szCs w:val="24"/>
          <w:vertAlign w:val="superscript"/>
        </w:rPr>
      </w:pPr>
      <w:r w:rsidRPr="00921C7D">
        <w:rPr>
          <w:sz w:val="24"/>
          <w:szCs w:val="24"/>
          <w:vertAlign w:val="superscript"/>
        </w:rPr>
        <w:t>(должность руководителя организации, Ф.И.О. полностью)</w:t>
      </w:r>
    </w:p>
    <w:p w:rsidR="00040BBD" w:rsidRPr="00987DB3" w:rsidRDefault="00040BBD" w:rsidP="00917515">
      <w:pPr>
        <w:jc w:val="both"/>
        <w:rPr>
          <w:sz w:val="24"/>
          <w:szCs w:val="24"/>
        </w:rPr>
      </w:pPr>
      <w:r w:rsidRPr="00987DB3">
        <w:rPr>
          <w:sz w:val="24"/>
          <w:szCs w:val="24"/>
        </w:rPr>
        <w:t>действующего на основании ________________________</w:t>
      </w:r>
      <w:r w:rsidR="00921C7D">
        <w:rPr>
          <w:sz w:val="24"/>
          <w:szCs w:val="24"/>
        </w:rPr>
        <w:t>___________</w:t>
      </w:r>
      <w:r w:rsidRPr="00987DB3">
        <w:rPr>
          <w:sz w:val="24"/>
          <w:szCs w:val="24"/>
        </w:rPr>
        <w:t>_____</w:t>
      </w:r>
      <w:r w:rsidR="00333D11">
        <w:rPr>
          <w:sz w:val="24"/>
          <w:szCs w:val="24"/>
        </w:rPr>
        <w:t>_</w:t>
      </w:r>
      <w:r w:rsidRPr="00987DB3">
        <w:rPr>
          <w:sz w:val="24"/>
          <w:szCs w:val="24"/>
        </w:rPr>
        <w:t>__, настоящей</w:t>
      </w:r>
    </w:p>
    <w:p w:rsidR="00040BBD" w:rsidRPr="00921C7D" w:rsidRDefault="00040BBD" w:rsidP="00917515">
      <w:pPr>
        <w:jc w:val="center"/>
        <w:rPr>
          <w:sz w:val="24"/>
          <w:szCs w:val="24"/>
          <w:vertAlign w:val="superscript"/>
        </w:rPr>
      </w:pPr>
      <w:r w:rsidRPr="00921C7D">
        <w:rPr>
          <w:sz w:val="24"/>
          <w:szCs w:val="24"/>
          <w:vertAlign w:val="superscript"/>
        </w:rPr>
        <w:t>(устав, положение, доверенность)</w:t>
      </w:r>
    </w:p>
    <w:p w:rsidR="00040BBD" w:rsidRPr="00987DB3" w:rsidRDefault="00040BBD" w:rsidP="00917515">
      <w:pPr>
        <w:jc w:val="both"/>
        <w:rPr>
          <w:sz w:val="24"/>
          <w:szCs w:val="24"/>
        </w:rPr>
      </w:pPr>
      <w:r w:rsidRPr="00987DB3">
        <w:rPr>
          <w:sz w:val="24"/>
          <w:szCs w:val="24"/>
          <w:vertAlign w:val="subscript"/>
        </w:rPr>
        <w:t xml:space="preserve"> </w:t>
      </w:r>
      <w:r w:rsidRPr="00987DB3">
        <w:rPr>
          <w:sz w:val="24"/>
          <w:szCs w:val="24"/>
        </w:rPr>
        <w:t>доверенностью уполномочивает ___________________</w:t>
      </w:r>
      <w:r w:rsidR="00921C7D">
        <w:rPr>
          <w:sz w:val="24"/>
          <w:szCs w:val="24"/>
        </w:rPr>
        <w:t>__________</w:t>
      </w:r>
      <w:r w:rsidRPr="00987DB3">
        <w:rPr>
          <w:sz w:val="24"/>
          <w:szCs w:val="24"/>
        </w:rPr>
        <w:t>________</w:t>
      </w:r>
      <w:r w:rsidR="00333D11">
        <w:rPr>
          <w:sz w:val="24"/>
          <w:szCs w:val="24"/>
        </w:rPr>
        <w:t>__</w:t>
      </w:r>
      <w:r w:rsidRPr="00987DB3">
        <w:rPr>
          <w:sz w:val="24"/>
          <w:szCs w:val="24"/>
        </w:rPr>
        <w:t>____</w:t>
      </w:r>
      <w:r w:rsidR="00333D11">
        <w:rPr>
          <w:sz w:val="24"/>
          <w:szCs w:val="24"/>
        </w:rPr>
        <w:t>_</w:t>
      </w:r>
      <w:r w:rsidRPr="00987DB3">
        <w:rPr>
          <w:sz w:val="24"/>
          <w:szCs w:val="24"/>
        </w:rPr>
        <w:t xml:space="preserve">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786006" w:rsidRPr="00921C7D">
        <w:rPr>
          <w:sz w:val="24"/>
          <w:szCs w:val="24"/>
          <w:vertAlign w:val="superscript"/>
        </w:rPr>
        <w:t>Ф.И.О. Полностью</w:t>
      </w:r>
      <w:r w:rsidRPr="00921C7D">
        <w:rPr>
          <w:sz w:val="24"/>
          <w:szCs w:val="24"/>
          <w:vertAlign w:val="superscript"/>
        </w:rPr>
        <w:t>, должность)</w:t>
      </w:r>
    </w:p>
    <w:p w:rsidR="00040BBD" w:rsidRPr="00987DB3" w:rsidRDefault="00040BBD" w:rsidP="00917515">
      <w:pPr>
        <w:jc w:val="both"/>
        <w:rPr>
          <w:sz w:val="24"/>
          <w:szCs w:val="24"/>
        </w:rPr>
      </w:pPr>
      <w:r w:rsidRPr="00987DB3">
        <w:rPr>
          <w:sz w:val="24"/>
          <w:szCs w:val="24"/>
        </w:rPr>
        <w:t>паспорт _______________________, выдан _________________________</w:t>
      </w:r>
      <w:r w:rsidR="00333D11">
        <w:rPr>
          <w:sz w:val="24"/>
          <w:szCs w:val="24"/>
        </w:rPr>
        <w:t>_____________</w:t>
      </w:r>
      <w:r w:rsidRPr="00987DB3">
        <w:rPr>
          <w:sz w:val="24"/>
          <w:szCs w:val="24"/>
        </w:rPr>
        <w:t>____,</w:t>
      </w:r>
    </w:p>
    <w:p w:rsidR="00040BBD" w:rsidRPr="00921C7D" w:rsidRDefault="00040BBD" w:rsidP="00917515">
      <w:pPr>
        <w:jc w:val="both"/>
        <w:rPr>
          <w:sz w:val="24"/>
          <w:szCs w:val="24"/>
          <w:vertAlign w:val="superscript"/>
        </w:rPr>
      </w:pPr>
      <w:r w:rsidRPr="00921C7D">
        <w:rPr>
          <w:sz w:val="24"/>
          <w:szCs w:val="24"/>
          <w:vertAlign w:val="superscript"/>
        </w:rPr>
        <w:t xml:space="preserve">                                 (серия, </w:t>
      </w:r>
      <w:proofErr w:type="gramStart"/>
      <w:r w:rsidRPr="00921C7D">
        <w:rPr>
          <w:sz w:val="24"/>
          <w:szCs w:val="24"/>
          <w:vertAlign w:val="superscript"/>
        </w:rPr>
        <w:t xml:space="preserve">номер)   </w:t>
      </w:r>
      <w:proofErr w:type="gramEnd"/>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(кем, когда)</w:t>
      </w:r>
    </w:p>
    <w:p w:rsidR="00040BBD" w:rsidRPr="00987DB3" w:rsidRDefault="00040BBD" w:rsidP="00917515">
      <w:pPr>
        <w:jc w:val="both"/>
        <w:rPr>
          <w:sz w:val="24"/>
          <w:szCs w:val="24"/>
        </w:rPr>
      </w:pPr>
      <w:r w:rsidRPr="00987DB3">
        <w:rPr>
          <w:sz w:val="24"/>
          <w:szCs w:val="24"/>
        </w:rPr>
        <w:t>зарегистрированного по адресу: ___________________________</w:t>
      </w:r>
      <w:r w:rsidR="00333D11">
        <w:rPr>
          <w:sz w:val="24"/>
          <w:szCs w:val="24"/>
        </w:rPr>
        <w:t>______________</w:t>
      </w:r>
      <w:r w:rsidRPr="00987DB3">
        <w:rPr>
          <w:sz w:val="24"/>
          <w:szCs w:val="24"/>
        </w:rPr>
        <w:t xml:space="preserve">__________, </w:t>
      </w:r>
    </w:p>
    <w:p w:rsidR="00040BBD" w:rsidRPr="00987DB3" w:rsidRDefault="00040BBD" w:rsidP="00917515">
      <w:pPr>
        <w:jc w:val="both"/>
        <w:rPr>
          <w:sz w:val="24"/>
          <w:szCs w:val="24"/>
        </w:rPr>
      </w:pPr>
      <w:r w:rsidRPr="00987DB3">
        <w:rPr>
          <w:sz w:val="24"/>
          <w:szCs w:val="24"/>
        </w:rPr>
        <w:t>представлять интересы ____________________________________</w:t>
      </w:r>
      <w:r w:rsidR="00333D11">
        <w:rPr>
          <w:sz w:val="24"/>
          <w:szCs w:val="24"/>
        </w:rPr>
        <w:t>______________</w:t>
      </w:r>
      <w:r w:rsidRPr="00987DB3">
        <w:rPr>
          <w:sz w:val="24"/>
          <w:szCs w:val="24"/>
        </w:rPr>
        <w:t xml:space="preserve">_________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 xml:space="preserve">             (наименование организации)</w:t>
      </w:r>
    </w:p>
    <w:p w:rsidR="00040BBD" w:rsidRPr="00987DB3" w:rsidRDefault="00040BBD" w:rsidP="00917515">
      <w:pPr>
        <w:jc w:val="both"/>
        <w:rPr>
          <w:sz w:val="24"/>
          <w:szCs w:val="24"/>
        </w:rPr>
      </w:pPr>
      <w:r w:rsidRPr="00987DB3">
        <w:rPr>
          <w:sz w:val="24"/>
          <w:szCs w:val="24"/>
        </w:rPr>
        <w:t>на открытом аукционе по определению покупателей объекта недвижимого имущества</w:t>
      </w:r>
      <w:r w:rsidR="00162682">
        <w:rPr>
          <w:sz w:val="24"/>
          <w:szCs w:val="24"/>
        </w:rPr>
        <w:t xml:space="preserve"> АО </w:t>
      </w:r>
      <w:r w:rsidR="00A81354">
        <w:rPr>
          <w:sz w:val="24"/>
          <w:szCs w:val="24"/>
        </w:rPr>
        <w:t>«Янтарьэнерго»</w:t>
      </w:r>
      <w:r w:rsidRPr="00987DB3">
        <w:rPr>
          <w:sz w:val="24"/>
          <w:szCs w:val="24"/>
        </w:rPr>
        <w:t xml:space="preserve"> необходимых для участия в аукционе, принять участие в аукционе, делать любые предложения по цене в ходе аукциона по своему усмотрению, расписываться в протоколе хода аукциона и протоколе подведения итогов аукциона, а также совершать иные действия, связанные с выполнением данного поручения. </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сроком до __________________.</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без права передоверия полномочий по настоящей доверенности</w:t>
      </w:r>
      <w:r w:rsidRPr="00987DB3">
        <w:rPr>
          <w:rFonts w:ascii="Arial" w:hAnsi="Arial" w:cs="Arial"/>
          <w:b/>
          <w:bCs/>
          <w:sz w:val="24"/>
          <w:szCs w:val="24"/>
        </w:rPr>
        <w:t xml:space="preserve"> </w:t>
      </w:r>
      <w:r w:rsidRPr="00987DB3">
        <w:rPr>
          <w:sz w:val="24"/>
          <w:szCs w:val="24"/>
        </w:rPr>
        <w:t>другим лицам.</w:t>
      </w:r>
    </w:p>
    <w:p w:rsidR="00040BBD" w:rsidRPr="00987DB3" w:rsidRDefault="00040BBD" w:rsidP="00917515">
      <w:pPr>
        <w:spacing w:line="360" w:lineRule="exact"/>
        <w:jc w:val="both"/>
        <w:rPr>
          <w:sz w:val="24"/>
          <w:szCs w:val="24"/>
        </w:rPr>
      </w:pPr>
    </w:p>
    <w:p w:rsidR="00040BBD" w:rsidRPr="00987DB3" w:rsidRDefault="00040BBD" w:rsidP="00917515">
      <w:pPr>
        <w:spacing w:line="360" w:lineRule="exact"/>
        <w:jc w:val="both"/>
        <w:rPr>
          <w:sz w:val="24"/>
          <w:szCs w:val="24"/>
        </w:rPr>
      </w:pPr>
      <w:r w:rsidRPr="00987DB3">
        <w:rPr>
          <w:sz w:val="24"/>
          <w:szCs w:val="24"/>
        </w:rPr>
        <w:t xml:space="preserve">Подпись доверенного </w:t>
      </w:r>
      <w:proofErr w:type="gramStart"/>
      <w:r w:rsidRPr="00987DB3">
        <w:rPr>
          <w:sz w:val="24"/>
          <w:szCs w:val="24"/>
        </w:rPr>
        <w:t>лица  _</w:t>
      </w:r>
      <w:proofErr w:type="gramEnd"/>
      <w:r w:rsidRPr="00987DB3">
        <w:rPr>
          <w:sz w:val="24"/>
          <w:szCs w:val="24"/>
        </w:rPr>
        <w:t>______________________ удостоверяем.</w:t>
      </w:r>
    </w:p>
    <w:p w:rsidR="00040BBD" w:rsidRDefault="00040BBD" w:rsidP="00917515">
      <w:pPr>
        <w:ind w:right="3684"/>
        <w:rPr>
          <w:sz w:val="24"/>
          <w:szCs w:val="24"/>
          <w:vertAlign w:val="superscript"/>
        </w:rPr>
      </w:pPr>
      <w:r w:rsidRPr="00056AFA">
        <w:rPr>
          <w:sz w:val="24"/>
          <w:szCs w:val="24"/>
          <w:vertAlign w:val="superscript"/>
        </w:rPr>
        <w:t xml:space="preserve">                                </w:t>
      </w: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217EB6" w:rsidRDefault="00040BBD" w:rsidP="00917515">
      <w:pPr>
        <w:ind w:right="3684"/>
        <w:rPr>
          <w:sz w:val="24"/>
          <w:szCs w:val="24"/>
          <w:vertAlign w:val="superscript"/>
        </w:rPr>
        <w:sectPr w:rsidR="00217EB6" w:rsidSect="00172ED7">
          <w:pgSz w:w="11906" w:h="16838"/>
          <w:pgMar w:top="1134" w:right="851" w:bottom="993" w:left="1418" w:header="709" w:footer="709" w:gutter="0"/>
          <w:pgNumType w:start="1"/>
          <w:cols w:space="708"/>
          <w:titlePg/>
          <w:docGrid w:linePitch="360"/>
        </w:sectPr>
      </w:pPr>
      <w:r w:rsidRPr="00056AFA">
        <w:rPr>
          <w:sz w:val="24"/>
          <w:szCs w:val="24"/>
          <w:vertAlign w:val="superscript"/>
        </w:rPr>
        <w:t xml:space="preserve">      (фамилия, имя, отчество подписавшего, должность)</w:t>
      </w:r>
    </w:p>
    <w:p w:rsidR="00040BBD" w:rsidRPr="00056AFA" w:rsidRDefault="00040BBD" w:rsidP="00917515">
      <w:pPr>
        <w:ind w:right="3684"/>
        <w:rPr>
          <w:sz w:val="24"/>
          <w:szCs w:val="24"/>
          <w:vertAlign w:val="superscript"/>
        </w:rPr>
      </w:pPr>
    </w:p>
    <w:p w:rsidR="00040BBD" w:rsidRDefault="00040BBD" w:rsidP="00E71AAD">
      <w:pPr>
        <w:pStyle w:val="3"/>
        <w:ind w:firstLine="0"/>
        <w:jc w:val="right"/>
        <w:rPr>
          <w:i/>
          <w:iCs/>
          <w:sz w:val="20"/>
          <w:szCs w:val="20"/>
        </w:rPr>
      </w:pPr>
      <w:r>
        <w:rPr>
          <w:i/>
          <w:iCs/>
          <w:sz w:val="20"/>
          <w:szCs w:val="20"/>
        </w:rPr>
        <w:t>Приложение № 4</w:t>
      </w:r>
    </w:p>
    <w:p w:rsidR="00040BBD" w:rsidRDefault="00040BBD" w:rsidP="00E71AAD">
      <w:pPr>
        <w:pStyle w:val="3"/>
        <w:ind w:firstLine="0"/>
        <w:jc w:val="right"/>
        <w:rPr>
          <w:i/>
          <w:iCs/>
          <w:sz w:val="20"/>
          <w:szCs w:val="20"/>
        </w:rPr>
      </w:pPr>
      <w:r>
        <w:rPr>
          <w:i/>
          <w:iCs/>
          <w:sz w:val="20"/>
          <w:szCs w:val="20"/>
        </w:rPr>
        <w:t xml:space="preserve">к Аукционной документации – </w:t>
      </w:r>
    </w:p>
    <w:p w:rsidR="00040BBD" w:rsidRDefault="00040BBD" w:rsidP="00E71AAD">
      <w:pPr>
        <w:jc w:val="right"/>
        <w:rPr>
          <w:i/>
          <w:iCs/>
        </w:rPr>
      </w:pPr>
      <w:r>
        <w:rPr>
          <w:i/>
          <w:iCs/>
        </w:rPr>
        <w:t>Образец Описи документов,</w:t>
      </w:r>
    </w:p>
    <w:p w:rsidR="00040BBD" w:rsidRDefault="00040BBD" w:rsidP="00E71AAD">
      <w:pPr>
        <w:jc w:val="right"/>
        <w:rPr>
          <w:i/>
          <w:iCs/>
        </w:rPr>
      </w:pPr>
      <w:r>
        <w:rPr>
          <w:i/>
          <w:iCs/>
        </w:rPr>
        <w:t>подаваемых для участия в аукционе</w:t>
      </w:r>
    </w:p>
    <w:p w:rsidR="00040BBD" w:rsidRPr="00CC62F1" w:rsidRDefault="00040BBD" w:rsidP="00E71AAD">
      <w:pPr>
        <w:pStyle w:val="ac"/>
        <w:spacing w:line="360" w:lineRule="exact"/>
        <w:ind w:firstLine="0"/>
        <w:rPr>
          <w:sz w:val="28"/>
          <w:szCs w:val="28"/>
        </w:rPr>
      </w:pPr>
    </w:p>
    <w:p w:rsidR="00040BBD" w:rsidRDefault="00040BBD" w:rsidP="00E71AAD">
      <w:pPr>
        <w:spacing w:line="240" w:lineRule="exact"/>
        <w:ind w:right="-109"/>
        <w:rPr>
          <w:color w:val="000000"/>
          <w:spacing w:val="1"/>
          <w:sz w:val="28"/>
          <w:szCs w:val="28"/>
        </w:rPr>
      </w:pPr>
    </w:p>
    <w:p w:rsidR="00040BBD" w:rsidRDefault="00040BBD" w:rsidP="00E71AAD">
      <w:pPr>
        <w:tabs>
          <w:tab w:val="left" w:pos="4678"/>
        </w:tabs>
        <w:spacing w:line="360" w:lineRule="exact"/>
        <w:rPr>
          <w:color w:val="FF0000"/>
          <w:sz w:val="28"/>
          <w:szCs w:val="28"/>
        </w:rPr>
      </w:pPr>
    </w:p>
    <w:p w:rsidR="00040BBD" w:rsidRPr="00CC62F1" w:rsidRDefault="00040BBD" w:rsidP="00E71AAD">
      <w:pPr>
        <w:spacing w:line="360" w:lineRule="exact"/>
        <w:jc w:val="center"/>
        <w:rPr>
          <w:b/>
          <w:bCs/>
          <w:sz w:val="28"/>
          <w:szCs w:val="28"/>
        </w:rPr>
      </w:pPr>
      <w:r w:rsidRPr="00CC62F1">
        <w:rPr>
          <w:b/>
          <w:bCs/>
          <w:sz w:val="28"/>
          <w:szCs w:val="28"/>
        </w:rPr>
        <w:t xml:space="preserve">ОПИСЬ ДОКУМЕНТОВ, </w:t>
      </w:r>
    </w:p>
    <w:p w:rsidR="00040BBD" w:rsidRPr="00CC62F1" w:rsidRDefault="00040BBD" w:rsidP="00E71AAD">
      <w:pPr>
        <w:spacing w:line="360" w:lineRule="exact"/>
        <w:jc w:val="center"/>
        <w:rPr>
          <w:b/>
          <w:bCs/>
          <w:sz w:val="28"/>
          <w:szCs w:val="28"/>
        </w:rPr>
      </w:pPr>
      <w:r w:rsidRPr="00CC62F1">
        <w:rPr>
          <w:b/>
          <w:bCs/>
          <w:sz w:val="28"/>
          <w:szCs w:val="28"/>
        </w:rPr>
        <w:t>прилагаемых __________________________________________________________________</w:t>
      </w:r>
    </w:p>
    <w:p w:rsidR="00040BBD" w:rsidRDefault="00040BBD" w:rsidP="00E71AAD">
      <w:pPr>
        <w:spacing w:line="240" w:lineRule="exact"/>
        <w:jc w:val="center"/>
        <w:rPr>
          <w:sz w:val="28"/>
          <w:szCs w:val="28"/>
          <w:vertAlign w:val="subscript"/>
        </w:rPr>
      </w:pPr>
      <w:r w:rsidRPr="00A2037E">
        <w:rPr>
          <w:sz w:val="28"/>
          <w:szCs w:val="28"/>
          <w:vertAlign w:val="subscript"/>
        </w:rPr>
        <w:t>(наименование юр. лица/ФИО физ. лица)</w:t>
      </w:r>
    </w:p>
    <w:p w:rsidR="00040BBD" w:rsidRPr="00A2037E" w:rsidRDefault="00040BBD" w:rsidP="00E71AAD">
      <w:pPr>
        <w:spacing w:line="240" w:lineRule="exact"/>
        <w:jc w:val="center"/>
        <w:rPr>
          <w:sz w:val="28"/>
          <w:szCs w:val="28"/>
          <w:vertAlign w:val="subscript"/>
        </w:rPr>
      </w:pPr>
    </w:p>
    <w:p w:rsidR="00040BBD" w:rsidRDefault="00040BBD" w:rsidP="00E71AAD">
      <w:pPr>
        <w:spacing w:line="360" w:lineRule="exact"/>
        <w:jc w:val="center"/>
        <w:rPr>
          <w:b/>
          <w:bCs/>
          <w:sz w:val="28"/>
          <w:szCs w:val="28"/>
        </w:rPr>
      </w:pPr>
      <w:r w:rsidRPr="00CC62F1">
        <w:rPr>
          <w:b/>
          <w:bCs/>
          <w:sz w:val="28"/>
          <w:szCs w:val="28"/>
        </w:rPr>
        <w:t>к заявке на участие в аукционе по определению покупател</w:t>
      </w:r>
      <w:r>
        <w:rPr>
          <w:b/>
          <w:bCs/>
          <w:sz w:val="28"/>
          <w:szCs w:val="28"/>
        </w:rPr>
        <w:t>я</w:t>
      </w:r>
      <w:r w:rsidRPr="00CC62F1">
        <w:rPr>
          <w:b/>
          <w:bCs/>
          <w:sz w:val="28"/>
          <w:szCs w:val="28"/>
        </w:rPr>
        <w:t xml:space="preserve"> </w:t>
      </w:r>
    </w:p>
    <w:p w:rsidR="00040BBD" w:rsidRPr="00CC62F1" w:rsidRDefault="00040BBD" w:rsidP="00E71AAD">
      <w:pPr>
        <w:spacing w:line="360" w:lineRule="exact"/>
        <w:jc w:val="center"/>
        <w:rPr>
          <w:b/>
          <w:bCs/>
          <w:sz w:val="28"/>
          <w:szCs w:val="28"/>
        </w:rPr>
      </w:pPr>
      <w:r>
        <w:rPr>
          <w:b/>
          <w:bCs/>
          <w:sz w:val="28"/>
          <w:szCs w:val="28"/>
        </w:rPr>
        <w:t xml:space="preserve">объекта </w:t>
      </w:r>
      <w:r w:rsidRPr="00CC62F1">
        <w:rPr>
          <w:b/>
          <w:bCs/>
          <w:sz w:val="28"/>
          <w:szCs w:val="28"/>
        </w:rPr>
        <w:t xml:space="preserve">недвижимого имущества </w:t>
      </w:r>
      <w:r w:rsidR="00A176CE">
        <w:rPr>
          <w:b/>
          <w:bCs/>
          <w:sz w:val="28"/>
          <w:szCs w:val="28"/>
        </w:rPr>
        <w:t>АО «Янтарьэнерго»</w:t>
      </w:r>
    </w:p>
    <w:p w:rsidR="00040BBD" w:rsidRPr="005D49F0" w:rsidRDefault="00040BBD" w:rsidP="00E71AAD">
      <w:pPr>
        <w:spacing w:line="360" w:lineRule="exact"/>
        <w:jc w:val="center"/>
        <w:rPr>
          <w:b/>
          <w:bCs/>
          <w:sz w:val="16"/>
          <w:szCs w:val="16"/>
        </w:rPr>
      </w:pPr>
    </w:p>
    <w:tbl>
      <w:tblPr>
        <w:tblW w:w="966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6"/>
        <w:gridCol w:w="3968"/>
        <w:gridCol w:w="2835"/>
        <w:gridCol w:w="2268"/>
      </w:tblGrid>
      <w:tr w:rsidR="00040BBD" w:rsidRPr="00A2037E" w:rsidTr="00172ED7">
        <w:tc>
          <w:tcPr>
            <w:tcW w:w="596" w:type="dxa"/>
            <w:vAlign w:val="center"/>
          </w:tcPr>
          <w:p w:rsidR="00040BBD" w:rsidRPr="007C6559" w:rsidRDefault="00040BBD" w:rsidP="00E71AAD">
            <w:pPr>
              <w:spacing w:line="360" w:lineRule="exact"/>
              <w:jc w:val="center"/>
              <w:rPr>
                <w:i/>
                <w:iCs/>
                <w:sz w:val="28"/>
                <w:szCs w:val="28"/>
              </w:rPr>
            </w:pPr>
            <w:r w:rsidRPr="007C6559">
              <w:rPr>
                <w:i/>
                <w:iCs/>
                <w:sz w:val="28"/>
                <w:szCs w:val="28"/>
              </w:rPr>
              <w:t>№ п/п</w:t>
            </w:r>
          </w:p>
        </w:tc>
        <w:tc>
          <w:tcPr>
            <w:tcW w:w="3968" w:type="dxa"/>
            <w:vAlign w:val="center"/>
          </w:tcPr>
          <w:p w:rsidR="00040BBD" w:rsidRPr="007C6559" w:rsidRDefault="00040BBD" w:rsidP="00E71AAD">
            <w:pPr>
              <w:spacing w:line="360" w:lineRule="exact"/>
              <w:jc w:val="center"/>
              <w:rPr>
                <w:i/>
                <w:iCs/>
                <w:sz w:val="28"/>
                <w:szCs w:val="28"/>
              </w:rPr>
            </w:pPr>
            <w:r w:rsidRPr="007C6559">
              <w:rPr>
                <w:i/>
                <w:iCs/>
                <w:sz w:val="28"/>
                <w:szCs w:val="28"/>
              </w:rPr>
              <w:t>Наименование документа</w:t>
            </w:r>
          </w:p>
        </w:tc>
        <w:tc>
          <w:tcPr>
            <w:tcW w:w="2835"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листов</w:t>
            </w:r>
          </w:p>
        </w:tc>
        <w:tc>
          <w:tcPr>
            <w:tcW w:w="2268"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экземпляров</w:t>
            </w: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bl>
    <w:p w:rsidR="00040BBD" w:rsidRPr="005D49F0" w:rsidRDefault="00040BBD" w:rsidP="00E71AAD">
      <w:pPr>
        <w:spacing w:line="360" w:lineRule="exact"/>
        <w:rPr>
          <w:sz w:val="16"/>
          <w:szCs w:val="16"/>
        </w:rPr>
      </w:pPr>
    </w:p>
    <w:tbl>
      <w:tblPr>
        <w:tblW w:w="9667" w:type="dxa"/>
        <w:tblInd w:w="-26" w:type="dxa"/>
        <w:tblLayout w:type="fixed"/>
        <w:tblCellMar>
          <w:left w:w="28" w:type="dxa"/>
          <w:right w:w="28" w:type="dxa"/>
        </w:tblCellMar>
        <w:tblLook w:val="00A0" w:firstRow="1" w:lastRow="0" w:firstColumn="1" w:lastColumn="0" w:noHBand="0" w:noVBand="0"/>
      </w:tblPr>
      <w:tblGrid>
        <w:gridCol w:w="5273"/>
        <w:gridCol w:w="142"/>
        <w:gridCol w:w="1701"/>
        <w:gridCol w:w="283"/>
        <w:gridCol w:w="2268"/>
      </w:tblGrid>
      <w:tr w:rsidR="00040BBD" w:rsidRPr="00CC62F1" w:rsidTr="00172ED7">
        <w:tc>
          <w:tcPr>
            <w:tcW w:w="5273" w:type="dxa"/>
            <w:tcBorders>
              <w:top w:val="nil"/>
              <w:left w:val="nil"/>
              <w:bottom w:val="single" w:sz="4" w:space="0" w:color="auto"/>
              <w:right w:val="nil"/>
            </w:tcBorders>
          </w:tcPr>
          <w:p w:rsidR="00040BBD" w:rsidRPr="005D49F0" w:rsidRDefault="00040BBD" w:rsidP="00E71AAD">
            <w:pPr>
              <w:spacing w:line="360" w:lineRule="exact"/>
              <w:jc w:val="center"/>
              <w:rPr>
                <w:sz w:val="16"/>
                <w:szCs w:val="16"/>
              </w:rPr>
            </w:pPr>
          </w:p>
        </w:tc>
        <w:tc>
          <w:tcPr>
            <w:tcW w:w="142" w:type="dxa"/>
          </w:tcPr>
          <w:p w:rsidR="00040BBD" w:rsidRPr="00CC62F1" w:rsidRDefault="00040BBD" w:rsidP="00E71AAD">
            <w:pPr>
              <w:spacing w:line="360" w:lineRule="exact"/>
              <w:jc w:val="center"/>
              <w:rPr>
                <w:sz w:val="28"/>
                <w:szCs w:val="28"/>
              </w:rPr>
            </w:pPr>
          </w:p>
        </w:tc>
        <w:tc>
          <w:tcPr>
            <w:tcW w:w="1701"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c>
          <w:tcPr>
            <w:tcW w:w="283" w:type="dxa"/>
          </w:tcPr>
          <w:p w:rsidR="00040BBD" w:rsidRPr="00CC62F1" w:rsidRDefault="00040BBD" w:rsidP="00E71AAD">
            <w:pPr>
              <w:spacing w:line="360" w:lineRule="exact"/>
              <w:jc w:val="center"/>
              <w:rPr>
                <w:sz w:val="28"/>
                <w:szCs w:val="28"/>
              </w:rPr>
            </w:pPr>
          </w:p>
        </w:tc>
        <w:tc>
          <w:tcPr>
            <w:tcW w:w="2268"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r>
      <w:tr w:rsidR="00040BBD" w:rsidRPr="00CC62F1" w:rsidTr="00172ED7">
        <w:tc>
          <w:tcPr>
            <w:tcW w:w="5273" w:type="dxa"/>
          </w:tcPr>
          <w:p w:rsidR="00040BBD" w:rsidRPr="00A2037E" w:rsidRDefault="00040BBD" w:rsidP="00E71AAD">
            <w:r w:rsidRPr="00A2037E">
              <w:t>(наименование должности руководителя Претендента)</w:t>
            </w:r>
          </w:p>
        </w:tc>
        <w:tc>
          <w:tcPr>
            <w:tcW w:w="142" w:type="dxa"/>
          </w:tcPr>
          <w:p w:rsidR="00040BBD" w:rsidRPr="00A2037E" w:rsidRDefault="00040BBD" w:rsidP="00E71AAD">
            <w:pPr>
              <w:jc w:val="center"/>
            </w:pPr>
          </w:p>
        </w:tc>
        <w:tc>
          <w:tcPr>
            <w:tcW w:w="1701" w:type="dxa"/>
          </w:tcPr>
          <w:p w:rsidR="00040BBD" w:rsidRPr="00A2037E" w:rsidRDefault="00040BBD" w:rsidP="00E71AAD">
            <w:pPr>
              <w:jc w:val="center"/>
            </w:pPr>
            <w:r w:rsidRPr="00A2037E">
              <w:t>(подпись)</w:t>
            </w:r>
          </w:p>
        </w:tc>
        <w:tc>
          <w:tcPr>
            <w:tcW w:w="283" w:type="dxa"/>
          </w:tcPr>
          <w:p w:rsidR="00040BBD" w:rsidRPr="00A2037E" w:rsidRDefault="00040BBD" w:rsidP="00E71AAD">
            <w:pPr>
              <w:jc w:val="center"/>
            </w:pPr>
          </w:p>
        </w:tc>
        <w:tc>
          <w:tcPr>
            <w:tcW w:w="2268" w:type="dxa"/>
          </w:tcPr>
          <w:p w:rsidR="00040BBD" w:rsidRPr="00A2037E" w:rsidRDefault="00040BBD" w:rsidP="00E71AAD">
            <w:pPr>
              <w:jc w:val="center"/>
            </w:pPr>
            <w:r w:rsidRPr="00A2037E">
              <w:t>(Ф.И.О.)</w:t>
            </w:r>
          </w:p>
        </w:tc>
      </w:tr>
    </w:tbl>
    <w:p w:rsidR="00040BBD" w:rsidRPr="00CC62F1" w:rsidRDefault="00040BBD" w:rsidP="00E71AAD">
      <w:pPr>
        <w:rPr>
          <w:sz w:val="28"/>
          <w:szCs w:val="28"/>
        </w:rPr>
      </w:pPr>
      <w:r>
        <w:t xml:space="preserve">                                                                                                     </w:t>
      </w:r>
      <w:r w:rsidRPr="00A2037E">
        <w:t>М.П.</w:t>
      </w:r>
    </w:p>
    <w:p w:rsidR="00040BBD" w:rsidRDefault="00040BBD" w:rsidP="00E71AAD">
      <w:pPr>
        <w:tabs>
          <w:tab w:val="left" w:pos="6435"/>
        </w:tabs>
      </w:pPr>
      <w:r w:rsidRPr="005D49F0">
        <w:rPr>
          <w:sz w:val="22"/>
          <w:szCs w:val="22"/>
        </w:rPr>
        <w:t>«___» _________ 20__  г.</w:t>
      </w:r>
      <w:r w:rsidRPr="00617E7E">
        <w:t xml:space="preserve">          </w:t>
      </w:r>
    </w:p>
    <w:p w:rsidR="00040BBD" w:rsidRDefault="00040BBD" w:rsidP="00E71AAD">
      <w:pPr>
        <w:tabs>
          <w:tab w:val="left" w:pos="6435"/>
        </w:tabs>
      </w:pPr>
      <w:r w:rsidRPr="00617E7E">
        <w:t xml:space="preserve">     </w:t>
      </w:r>
      <w:r w:rsidRPr="00617E7E">
        <w:rPr>
          <w:b/>
          <w:bCs/>
          <w:vertAlign w:val="subscript"/>
        </w:rPr>
        <w:t>Дата</w:t>
      </w:r>
    </w:p>
    <w:p w:rsidR="00172ED7" w:rsidRDefault="00172ED7" w:rsidP="00E71AAD"/>
    <w:sectPr w:rsidR="00172ED7" w:rsidSect="00172ED7">
      <w:pgSz w:w="11906" w:h="16838"/>
      <w:pgMar w:top="1134" w:right="851"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70" w:rsidRDefault="00757670" w:rsidP="00040BBD">
      <w:r>
        <w:separator/>
      </w:r>
    </w:p>
  </w:endnote>
  <w:endnote w:type="continuationSeparator" w:id="0">
    <w:p w:rsidR="00757670" w:rsidRDefault="00757670" w:rsidP="000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954"/>
      <w:docPartObj>
        <w:docPartGallery w:val="Page Numbers (Bottom of Page)"/>
        <w:docPartUnique/>
      </w:docPartObj>
    </w:sdtPr>
    <w:sdtEndPr/>
    <w:sdtContent>
      <w:p w:rsidR="005D37CB" w:rsidRDefault="00E35683">
        <w:pPr>
          <w:pStyle w:val="af2"/>
          <w:jc w:val="right"/>
        </w:pPr>
        <w:r>
          <w:fldChar w:fldCharType="begin"/>
        </w:r>
        <w:r>
          <w:instrText xml:space="preserve"> PAGE   \* MERGEFORMAT </w:instrText>
        </w:r>
        <w:r>
          <w:fldChar w:fldCharType="separate"/>
        </w:r>
        <w:r w:rsidR="00BA627F">
          <w:rPr>
            <w:noProof/>
          </w:rPr>
          <w:t>7</w:t>
        </w:r>
        <w:r>
          <w:rPr>
            <w:noProof/>
          </w:rPr>
          <w:fldChar w:fldCharType="end"/>
        </w:r>
      </w:p>
    </w:sdtContent>
  </w:sdt>
  <w:p w:rsidR="005D37CB" w:rsidRDefault="005D37C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70" w:rsidRDefault="00757670" w:rsidP="00040BBD">
      <w:r>
        <w:separator/>
      </w:r>
    </w:p>
  </w:footnote>
  <w:footnote w:type="continuationSeparator" w:id="0">
    <w:p w:rsidR="00757670" w:rsidRDefault="00757670" w:rsidP="0004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AF0D2E">
    <w:pPr>
      <w:pStyle w:val="a8"/>
      <w:framePr w:wrap="around" w:vAnchor="text" w:hAnchor="margin" w:xAlign="center" w:y="1"/>
      <w:rPr>
        <w:rStyle w:val="ab"/>
      </w:rPr>
    </w:pPr>
    <w:r>
      <w:rPr>
        <w:rStyle w:val="ab"/>
      </w:rPr>
      <w:fldChar w:fldCharType="begin"/>
    </w:r>
    <w:r w:rsidR="005D37CB">
      <w:rPr>
        <w:rStyle w:val="ab"/>
      </w:rPr>
      <w:instrText xml:space="preserve">PAGE  </w:instrText>
    </w:r>
    <w:r>
      <w:rPr>
        <w:rStyle w:val="ab"/>
      </w:rPr>
      <w:fldChar w:fldCharType="end"/>
    </w:r>
  </w:p>
  <w:p w:rsidR="005D37CB" w:rsidRDefault="005D37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5D37CB">
    <w:pPr>
      <w:pStyle w:val="a8"/>
      <w:framePr w:wrap="around" w:vAnchor="text" w:hAnchor="margin" w:xAlign="center" w:y="1"/>
      <w:rPr>
        <w:rStyle w:val="ab"/>
      </w:rPr>
    </w:pPr>
  </w:p>
  <w:p w:rsidR="005D37CB" w:rsidRDefault="005D37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EB8"/>
    <w:multiLevelType w:val="hybridMultilevel"/>
    <w:tmpl w:val="18C21C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55DDF"/>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C7503"/>
    <w:multiLevelType w:val="hybridMultilevel"/>
    <w:tmpl w:val="9E1AE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003D7"/>
    <w:multiLevelType w:val="multilevel"/>
    <w:tmpl w:val="95601780"/>
    <w:lvl w:ilvl="0">
      <w:start w:val="2"/>
      <w:numFmt w:val="decimal"/>
      <w:lvlText w:val="%1."/>
      <w:lvlJc w:val="left"/>
      <w:pPr>
        <w:ind w:left="480" w:hanging="480"/>
      </w:pPr>
      <w:rPr>
        <w:rFonts w:ascii="Times New Roman" w:hAnsi="Times New Roman" w:cs="Times New Roman"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F65BF"/>
    <w:multiLevelType w:val="multilevel"/>
    <w:tmpl w:val="41BE919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C0B33"/>
    <w:multiLevelType w:val="hybridMultilevel"/>
    <w:tmpl w:val="92FE8D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2336B"/>
    <w:multiLevelType w:val="multilevel"/>
    <w:tmpl w:val="C8B67920"/>
    <w:lvl w:ilvl="0">
      <w:start w:val="2"/>
      <w:numFmt w:val="decimal"/>
      <w:lvlText w:val="%1."/>
      <w:lvlJc w:val="left"/>
      <w:pPr>
        <w:ind w:left="540" w:hanging="540"/>
      </w:pPr>
      <w:rPr>
        <w:rFonts w:hint="default"/>
      </w:rPr>
    </w:lvl>
    <w:lvl w:ilvl="1">
      <w:start w:val="5"/>
      <w:numFmt w:val="decimal"/>
      <w:lvlText w:val="%1.%2."/>
      <w:lvlJc w:val="left"/>
      <w:pPr>
        <w:ind w:left="1350" w:hanging="54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3F06EB1"/>
    <w:multiLevelType w:val="hybridMultilevel"/>
    <w:tmpl w:val="7EAE3D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6EF4678"/>
    <w:multiLevelType w:val="multilevel"/>
    <w:tmpl w:val="3C8297F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77911D9"/>
    <w:multiLevelType w:val="multilevel"/>
    <w:tmpl w:val="DE7CB89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261CCA"/>
    <w:multiLevelType w:val="hybridMultilevel"/>
    <w:tmpl w:val="E30039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7C1C21"/>
    <w:multiLevelType w:val="hybridMultilevel"/>
    <w:tmpl w:val="81DC5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D32533"/>
    <w:multiLevelType w:val="multilevel"/>
    <w:tmpl w:val="EAC2BE3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BF508D6"/>
    <w:multiLevelType w:val="hybridMultilevel"/>
    <w:tmpl w:val="4E00C096"/>
    <w:lvl w:ilvl="0" w:tplc="04190001">
      <w:start w:val="1"/>
      <w:numFmt w:val="bullet"/>
      <w:lvlText w:val=""/>
      <w:lvlJc w:val="left"/>
      <w:pPr>
        <w:tabs>
          <w:tab w:val="num" w:pos="6456"/>
        </w:tabs>
        <w:ind w:left="6456" w:hanging="360"/>
      </w:pPr>
      <w:rPr>
        <w:rFonts w:ascii="Symbol" w:hAnsi="Symbol" w:hint="default"/>
      </w:rPr>
    </w:lvl>
    <w:lvl w:ilvl="1" w:tplc="B75CEE96">
      <w:start w:val="3"/>
      <w:numFmt w:val="bullet"/>
      <w:lvlText w:val="–"/>
      <w:lvlJc w:val="left"/>
      <w:pPr>
        <w:tabs>
          <w:tab w:val="num" w:pos="7176"/>
        </w:tabs>
        <w:ind w:left="7176" w:hanging="360"/>
      </w:pPr>
      <w:rPr>
        <w:rFonts w:ascii="Times New Roman" w:eastAsia="Times New Roman" w:hAnsi="Times New Roman" w:cs="Times New Roman" w:hint="default"/>
      </w:rPr>
    </w:lvl>
    <w:lvl w:ilvl="2" w:tplc="04190005">
      <w:start w:val="1"/>
      <w:numFmt w:val="decimal"/>
      <w:lvlText w:val="%3."/>
      <w:lvlJc w:val="left"/>
      <w:pPr>
        <w:tabs>
          <w:tab w:val="num" w:pos="7576"/>
        </w:tabs>
        <w:ind w:left="7576" w:hanging="360"/>
      </w:pPr>
    </w:lvl>
    <w:lvl w:ilvl="3" w:tplc="04190001">
      <w:start w:val="1"/>
      <w:numFmt w:val="decimal"/>
      <w:lvlText w:val="%4."/>
      <w:lvlJc w:val="left"/>
      <w:pPr>
        <w:tabs>
          <w:tab w:val="num" w:pos="8296"/>
        </w:tabs>
        <w:ind w:left="8296" w:hanging="360"/>
      </w:pPr>
    </w:lvl>
    <w:lvl w:ilvl="4" w:tplc="04190003">
      <w:start w:val="1"/>
      <w:numFmt w:val="decimal"/>
      <w:lvlText w:val="%5."/>
      <w:lvlJc w:val="left"/>
      <w:pPr>
        <w:tabs>
          <w:tab w:val="num" w:pos="9016"/>
        </w:tabs>
        <w:ind w:left="9016" w:hanging="360"/>
      </w:pPr>
    </w:lvl>
    <w:lvl w:ilvl="5" w:tplc="04190005">
      <w:start w:val="1"/>
      <w:numFmt w:val="decimal"/>
      <w:lvlText w:val="%6."/>
      <w:lvlJc w:val="left"/>
      <w:pPr>
        <w:tabs>
          <w:tab w:val="num" w:pos="9736"/>
        </w:tabs>
        <w:ind w:left="9736" w:hanging="360"/>
      </w:pPr>
    </w:lvl>
    <w:lvl w:ilvl="6" w:tplc="04190001">
      <w:start w:val="1"/>
      <w:numFmt w:val="decimal"/>
      <w:lvlText w:val="%7."/>
      <w:lvlJc w:val="left"/>
      <w:pPr>
        <w:tabs>
          <w:tab w:val="num" w:pos="10456"/>
        </w:tabs>
        <w:ind w:left="10456" w:hanging="360"/>
      </w:pPr>
    </w:lvl>
    <w:lvl w:ilvl="7" w:tplc="04190003">
      <w:start w:val="1"/>
      <w:numFmt w:val="decimal"/>
      <w:lvlText w:val="%8."/>
      <w:lvlJc w:val="left"/>
      <w:pPr>
        <w:tabs>
          <w:tab w:val="num" w:pos="11176"/>
        </w:tabs>
        <w:ind w:left="11176" w:hanging="360"/>
      </w:pPr>
    </w:lvl>
    <w:lvl w:ilvl="8" w:tplc="04190005">
      <w:start w:val="1"/>
      <w:numFmt w:val="decimal"/>
      <w:lvlText w:val="%9."/>
      <w:lvlJc w:val="left"/>
      <w:pPr>
        <w:tabs>
          <w:tab w:val="num" w:pos="11896"/>
        </w:tabs>
        <w:ind w:left="11896" w:hanging="360"/>
      </w:pPr>
    </w:lvl>
  </w:abstractNum>
  <w:abstractNum w:abstractNumId="14" w15:restartNumberingAfterBreak="0">
    <w:nsid w:val="2F517896"/>
    <w:multiLevelType w:val="hybridMultilevel"/>
    <w:tmpl w:val="0666F4AC"/>
    <w:lvl w:ilvl="0" w:tplc="70422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502C2"/>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231E3E"/>
    <w:multiLevelType w:val="hybridMultilevel"/>
    <w:tmpl w:val="81BC84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7FA781A"/>
    <w:multiLevelType w:val="hybridMultilevel"/>
    <w:tmpl w:val="33A486B6"/>
    <w:lvl w:ilvl="0" w:tplc="EC483BEC">
      <w:start w:val="5"/>
      <w:numFmt w:val="decimal"/>
      <w:lvlText w:val="%1."/>
      <w:lvlJc w:val="left"/>
      <w:pPr>
        <w:tabs>
          <w:tab w:val="num" w:pos="720"/>
        </w:tabs>
        <w:ind w:left="720" w:hanging="360"/>
      </w:pPr>
      <w:rPr>
        <w:rFonts w:hint="default"/>
        <w:sz w:val="28"/>
      </w:rPr>
    </w:lvl>
    <w:lvl w:ilvl="1" w:tplc="854AE748">
      <w:start w:val="1"/>
      <w:numFmt w:val="decimal"/>
      <w:lvlText w:val="%2."/>
      <w:lvlJc w:val="left"/>
      <w:pPr>
        <w:tabs>
          <w:tab w:val="num" w:pos="1440"/>
        </w:tabs>
        <w:ind w:left="1440" w:hanging="360"/>
      </w:pPr>
      <w:rPr>
        <w:rFonts w:hint="default"/>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CD7068"/>
    <w:multiLevelType w:val="multilevel"/>
    <w:tmpl w:val="4C72217A"/>
    <w:lvl w:ilvl="0">
      <w:start w:val="2"/>
      <w:numFmt w:val="decimal"/>
      <w:lvlText w:val="%1."/>
      <w:lvlJc w:val="left"/>
      <w:pPr>
        <w:ind w:left="540" w:hanging="540"/>
      </w:pPr>
      <w:rPr>
        <w:rFonts w:hint="default"/>
      </w:rPr>
    </w:lvl>
    <w:lvl w:ilvl="1">
      <w:start w:val="8"/>
      <w:numFmt w:val="decimal"/>
      <w:lvlText w:val="%1.%2."/>
      <w:lvlJc w:val="left"/>
      <w:pPr>
        <w:ind w:left="1755" w:hanging="540"/>
      </w:pPr>
      <w:rPr>
        <w:rFonts w:hint="default"/>
      </w:rPr>
    </w:lvl>
    <w:lvl w:ilvl="2">
      <w:start w:val="6"/>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20" w15:restartNumberingAfterBreak="0">
    <w:nsid w:val="5A35762A"/>
    <w:multiLevelType w:val="multilevel"/>
    <w:tmpl w:val="F0F48916"/>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C74456"/>
    <w:multiLevelType w:val="hybridMultilevel"/>
    <w:tmpl w:val="A336E634"/>
    <w:lvl w:ilvl="0" w:tplc="345053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B9177F"/>
    <w:multiLevelType w:val="hybridMultilevel"/>
    <w:tmpl w:val="14AE9710"/>
    <w:lvl w:ilvl="0" w:tplc="FFFFFFFF">
      <w:start w:val="1"/>
      <w:numFmt w:val="lowerLetter"/>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5FF7625"/>
    <w:multiLevelType w:val="multilevel"/>
    <w:tmpl w:val="6046E35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C483BBB"/>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8"/>
  </w:num>
  <w:num w:numId="6">
    <w:abstractNumId w:val="8"/>
  </w:num>
  <w:num w:numId="7">
    <w:abstractNumId w:val="9"/>
  </w:num>
  <w:num w:numId="8">
    <w:abstractNumId w:val="3"/>
  </w:num>
  <w:num w:numId="9">
    <w:abstractNumId w:val="12"/>
  </w:num>
  <w:num w:numId="10">
    <w:abstractNumId w:val="22"/>
  </w:num>
  <w:num w:numId="11">
    <w:abstractNumId w:val="11"/>
  </w:num>
  <w:num w:numId="12">
    <w:abstractNumId w:val="23"/>
  </w:num>
  <w:num w:numId="13">
    <w:abstractNumId w:val="0"/>
  </w:num>
  <w:num w:numId="14">
    <w:abstractNumId w:val="5"/>
  </w:num>
  <w:num w:numId="15">
    <w:abstractNumId w:val="14"/>
  </w:num>
  <w:num w:numId="16">
    <w:abstractNumId w:val="21"/>
  </w:num>
  <w:num w:numId="17">
    <w:abstractNumId w:val="12"/>
  </w:num>
  <w:num w:numId="18">
    <w:abstractNumId w:val="6"/>
  </w:num>
  <w:num w:numId="19">
    <w:abstractNumId w:val="2"/>
  </w:num>
  <w:num w:numId="20">
    <w:abstractNumId w:val="1"/>
  </w:num>
  <w:num w:numId="21">
    <w:abstractNumId w:val="17"/>
  </w:num>
  <w:num w:numId="22">
    <w:abstractNumId w:val="4"/>
  </w:num>
  <w:num w:numId="23">
    <w:abstractNumId w:val="19"/>
  </w:num>
  <w:num w:numId="24">
    <w:abstractNumId w:val="20"/>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BD"/>
    <w:rsid w:val="0000112D"/>
    <w:rsid w:val="00004A3E"/>
    <w:rsid w:val="00013D3F"/>
    <w:rsid w:val="00013E9F"/>
    <w:rsid w:val="00017F5D"/>
    <w:rsid w:val="00030EE7"/>
    <w:rsid w:val="00031A03"/>
    <w:rsid w:val="00035ECC"/>
    <w:rsid w:val="00040BBD"/>
    <w:rsid w:val="00053114"/>
    <w:rsid w:val="0005765F"/>
    <w:rsid w:val="0006299C"/>
    <w:rsid w:val="00083154"/>
    <w:rsid w:val="00096D6C"/>
    <w:rsid w:val="000A5235"/>
    <w:rsid w:val="000B27D7"/>
    <w:rsid w:val="000B6FB1"/>
    <w:rsid w:val="000E7D0C"/>
    <w:rsid w:val="000F386F"/>
    <w:rsid w:val="000F6654"/>
    <w:rsid w:val="000F7930"/>
    <w:rsid w:val="0012329B"/>
    <w:rsid w:val="0012402B"/>
    <w:rsid w:val="0012470A"/>
    <w:rsid w:val="00124FCC"/>
    <w:rsid w:val="00136B45"/>
    <w:rsid w:val="00143B40"/>
    <w:rsid w:val="001533ED"/>
    <w:rsid w:val="00162682"/>
    <w:rsid w:val="00172ED7"/>
    <w:rsid w:val="001867F4"/>
    <w:rsid w:val="001A7311"/>
    <w:rsid w:val="001B531A"/>
    <w:rsid w:val="001C1F2E"/>
    <w:rsid w:val="001C5932"/>
    <w:rsid w:val="001D4156"/>
    <w:rsid w:val="00205C77"/>
    <w:rsid w:val="00212F1B"/>
    <w:rsid w:val="0021301F"/>
    <w:rsid w:val="00214EAC"/>
    <w:rsid w:val="00217EB6"/>
    <w:rsid w:val="002327A5"/>
    <w:rsid w:val="002336DB"/>
    <w:rsid w:val="00260931"/>
    <w:rsid w:val="00264F31"/>
    <w:rsid w:val="002726C8"/>
    <w:rsid w:val="00274F56"/>
    <w:rsid w:val="002774B2"/>
    <w:rsid w:val="00283A2A"/>
    <w:rsid w:val="002978C9"/>
    <w:rsid w:val="002A0CDB"/>
    <w:rsid w:val="002A21B0"/>
    <w:rsid w:val="002A47F8"/>
    <w:rsid w:val="002A5EBE"/>
    <w:rsid w:val="002B2B0E"/>
    <w:rsid w:val="002B4173"/>
    <w:rsid w:val="002C622A"/>
    <w:rsid w:val="002E5627"/>
    <w:rsid w:val="002F0B3C"/>
    <w:rsid w:val="00303FC2"/>
    <w:rsid w:val="00304CBA"/>
    <w:rsid w:val="00317633"/>
    <w:rsid w:val="00317BC9"/>
    <w:rsid w:val="003271ED"/>
    <w:rsid w:val="003328A0"/>
    <w:rsid w:val="00333D11"/>
    <w:rsid w:val="00336777"/>
    <w:rsid w:val="003473F1"/>
    <w:rsid w:val="00363F2C"/>
    <w:rsid w:val="00372D59"/>
    <w:rsid w:val="00375698"/>
    <w:rsid w:val="0038518F"/>
    <w:rsid w:val="003A0390"/>
    <w:rsid w:val="003A41EB"/>
    <w:rsid w:val="003B2D47"/>
    <w:rsid w:val="003B6CDF"/>
    <w:rsid w:val="003C3421"/>
    <w:rsid w:val="003C5B4B"/>
    <w:rsid w:val="003D62D2"/>
    <w:rsid w:val="003F7151"/>
    <w:rsid w:val="00402ACB"/>
    <w:rsid w:val="004061BE"/>
    <w:rsid w:val="00416CB5"/>
    <w:rsid w:val="00420235"/>
    <w:rsid w:val="004226BD"/>
    <w:rsid w:val="00433767"/>
    <w:rsid w:val="004404CC"/>
    <w:rsid w:val="0044637D"/>
    <w:rsid w:val="004635D1"/>
    <w:rsid w:val="00491543"/>
    <w:rsid w:val="00492583"/>
    <w:rsid w:val="004A2E77"/>
    <w:rsid w:val="004A51C2"/>
    <w:rsid w:val="004B0CF9"/>
    <w:rsid w:val="004B4571"/>
    <w:rsid w:val="004C27C9"/>
    <w:rsid w:val="004E0ACB"/>
    <w:rsid w:val="004F0399"/>
    <w:rsid w:val="004F22DA"/>
    <w:rsid w:val="00506BCC"/>
    <w:rsid w:val="00523FC4"/>
    <w:rsid w:val="00525E8D"/>
    <w:rsid w:val="00532A13"/>
    <w:rsid w:val="00543EAE"/>
    <w:rsid w:val="0054799B"/>
    <w:rsid w:val="00564CAE"/>
    <w:rsid w:val="00577CD3"/>
    <w:rsid w:val="005842B3"/>
    <w:rsid w:val="00594ACB"/>
    <w:rsid w:val="005B1888"/>
    <w:rsid w:val="005B2017"/>
    <w:rsid w:val="005B2A46"/>
    <w:rsid w:val="005B7339"/>
    <w:rsid w:val="005D37CB"/>
    <w:rsid w:val="005D3824"/>
    <w:rsid w:val="005D3844"/>
    <w:rsid w:val="005D3E0B"/>
    <w:rsid w:val="005D6A4A"/>
    <w:rsid w:val="00606685"/>
    <w:rsid w:val="006238B5"/>
    <w:rsid w:val="00626D6D"/>
    <w:rsid w:val="006377ED"/>
    <w:rsid w:val="006430FE"/>
    <w:rsid w:val="00660DCC"/>
    <w:rsid w:val="00660F0E"/>
    <w:rsid w:val="006621FC"/>
    <w:rsid w:val="00674C2C"/>
    <w:rsid w:val="00693868"/>
    <w:rsid w:val="006949A6"/>
    <w:rsid w:val="006D3F53"/>
    <w:rsid w:val="006E4B6C"/>
    <w:rsid w:val="006F3672"/>
    <w:rsid w:val="006F4EBB"/>
    <w:rsid w:val="006F593A"/>
    <w:rsid w:val="006F6967"/>
    <w:rsid w:val="00705BC6"/>
    <w:rsid w:val="00712119"/>
    <w:rsid w:val="00714AB2"/>
    <w:rsid w:val="00716848"/>
    <w:rsid w:val="00717738"/>
    <w:rsid w:val="00721650"/>
    <w:rsid w:val="007262AA"/>
    <w:rsid w:val="00737F2D"/>
    <w:rsid w:val="00744C17"/>
    <w:rsid w:val="007514BC"/>
    <w:rsid w:val="00754138"/>
    <w:rsid w:val="00754A68"/>
    <w:rsid w:val="00757670"/>
    <w:rsid w:val="0076349F"/>
    <w:rsid w:val="00775436"/>
    <w:rsid w:val="00782C86"/>
    <w:rsid w:val="007840C0"/>
    <w:rsid w:val="00784347"/>
    <w:rsid w:val="00786006"/>
    <w:rsid w:val="00790D1E"/>
    <w:rsid w:val="007914A1"/>
    <w:rsid w:val="007C39A2"/>
    <w:rsid w:val="007C73BC"/>
    <w:rsid w:val="007E1222"/>
    <w:rsid w:val="007E7A76"/>
    <w:rsid w:val="007F7DF1"/>
    <w:rsid w:val="007F7F77"/>
    <w:rsid w:val="008073C0"/>
    <w:rsid w:val="00825503"/>
    <w:rsid w:val="008363D7"/>
    <w:rsid w:val="008465AC"/>
    <w:rsid w:val="00863914"/>
    <w:rsid w:val="008655F2"/>
    <w:rsid w:val="0089240C"/>
    <w:rsid w:val="00895072"/>
    <w:rsid w:val="00895308"/>
    <w:rsid w:val="008A47F4"/>
    <w:rsid w:val="008B120B"/>
    <w:rsid w:val="008B7AF4"/>
    <w:rsid w:val="008C0449"/>
    <w:rsid w:val="008C3C8E"/>
    <w:rsid w:val="008C3CC2"/>
    <w:rsid w:val="008E75A2"/>
    <w:rsid w:val="00905412"/>
    <w:rsid w:val="00917515"/>
    <w:rsid w:val="00921C7D"/>
    <w:rsid w:val="00930C6E"/>
    <w:rsid w:val="00932A70"/>
    <w:rsid w:val="00947790"/>
    <w:rsid w:val="0095678E"/>
    <w:rsid w:val="00957EA9"/>
    <w:rsid w:val="00962083"/>
    <w:rsid w:val="00967FCE"/>
    <w:rsid w:val="00970CC2"/>
    <w:rsid w:val="00973C14"/>
    <w:rsid w:val="0097669C"/>
    <w:rsid w:val="0098733F"/>
    <w:rsid w:val="0099196C"/>
    <w:rsid w:val="009922E3"/>
    <w:rsid w:val="009A31A5"/>
    <w:rsid w:val="009A5426"/>
    <w:rsid w:val="009C46A4"/>
    <w:rsid w:val="009D2659"/>
    <w:rsid w:val="009F5C27"/>
    <w:rsid w:val="00A07029"/>
    <w:rsid w:val="00A159FB"/>
    <w:rsid w:val="00A176CE"/>
    <w:rsid w:val="00A20D12"/>
    <w:rsid w:val="00A231AD"/>
    <w:rsid w:val="00A435B9"/>
    <w:rsid w:val="00A55822"/>
    <w:rsid w:val="00A636C2"/>
    <w:rsid w:val="00A70E55"/>
    <w:rsid w:val="00A75D06"/>
    <w:rsid w:val="00A81354"/>
    <w:rsid w:val="00A81AE9"/>
    <w:rsid w:val="00A91270"/>
    <w:rsid w:val="00A92D19"/>
    <w:rsid w:val="00AB6ACE"/>
    <w:rsid w:val="00AC1479"/>
    <w:rsid w:val="00AC79B7"/>
    <w:rsid w:val="00AD2D12"/>
    <w:rsid w:val="00AE7208"/>
    <w:rsid w:val="00AF0D2E"/>
    <w:rsid w:val="00B07908"/>
    <w:rsid w:val="00B1527F"/>
    <w:rsid w:val="00B24DCF"/>
    <w:rsid w:val="00B30481"/>
    <w:rsid w:val="00B33017"/>
    <w:rsid w:val="00B3642A"/>
    <w:rsid w:val="00B375E0"/>
    <w:rsid w:val="00B45AB1"/>
    <w:rsid w:val="00B51EDC"/>
    <w:rsid w:val="00B5416E"/>
    <w:rsid w:val="00B62037"/>
    <w:rsid w:val="00B6644F"/>
    <w:rsid w:val="00B71875"/>
    <w:rsid w:val="00B71EFE"/>
    <w:rsid w:val="00B72803"/>
    <w:rsid w:val="00B810C3"/>
    <w:rsid w:val="00B93C83"/>
    <w:rsid w:val="00BA4B35"/>
    <w:rsid w:val="00BA5C26"/>
    <w:rsid w:val="00BA6066"/>
    <w:rsid w:val="00BA627F"/>
    <w:rsid w:val="00BB202D"/>
    <w:rsid w:val="00BC5600"/>
    <w:rsid w:val="00C03D77"/>
    <w:rsid w:val="00C06714"/>
    <w:rsid w:val="00C07911"/>
    <w:rsid w:val="00C344F9"/>
    <w:rsid w:val="00C43124"/>
    <w:rsid w:val="00C439E6"/>
    <w:rsid w:val="00C60D5C"/>
    <w:rsid w:val="00C63DD8"/>
    <w:rsid w:val="00C73546"/>
    <w:rsid w:val="00C81838"/>
    <w:rsid w:val="00C95836"/>
    <w:rsid w:val="00CA59B2"/>
    <w:rsid w:val="00CB28EC"/>
    <w:rsid w:val="00CB3672"/>
    <w:rsid w:val="00CB6908"/>
    <w:rsid w:val="00CE2CEB"/>
    <w:rsid w:val="00CF1774"/>
    <w:rsid w:val="00CF3817"/>
    <w:rsid w:val="00CF6FB2"/>
    <w:rsid w:val="00D1198F"/>
    <w:rsid w:val="00D43494"/>
    <w:rsid w:val="00D55A65"/>
    <w:rsid w:val="00D60B8B"/>
    <w:rsid w:val="00D71249"/>
    <w:rsid w:val="00D7385E"/>
    <w:rsid w:val="00D73895"/>
    <w:rsid w:val="00D77A0A"/>
    <w:rsid w:val="00D83776"/>
    <w:rsid w:val="00D9788F"/>
    <w:rsid w:val="00D97EEB"/>
    <w:rsid w:val="00DA1F2A"/>
    <w:rsid w:val="00DA6076"/>
    <w:rsid w:val="00DA6E09"/>
    <w:rsid w:val="00DA7D5F"/>
    <w:rsid w:val="00DB1DFE"/>
    <w:rsid w:val="00DC1B93"/>
    <w:rsid w:val="00DC2BBE"/>
    <w:rsid w:val="00DC352B"/>
    <w:rsid w:val="00DE520C"/>
    <w:rsid w:val="00DE6958"/>
    <w:rsid w:val="00E03603"/>
    <w:rsid w:val="00E35683"/>
    <w:rsid w:val="00E46AE2"/>
    <w:rsid w:val="00E479CA"/>
    <w:rsid w:val="00E67B7F"/>
    <w:rsid w:val="00E70FA8"/>
    <w:rsid w:val="00E71AAD"/>
    <w:rsid w:val="00E85AF0"/>
    <w:rsid w:val="00E86FEB"/>
    <w:rsid w:val="00E9045E"/>
    <w:rsid w:val="00E913A3"/>
    <w:rsid w:val="00EA169A"/>
    <w:rsid w:val="00EB1745"/>
    <w:rsid w:val="00EC5F65"/>
    <w:rsid w:val="00EE6720"/>
    <w:rsid w:val="00F256B8"/>
    <w:rsid w:val="00F263E0"/>
    <w:rsid w:val="00F564BD"/>
    <w:rsid w:val="00F601D0"/>
    <w:rsid w:val="00F60F88"/>
    <w:rsid w:val="00F666CB"/>
    <w:rsid w:val="00F7101B"/>
    <w:rsid w:val="00F730A9"/>
    <w:rsid w:val="00F84A93"/>
    <w:rsid w:val="00F947A1"/>
    <w:rsid w:val="00FB1AF9"/>
    <w:rsid w:val="00FB3B03"/>
    <w:rsid w:val="00FC48F6"/>
    <w:rsid w:val="00FD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36F28-B123-4431-8F11-A8CE88A9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0BBD"/>
    <w:pPr>
      <w:spacing w:after="0"/>
      <w:jc w:val="left"/>
    </w:pPr>
    <w:rPr>
      <w:rFonts w:ascii="Times New Roman" w:eastAsia="Times New Roman" w:hAnsi="Times New Roman" w:cs="Times New Roman"/>
      <w:sz w:val="20"/>
      <w:szCs w:val="20"/>
      <w:lang w:eastAsia="ru-RU"/>
    </w:rPr>
  </w:style>
  <w:style w:type="paragraph" w:styleId="1">
    <w:name w:val="heading 1"/>
    <w:aliases w:val="Document Header1,H1,Введение...,Б1,Heading 1iz,Б11,Заголовок параграфа (1.),Headi...,Заголовок 1 Знак Знак Знак Знак Знак Знак Знак Знак Знак Знак Знак Знак Знак Знак Знак Знак Знак Знак Знак Знак Знак Знак Знак Знак Знак Знак,h1,В1,а1,Secti"/>
    <w:basedOn w:val="a0"/>
    <w:next w:val="a0"/>
    <w:link w:val="10"/>
    <w:qFormat/>
    <w:rsid w:val="00040BBD"/>
    <w:pPr>
      <w:keepNext/>
      <w:autoSpaceDE w:val="0"/>
      <w:autoSpaceDN w:val="0"/>
      <w:adjustRightInd w:val="0"/>
      <w:outlineLvl w:val="0"/>
    </w:pPr>
    <w:rPr>
      <w:rFonts w:ascii="Arial CYR" w:eastAsia="Arial Unicode MS" w:hAnsi="Arial CYR" w:cs="Arial CYR"/>
      <w:b/>
      <w:bCs/>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0"/>
    <w:next w:val="a0"/>
    <w:link w:val="20"/>
    <w:qFormat/>
    <w:rsid w:val="00040BBD"/>
    <w:pPr>
      <w:keepNext/>
      <w:tabs>
        <w:tab w:val="center" w:pos="1440"/>
      </w:tabs>
      <w:jc w:val="both"/>
      <w:outlineLvl w:val="1"/>
    </w:pPr>
    <w:rPr>
      <w:rFonts w:eastAsia="Arial Unicode MS"/>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Headi... Знак,h1 Знак,В1 Знак,а1 Знак,Secti Знак"/>
    <w:basedOn w:val="a1"/>
    <w:link w:val="1"/>
    <w:rsid w:val="00040BBD"/>
    <w:rPr>
      <w:rFonts w:ascii="Arial CYR" w:eastAsia="Arial Unicode MS" w:hAnsi="Arial CYR" w:cs="Arial CYR"/>
      <w:b/>
      <w:bCs/>
      <w:sz w:val="20"/>
      <w:szCs w:val="20"/>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1"/>
    <w:link w:val="2"/>
    <w:rsid w:val="00040BBD"/>
    <w:rPr>
      <w:rFonts w:ascii="Times New Roman" w:eastAsia="Arial Unicode MS" w:hAnsi="Times New Roman" w:cs="Times New Roman"/>
      <w:b/>
      <w:bCs/>
      <w:sz w:val="20"/>
      <w:szCs w:val="24"/>
      <w:lang w:eastAsia="ru-RU"/>
    </w:rPr>
  </w:style>
  <w:style w:type="paragraph" w:styleId="a4">
    <w:name w:val="Body Text Indent"/>
    <w:basedOn w:val="a0"/>
    <w:link w:val="a5"/>
    <w:rsid w:val="00040BBD"/>
    <w:pPr>
      <w:ind w:firstLine="709"/>
      <w:jc w:val="both"/>
    </w:pPr>
    <w:rPr>
      <w:sz w:val="28"/>
      <w:szCs w:val="24"/>
    </w:rPr>
  </w:style>
  <w:style w:type="character" w:customStyle="1" w:styleId="a5">
    <w:name w:val="Основной текст с отступом Знак"/>
    <w:basedOn w:val="a1"/>
    <w:link w:val="a4"/>
    <w:rsid w:val="00040BBD"/>
    <w:rPr>
      <w:rFonts w:ascii="Times New Roman" w:eastAsia="Times New Roman" w:hAnsi="Times New Roman" w:cs="Times New Roman"/>
      <w:sz w:val="28"/>
      <w:szCs w:val="24"/>
      <w:lang w:eastAsia="ru-RU"/>
    </w:rPr>
  </w:style>
  <w:style w:type="paragraph" w:styleId="21">
    <w:name w:val="Body Text 2"/>
    <w:basedOn w:val="a0"/>
    <w:link w:val="22"/>
    <w:rsid w:val="00040BBD"/>
    <w:rPr>
      <w:sz w:val="28"/>
      <w:szCs w:val="24"/>
    </w:rPr>
  </w:style>
  <w:style w:type="character" w:customStyle="1" w:styleId="22">
    <w:name w:val="Основной текст 2 Знак"/>
    <w:basedOn w:val="a1"/>
    <w:link w:val="21"/>
    <w:rsid w:val="00040BBD"/>
    <w:rPr>
      <w:rFonts w:ascii="Times New Roman" w:eastAsia="Times New Roman" w:hAnsi="Times New Roman" w:cs="Times New Roman"/>
      <w:sz w:val="28"/>
      <w:szCs w:val="24"/>
      <w:lang w:eastAsia="ru-RU"/>
    </w:rPr>
  </w:style>
  <w:style w:type="paragraph" w:styleId="a6">
    <w:name w:val="Body Text"/>
    <w:basedOn w:val="a0"/>
    <w:link w:val="a7"/>
    <w:rsid w:val="00040BBD"/>
    <w:rPr>
      <w:b/>
      <w:bCs/>
      <w:sz w:val="32"/>
      <w:szCs w:val="24"/>
    </w:rPr>
  </w:style>
  <w:style w:type="character" w:customStyle="1" w:styleId="a7">
    <w:name w:val="Основной текст Знак"/>
    <w:basedOn w:val="a1"/>
    <w:link w:val="a6"/>
    <w:rsid w:val="00040BBD"/>
    <w:rPr>
      <w:rFonts w:ascii="Times New Roman" w:eastAsia="Times New Roman" w:hAnsi="Times New Roman" w:cs="Times New Roman"/>
      <w:b/>
      <w:bCs/>
      <w:sz w:val="32"/>
      <w:szCs w:val="24"/>
      <w:lang w:eastAsia="ru-RU"/>
    </w:rPr>
  </w:style>
  <w:style w:type="paragraph" w:styleId="3">
    <w:name w:val="Body Text Indent 3"/>
    <w:basedOn w:val="a0"/>
    <w:link w:val="30"/>
    <w:rsid w:val="00040BBD"/>
    <w:pPr>
      <w:ind w:firstLine="1040"/>
    </w:pPr>
    <w:rPr>
      <w:w w:val="93"/>
      <w:sz w:val="28"/>
      <w:szCs w:val="24"/>
    </w:rPr>
  </w:style>
  <w:style w:type="character" w:customStyle="1" w:styleId="30">
    <w:name w:val="Основной текст с отступом 3 Знак"/>
    <w:basedOn w:val="a1"/>
    <w:link w:val="3"/>
    <w:rsid w:val="00040BBD"/>
    <w:rPr>
      <w:rFonts w:ascii="Times New Roman" w:eastAsia="Times New Roman" w:hAnsi="Times New Roman" w:cs="Times New Roman"/>
      <w:w w:val="93"/>
      <w:sz w:val="28"/>
      <w:szCs w:val="24"/>
      <w:lang w:eastAsia="ru-RU"/>
    </w:rPr>
  </w:style>
  <w:style w:type="paragraph" w:styleId="a8">
    <w:name w:val="header"/>
    <w:basedOn w:val="a0"/>
    <w:link w:val="a9"/>
    <w:rsid w:val="00040BBD"/>
    <w:pPr>
      <w:tabs>
        <w:tab w:val="center" w:pos="4677"/>
        <w:tab w:val="right" w:pos="9355"/>
      </w:tabs>
    </w:pPr>
    <w:rPr>
      <w:sz w:val="24"/>
      <w:szCs w:val="24"/>
    </w:rPr>
  </w:style>
  <w:style w:type="character" w:customStyle="1" w:styleId="a9">
    <w:name w:val="Верхний колонтитул Знак"/>
    <w:basedOn w:val="a1"/>
    <w:link w:val="a8"/>
    <w:rsid w:val="00040BBD"/>
    <w:rPr>
      <w:rFonts w:ascii="Times New Roman" w:eastAsia="Times New Roman" w:hAnsi="Times New Roman" w:cs="Times New Roman"/>
      <w:sz w:val="24"/>
      <w:szCs w:val="24"/>
      <w:lang w:eastAsia="ru-RU"/>
    </w:rPr>
  </w:style>
  <w:style w:type="character" w:styleId="aa">
    <w:name w:val="Hyperlink"/>
    <w:basedOn w:val="a1"/>
    <w:rsid w:val="00040BBD"/>
    <w:rPr>
      <w:color w:val="0000FF"/>
      <w:u w:val="single"/>
    </w:rPr>
  </w:style>
  <w:style w:type="character" w:styleId="ab">
    <w:name w:val="page number"/>
    <w:basedOn w:val="a1"/>
    <w:rsid w:val="00040BBD"/>
  </w:style>
  <w:style w:type="paragraph" w:styleId="ac">
    <w:name w:val="Title"/>
    <w:basedOn w:val="a0"/>
    <w:link w:val="ad"/>
    <w:qFormat/>
    <w:rsid w:val="00040BBD"/>
    <w:pPr>
      <w:ind w:firstLine="709"/>
      <w:jc w:val="center"/>
    </w:pPr>
    <w:rPr>
      <w:b/>
      <w:bCs/>
      <w:i/>
      <w:iCs/>
      <w:sz w:val="24"/>
      <w:szCs w:val="24"/>
    </w:rPr>
  </w:style>
  <w:style w:type="character" w:customStyle="1" w:styleId="ad">
    <w:name w:val="Название Знак"/>
    <w:basedOn w:val="a1"/>
    <w:link w:val="ac"/>
    <w:rsid w:val="00040BBD"/>
    <w:rPr>
      <w:rFonts w:ascii="Times New Roman" w:eastAsia="Times New Roman" w:hAnsi="Times New Roman" w:cs="Times New Roman"/>
      <w:b/>
      <w:bCs/>
      <w:i/>
      <w:iCs/>
      <w:sz w:val="24"/>
      <w:szCs w:val="24"/>
      <w:lang w:eastAsia="ru-RU"/>
    </w:rPr>
  </w:style>
  <w:style w:type="character" w:styleId="ae">
    <w:name w:val="footnote reference"/>
    <w:basedOn w:val="a1"/>
    <w:semiHidden/>
    <w:rsid w:val="00040BBD"/>
    <w:rPr>
      <w:rFonts w:ascii="AGOpus" w:hAnsi="AGOpus"/>
      <w:sz w:val="18"/>
      <w:vertAlign w:val="superscript"/>
    </w:rPr>
  </w:style>
  <w:style w:type="paragraph" w:styleId="af">
    <w:name w:val="footnote text"/>
    <w:basedOn w:val="a0"/>
    <w:link w:val="af0"/>
    <w:semiHidden/>
    <w:rsid w:val="00040BBD"/>
    <w:pPr>
      <w:widowControl w:val="0"/>
    </w:pPr>
    <w:rPr>
      <w:sz w:val="16"/>
    </w:rPr>
  </w:style>
  <w:style w:type="character" w:customStyle="1" w:styleId="af0">
    <w:name w:val="Текст сноски Знак"/>
    <w:basedOn w:val="a1"/>
    <w:link w:val="af"/>
    <w:semiHidden/>
    <w:rsid w:val="00040BBD"/>
    <w:rPr>
      <w:rFonts w:ascii="Times New Roman" w:eastAsia="Times New Roman" w:hAnsi="Times New Roman" w:cs="Times New Roman"/>
      <w:sz w:val="16"/>
      <w:szCs w:val="20"/>
      <w:lang w:eastAsia="ru-RU"/>
    </w:rPr>
  </w:style>
  <w:style w:type="paragraph" w:styleId="af1">
    <w:name w:val="List Paragraph"/>
    <w:basedOn w:val="a0"/>
    <w:uiPriority w:val="99"/>
    <w:qFormat/>
    <w:rsid w:val="00040BBD"/>
    <w:pPr>
      <w:ind w:left="720"/>
    </w:pPr>
  </w:style>
  <w:style w:type="character" w:customStyle="1" w:styleId="31">
    <w:name w:val="Стиль3 Знак Знак"/>
    <w:link w:val="32"/>
    <w:locked/>
    <w:rsid w:val="00040BBD"/>
    <w:rPr>
      <w:sz w:val="24"/>
    </w:rPr>
  </w:style>
  <w:style w:type="paragraph" w:customStyle="1" w:styleId="32">
    <w:name w:val="Стиль3 Знак"/>
    <w:basedOn w:val="a0"/>
    <w:link w:val="31"/>
    <w:rsid w:val="00040BBD"/>
    <w:pPr>
      <w:widowControl w:val="0"/>
      <w:tabs>
        <w:tab w:val="num" w:pos="227"/>
      </w:tabs>
      <w:adjustRightInd w:val="0"/>
      <w:jc w:val="both"/>
    </w:pPr>
    <w:rPr>
      <w:rFonts w:asciiTheme="minorHAnsi" w:eastAsiaTheme="minorHAnsi" w:hAnsiTheme="minorHAnsi" w:cstheme="minorBidi"/>
      <w:sz w:val="24"/>
      <w:szCs w:val="22"/>
      <w:lang w:eastAsia="en-US"/>
    </w:rPr>
  </w:style>
  <w:style w:type="paragraph" w:customStyle="1" w:styleId="western">
    <w:name w:val="western"/>
    <w:basedOn w:val="a0"/>
    <w:rsid w:val="00040BBD"/>
    <w:pPr>
      <w:spacing w:before="100" w:beforeAutospacing="1"/>
      <w:jc w:val="center"/>
    </w:pPr>
    <w:rPr>
      <w:b/>
      <w:bCs/>
      <w:sz w:val="28"/>
      <w:szCs w:val="28"/>
    </w:rPr>
  </w:style>
  <w:style w:type="paragraph" w:customStyle="1" w:styleId="ConsPlusNormal">
    <w:name w:val="ConsPlusNormal"/>
    <w:basedOn w:val="a0"/>
    <w:rsid w:val="00040BBD"/>
    <w:pPr>
      <w:autoSpaceDE w:val="0"/>
      <w:autoSpaceDN w:val="0"/>
      <w:ind w:firstLine="720"/>
    </w:pPr>
    <w:rPr>
      <w:rFonts w:ascii="Arial" w:eastAsia="Calibri" w:hAnsi="Arial" w:cs="Arial"/>
    </w:rPr>
  </w:style>
  <w:style w:type="paragraph" w:customStyle="1" w:styleId="a">
    <w:name w:val="Пункт"/>
    <w:basedOn w:val="a0"/>
    <w:link w:val="11"/>
    <w:rsid w:val="00040BBD"/>
    <w:pPr>
      <w:numPr>
        <w:ilvl w:val="2"/>
        <w:numId w:val="9"/>
      </w:numPr>
      <w:spacing w:line="360" w:lineRule="auto"/>
      <w:jc w:val="both"/>
    </w:pPr>
    <w:rPr>
      <w:snapToGrid w:val="0"/>
      <w:sz w:val="28"/>
    </w:rPr>
  </w:style>
  <w:style w:type="character" w:customStyle="1" w:styleId="11">
    <w:name w:val="Пункт Знак1"/>
    <w:basedOn w:val="a1"/>
    <w:link w:val="a"/>
    <w:rsid w:val="00040BBD"/>
    <w:rPr>
      <w:rFonts w:ascii="Times New Roman" w:eastAsia="Times New Roman" w:hAnsi="Times New Roman" w:cs="Times New Roman"/>
      <w:snapToGrid w:val="0"/>
      <w:sz w:val="28"/>
      <w:szCs w:val="20"/>
      <w:lang w:eastAsia="ru-RU"/>
    </w:rPr>
  </w:style>
  <w:style w:type="paragraph" w:styleId="23">
    <w:name w:val="Body Text Indent 2"/>
    <w:basedOn w:val="a0"/>
    <w:link w:val="24"/>
    <w:uiPriority w:val="99"/>
    <w:semiHidden/>
    <w:unhideWhenUsed/>
    <w:rsid w:val="00013D3F"/>
    <w:pPr>
      <w:spacing w:after="120" w:line="480" w:lineRule="auto"/>
      <w:ind w:left="283"/>
    </w:pPr>
  </w:style>
  <w:style w:type="character" w:customStyle="1" w:styleId="24">
    <w:name w:val="Основной текст с отступом 2 Знак"/>
    <w:basedOn w:val="a1"/>
    <w:link w:val="23"/>
    <w:uiPriority w:val="99"/>
    <w:semiHidden/>
    <w:rsid w:val="00013D3F"/>
    <w:rPr>
      <w:rFonts w:ascii="Times New Roman" w:eastAsia="Times New Roman" w:hAnsi="Times New Roman" w:cs="Times New Roman"/>
      <w:sz w:val="20"/>
      <w:szCs w:val="20"/>
      <w:lang w:eastAsia="ru-RU"/>
    </w:rPr>
  </w:style>
  <w:style w:type="paragraph" w:styleId="af2">
    <w:name w:val="footer"/>
    <w:basedOn w:val="a0"/>
    <w:link w:val="af3"/>
    <w:uiPriority w:val="99"/>
    <w:unhideWhenUsed/>
    <w:rsid w:val="005D37CB"/>
    <w:pPr>
      <w:tabs>
        <w:tab w:val="center" w:pos="4677"/>
        <w:tab w:val="right" w:pos="9355"/>
      </w:tabs>
    </w:pPr>
  </w:style>
  <w:style w:type="character" w:customStyle="1" w:styleId="af3">
    <w:name w:val="Нижний колонтитул Знак"/>
    <w:basedOn w:val="a1"/>
    <w:link w:val="af2"/>
    <w:uiPriority w:val="99"/>
    <w:rsid w:val="005D37CB"/>
    <w:rPr>
      <w:rFonts w:ascii="Times New Roman" w:eastAsia="Times New Roman" w:hAnsi="Times New Roman" w:cs="Times New Roman"/>
      <w:sz w:val="20"/>
      <w:szCs w:val="20"/>
      <w:lang w:eastAsia="ru-RU"/>
    </w:rPr>
  </w:style>
  <w:style w:type="paragraph" w:styleId="af4">
    <w:name w:val="List Number"/>
    <w:basedOn w:val="a0"/>
    <w:rsid w:val="00E913A3"/>
    <w:pPr>
      <w:autoSpaceDE w:val="0"/>
      <w:autoSpaceDN w:val="0"/>
      <w:spacing w:before="60" w:line="360" w:lineRule="auto"/>
      <w:jc w:val="both"/>
    </w:pPr>
    <w:rPr>
      <w:sz w:val="28"/>
      <w:szCs w:val="24"/>
    </w:rPr>
  </w:style>
  <w:style w:type="paragraph" w:styleId="af5">
    <w:name w:val="Balloon Text"/>
    <w:basedOn w:val="a0"/>
    <w:link w:val="af6"/>
    <w:uiPriority w:val="99"/>
    <w:semiHidden/>
    <w:unhideWhenUsed/>
    <w:rsid w:val="00754138"/>
    <w:rPr>
      <w:rFonts w:ascii="Tahoma" w:hAnsi="Tahoma" w:cs="Tahoma"/>
      <w:sz w:val="16"/>
      <w:szCs w:val="16"/>
    </w:rPr>
  </w:style>
  <w:style w:type="character" w:customStyle="1" w:styleId="af6">
    <w:name w:val="Текст выноски Знак"/>
    <w:basedOn w:val="a1"/>
    <w:link w:val="af5"/>
    <w:uiPriority w:val="99"/>
    <w:semiHidden/>
    <w:rsid w:val="00754138"/>
    <w:rPr>
      <w:rFonts w:ascii="Tahoma" w:eastAsia="Times New Roman" w:hAnsi="Tahoma" w:cs="Tahoma"/>
      <w:sz w:val="16"/>
      <w:szCs w:val="16"/>
      <w:lang w:eastAsia="ru-RU"/>
    </w:rPr>
  </w:style>
  <w:style w:type="paragraph" w:styleId="af7">
    <w:name w:val="No Spacing"/>
    <w:uiPriority w:val="1"/>
    <w:qFormat/>
    <w:rsid w:val="00714AB2"/>
    <w:pPr>
      <w:spacing w:after="0"/>
      <w:jc w:val="left"/>
    </w:pPr>
    <w:rPr>
      <w:rFonts w:ascii="Times New Roman" w:eastAsia="Calibri" w:hAnsi="Times New Roman" w:cs="Times New Roman"/>
      <w:sz w:val="24"/>
      <w:szCs w:val="24"/>
      <w:lang w:eastAsia="ru-RU"/>
    </w:rPr>
  </w:style>
  <w:style w:type="paragraph" w:customStyle="1" w:styleId="af8">
    <w:name w:val="Подпункт"/>
    <w:basedOn w:val="a"/>
    <w:link w:val="12"/>
    <w:rsid w:val="002A5EBE"/>
    <w:pPr>
      <w:numPr>
        <w:ilvl w:val="0"/>
        <w:numId w:val="0"/>
      </w:numPr>
      <w:tabs>
        <w:tab w:val="num" w:pos="1134"/>
      </w:tabs>
      <w:ind w:left="1134" w:hanging="1134"/>
    </w:pPr>
    <w:rPr>
      <w:bCs/>
      <w:sz w:val="22"/>
      <w:szCs w:val="22"/>
      <w:lang w:val="x-none" w:eastAsia="x-none"/>
    </w:rPr>
  </w:style>
  <w:style w:type="character" w:customStyle="1" w:styleId="12">
    <w:name w:val="Подпункт Знак1"/>
    <w:link w:val="af8"/>
    <w:locked/>
    <w:rsid w:val="00A55822"/>
    <w:rPr>
      <w:rFonts w:ascii="Times New Roman" w:eastAsia="Times New Roman" w:hAnsi="Times New Roman" w:cs="Times New Roman"/>
      <w:bCs/>
      <w:snapToGrid w:val="0"/>
      <w:lang w:val="x-none" w:eastAsia="x-none"/>
    </w:rPr>
  </w:style>
  <w:style w:type="paragraph" w:customStyle="1" w:styleId="Times12">
    <w:name w:val="Times 12"/>
    <w:basedOn w:val="a0"/>
    <w:rsid w:val="00A159FB"/>
    <w:pPr>
      <w:overflowPunct w:val="0"/>
      <w:autoSpaceDE w:val="0"/>
      <w:autoSpaceDN w:val="0"/>
      <w:adjustRightInd w:val="0"/>
      <w:ind w:firstLine="567"/>
      <w:jc w:val="both"/>
    </w:pPr>
    <w:rPr>
      <w:bCs/>
      <w:sz w:val="24"/>
      <w:szCs w:val="22"/>
    </w:rPr>
  </w:style>
  <w:style w:type="table" w:styleId="af9">
    <w:name w:val="Table Grid"/>
    <w:basedOn w:val="a2"/>
    <w:uiPriority w:val="59"/>
    <w:rsid w:val="002B4173"/>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Подподпункт"/>
    <w:basedOn w:val="af8"/>
    <w:rsid w:val="00744C17"/>
    <w:pPr>
      <w:tabs>
        <w:tab w:val="clear" w:pos="1134"/>
        <w:tab w:val="num" w:pos="1701"/>
      </w:tabs>
      <w:ind w:left="1701" w:hanging="567"/>
    </w:pPr>
    <w:rPr>
      <w:bCs w:val="0"/>
      <w:sz w:val="28"/>
      <w:szCs w:val="20"/>
      <w:lang w:val="ru-RU" w:eastAsia="ru-RU"/>
    </w:rPr>
  </w:style>
  <w:style w:type="paragraph" w:customStyle="1" w:styleId="Default">
    <w:name w:val="Default"/>
    <w:rsid w:val="00744C17"/>
    <w:pPr>
      <w:autoSpaceDE w:val="0"/>
      <w:autoSpaceDN w:val="0"/>
      <w:adjustRightInd w:val="0"/>
      <w:spacing w:after="0"/>
      <w:jc w:val="left"/>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3693">
      <w:bodyDiv w:val="1"/>
      <w:marLeft w:val="0"/>
      <w:marRight w:val="0"/>
      <w:marTop w:val="0"/>
      <w:marBottom w:val="0"/>
      <w:divBdr>
        <w:top w:val="none" w:sz="0" w:space="0" w:color="auto"/>
        <w:left w:val="none" w:sz="0" w:space="0" w:color="auto"/>
        <w:bottom w:val="none" w:sz="0" w:space="0" w:color="auto"/>
        <w:right w:val="none" w:sz="0" w:space="0" w:color="auto"/>
      </w:divBdr>
    </w:div>
    <w:div w:id="1497070611">
      <w:bodyDiv w:val="1"/>
      <w:marLeft w:val="0"/>
      <w:marRight w:val="0"/>
      <w:marTop w:val="0"/>
      <w:marBottom w:val="0"/>
      <w:divBdr>
        <w:top w:val="none" w:sz="0" w:space="0" w:color="auto"/>
        <w:left w:val="none" w:sz="0" w:space="0" w:color="auto"/>
        <w:bottom w:val="none" w:sz="0" w:space="0" w:color="auto"/>
        <w:right w:val="none" w:sz="0" w:space="0" w:color="auto"/>
      </w:divBdr>
    </w:div>
    <w:div w:id="1850631769">
      <w:bodyDiv w:val="1"/>
      <w:marLeft w:val="0"/>
      <w:marRight w:val="0"/>
      <w:marTop w:val="0"/>
      <w:marBottom w:val="0"/>
      <w:divBdr>
        <w:top w:val="none" w:sz="0" w:space="0" w:color="auto"/>
        <w:left w:val="none" w:sz="0" w:space="0" w:color="auto"/>
        <w:bottom w:val="none" w:sz="0" w:space="0" w:color="auto"/>
        <w:right w:val="none" w:sz="0" w:space="0" w:color="auto"/>
      </w:divBdr>
    </w:div>
    <w:div w:id="19364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alkova-NV@yantarenergo.ru" TargetMode="External"/><Relationship Id="rId18" Type="http://schemas.openxmlformats.org/officeDocument/2006/relationships/hyperlink" Target="http://www.yantarenerg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antarenergo.ru" TargetMode="External"/><Relationship Id="rId17" Type="http://schemas.openxmlformats.org/officeDocument/2006/relationships/hyperlink" Target="http://www.b2b-center.ru" TargetMode="External"/><Relationship Id="rId2" Type="http://schemas.openxmlformats.org/officeDocument/2006/relationships/numbering" Target="numbering.xml"/><Relationship Id="rId16" Type="http://schemas.openxmlformats.org/officeDocument/2006/relationships/hyperlink" Target="http://www.b2b-cent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yantene.ru" TargetMode="External"/><Relationship Id="rId5" Type="http://schemas.openxmlformats.org/officeDocument/2006/relationships/webSettings" Target="webSettings.xml"/><Relationship Id="rId15" Type="http://schemas.openxmlformats.org/officeDocument/2006/relationships/hyperlink" Target="http://www.b2b-center.ru" TargetMode="External"/><Relationship Id="rId10" Type="http://schemas.openxmlformats.org/officeDocument/2006/relationships/footer" Target="footer1.xml"/><Relationship Id="rId19" Type="http://schemas.openxmlformats.org/officeDocument/2006/relationships/hyperlink" Target="http://www.b2b-center.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B9C2C-3D67-4ABD-A1A9-786C28DD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3426</Words>
  <Characters>19531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Vladimirova.AV</dc:creator>
  <cp:lastModifiedBy>Петрова Елена Владимировна</cp:lastModifiedBy>
  <cp:revision>46</cp:revision>
  <cp:lastPrinted>2016-11-23T08:42:00Z</cp:lastPrinted>
  <dcterms:created xsi:type="dcterms:W3CDTF">2017-09-21T15:24:00Z</dcterms:created>
  <dcterms:modified xsi:type="dcterms:W3CDTF">2019-06-19T14:13:00Z</dcterms:modified>
</cp:coreProperties>
</file>