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73" w:rsidRPr="006F7882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 xml:space="preserve">Приложение №2 «Типовая форма договора оказания </w:t>
      </w:r>
    </w:p>
    <w:p w:rsidR="000A4673" w:rsidRPr="006F7882" w:rsidRDefault="008B206C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>у</w:t>
      </w:r>
      <w:r w:rsidR="000A4673" w:rsidRPr="006F7882">
        <w:rPr>
          <w:rFonts w:ascii="Times New Roman" w:hAnsi="Times New Roman" w:cs="Times New Roman"/>
          <w:sz w:val="24"/>
          <w:szCs w:val="24"/>
        </w:rPr>
        <w:t>слуг</w:t>
      </w:r>
      <w:r w:rsidRPr="006F7882">
        <w:rPr>
          <w:rFonts w:ascii="Times New Roman" w:hAnsi="Times New Roman" w:cs="Times New Roman"/>
          <w:sz w:val="24"/>
          <w:szCs w:val="24"/>
        </w:rPr>
        <w:t xml:space="preserve"> </w:t>
      </w:r>
      <w:r w:rsidR="000A4673" w:rsidRPr="006F7882">
        <w:rPr>
          <w:rFonts w:ascii="Times New Roman" w:hAnsi="Times New Roman" w:cs="Times New Roman"/>
          <w:sz w:val="24"/>
          <w:szCs w:val="24"/>
        </w:rPr>
        <w:t xml:space="preserve">по передаче электрической энергии, заключаемого </w:t>
      </w:r>
    </w:p>
    <w:p w:rsidR="000A4673" w:rsidRPr="006F7882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F7882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6F7882">
        <w:rPr>
          <w:rFonts w:ascii="Times New Roman" w:hAnsi="Times New Roman" w:cs="Times New Roman"/>
          <w:sz w:val="24"/>
          <w:szCs w:val="24"/>
        </w:rPr>
        <w:t xml:space="preserve"> организациями»</w:t>
      </w:r>
    </w:p>
    <w:p w:rsidR="000A4673" w:rsidRPr="000A4673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30058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ДОГОВОР №_________</w:t>
      </w:r>
      <w:r w:rsidR="004771EF" w:rsidRPr="000C783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D5559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ОКАЗАНИЯ УСЛУГ ПО ПЕРЕДАЧЕ ЭЛЕКТРИЧЕСКОЙ ЭНЕРГИИ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4273B3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г.</w:t>
      </w:r>
      <w:r w:rsidR="00847C98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Калининград                                                                     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17479" w:rsidRPr="000C783C">
        <w:rPr>
          <w:rFonts w:ascii="Times New Roman" w:hAnsi="Times New Roman" w:cs="Times New Roman"/>
          <w:sz w:val="24"/>
          <w:szCs w:val="24"/>
        </w:rPr>
        <w:t>__</w:t>
      </w:r>
      <w:r w:rsidR="006D5559" w:rsidRPr="000C783C">
        <w:rPr>
          <w:rFonts w:ascii="Times New Roman" w:hAnsi="Times New Roman" w:cs="Times New Roman"/>
          <w:sz w:val="24"/>
          <w:szCs w:val="24"/>
        </w:rPr>
        <w:t>»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201</w:t>
      </w:r>
      <w:r w:rsidR="00417479" w:rsidRPr="000C783C">
        <w:rPr>
          <w:rFonts w:ascii="Times New Roman" w:hAnsi="Times New Roman" w:cs="Times New Roman"/>
          <w:sz w:val="24"/>
          <w:szCs w:val="24"/>
        </w:rPr>
        <w:t>_</w:t>
      </w:r>
      <w:r w:rsidR="006D5559" w:rsidRPr="000C783C">
        <w:rPr>
          <w:rFonts w:ascii="Times New Roman" w:hAnsi="Times New Roman" w:cs="Times New Roman"/>
          <w:sz w:val="24"/>
          <w:szCs w:val="24"/>
        </w:rPr>
        <w:t>г.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0C783C" w:rsidP="000C7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</w:t>
      </w:r>
      <w:r w:rsidR="006D5559" w:rsidRPr="000C783C">
        <w:rPr>
          <w:rFonts w:ascii="Times New Roman" w:hAnsi="Times New Roman" w:cs="Times New Roman"/>
          <w:b/>
          <w:sz w:val="24"/>
          <w:szCs w:val="24"/>
        </w:rPr>
        <w:t>кционерное общество «Янтарьэнерго»</w:t>
      </w:r>
      <w:r w:rsidRPr="000C783C">
        <w:rPr>
          <w:rFonts w:ascii="Times New Roman" w:hAnsi="Times New Roman" w:cs="Times New Roman"/>
          <w:sz w:val="24"/>
          <w:szCs w:val="24"/>
        </w:rPr>
        <w:t xml:space="preserve"> (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АО «Янтарьэнерго»), именуемое в дальнейшем «Исполнитель», в лице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одной стороны, 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другой стороны, совместно именуемы</w:t>
      </w:r>
      <w:r w:rsidRPr="000C783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D5559" w:rsidRPr="000C783C">
        <w:rPr>
          <w:rFonts w:ascii="Times New Roman" w:hAnsi="Times New Roman" w:cs="Times New Roman"/>
          <w:sz w:val="24"/>
          <w:szCs w:val="24"/>
        </w:rPr>
        <w:t xml:space="preserve">  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D5559" w:rsidRPr="000C783C">
        <w:rPr>
          <w:rFonts w:ascii="Times New Roman" w:hAnsi="Times New Roman" w:cs="Times New Roman"/>
          <w:sz w:val="24"/>
          <w:szCs w:val="24"/>
        </w:rPr>
        <w:t>Стороны»,  заключили настоящий договор о нижеследующем.</w:t>
      </w:r>
      <w:bookmarkStart w:id="0" w:name="_GoBack"/>
      <w:bookmarkEnd w:id="0"/>
    </w:p>
    <w:p w:rsidR="003864B1" w:rsidRPr="000C783C" w:rsidRDefault="003864B1" w:rsidP="00393AA8">
      <w:pPr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64B1" w:rsidRPr="000C783C" w:rsidRDefault="003864B1" w:rsidP="000C783C">
      <w:pPr>
        <w:pStyle w:val="a3"/>
        <w:numPr>
          <w:ilvl w:val="0"/>
          <w:numId w:val="1"/>
        </w:numPr>
        <w:spacing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договорились понимать используемые в Договоре термины в следующем значении: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Потребители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физические и юридические лица, приобретающие электрическую энергию (мощность) у Заказчика для собственных нужд, имеющие на праве собственности или на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ином  законном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устройства, технологически присоединенные (в том числе опосредованно) в установленном порядке к электрическим сетям Исполнителя, а также исполнители коммунальных услуг.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Перечень потребителей определяется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 Указанное Приложение формируется Исполнителем и Заказчиком по сведениям, предоставленным Заказчиком.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Точка 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место исполнения обязательств по договорам энергоснабжения Потребителей, а также настоящего Договора, используемое для определения объема</w:t>
      </w:r>
      <w:r w:rsidR="00546440" w:rsidRPr="000C783C">
        <w:rPr>
          <w:rFonts w:ascii="Times New Roman" w:hAnsi="Times New Roman" w:cs="Times New Roman"/>
          <w:sz w:val="24"/>
          <w:szCs w:val="24"/>
        </w:rPr>
        <w:t xml:space="preserve"> переданной электроэнергии по сети Исполнителя (ТСО, ССО), определенное в акте разграничения балансовой принадлежности, а до его составления в точке присоединения </w:t>
      </w:r>
      <w:proofErr w:type="spellStart"/>
      <w:r w:rsidR="00546440"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546440"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 к объектам электросетевого хозяйства Исполнителя, в том числе опосредованно.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Точки поставки определены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546440" w:rsidRPr="000C783C" w:rsidRDefault="00546440" w:rsidP="00393AA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lastRenderedPageBreak/>
        <w:t>Опосредованное присоединение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присоединение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к электрическим сетям Исполнителя через энергети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ческие установки производителей </w:t>
      </w:r>
      <w:r w:rsidRPr="000C783C">
        <w:rPr>
          <w:rFonts w:ascii="Times New Roman" w:hAnsi="Times New Roman" w:cs="Times New Roman"/>
          <w:sz w:val="24"/>
          <w:szCs w:val="24"/>
        </w:rPr>
        <w:t xml:space="preserve">электрической энергии, сети ТСО, ССО,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безхозяйные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393AA8" w:rsidRPr="000C783C">
        <w:rPr>
          <w:rFonts w:ascii="Times New Roman" w:hAnsi="Times New Roman" w:cs="Times New Roman"/>
          <w:sz w:val="24"/>
          <w:szCs w:val="24"/>
        </w:rPr>
        <w:t xml:space="preserve"> или объекты электросетевого хозяйства лиц, не оказывающих услуги по передаче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Средства учета </w:t>
      </w:r>
      <w:r w:rsidRPr="000C783C">
        <w:rPr>
          <w:rFonts w:ascii="Times New Roman" w:hAnsi="Times New Roman" w:cs="Times New Roman"/>
          <w:sz w:val="24"/>
          <w:szCs w:val="24"/>
        </w:rPr>
        <w:t xml:space="preserve">– совокупность устройств, обеспечивающих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измерение  и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учет электрической энергии (измерительные трансформаторы тока и напряжения, счетчики электрической энергии, телеметрические датчики, информационно-измерительные системы  и их линии связи) и соединенных между собой по установленной схеме, показания которых </w:t>
      </w:r>
      <w:r w:rsidR="00E14A77" w:rsidRPr="000C783C">
        <w:rPr>
          <w:rFonts w:ascii="Times New Roman" w:hAnsi="Times New Roman" w:cs="Times New Roman"/>
          <w:sz w:val="24"/>
          <w:szCs w:val="24"/>
        </w:rPr>
        <w:t>в установленном настоящим договором порядке используются для взаимных расчетов между Сторонами. Перечень средств учета, в том числе контрольных и расчетных, определен Сторонами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="00E14A77" w:rsidRPr="000C783C">
        <w:rPr>
          <w:rFonts w:ascii="Times New Roman" w:hAnsi="Times New Roman" w:cs="Times New Roman"/>
          <w:sz w:val="24"/>
          <w:szCs w:val="24"/>
        </w:rPr>
        <w:t>.</w:t>
      </w:r>
    </w:p>
    <w:p w:rsidR="00E14A77" w:rsidRPr="000C783C" w:rsidRDefault="00E14A77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Заявленная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величина мощности, определенная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2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планируемая к использованию и заявляемая Заказчиком Исполнителю, исчисляемая в мегаваттах (МВт), на предстоящий период регулирования, в целях установления тарифов.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наибольшая величина мощности, указанная в Приложени</w:t>
      </w:r>
      <w:r w:rsidR="00A802F7" w:rsidRPr="000C783C">
        <w:rPr>
          <w:rFonts w:ascii="Times New Roman" w:hAnsi="Times New Roman" w:cs="Times New Roman"/>
          <w:sz w:val="24"/>
          <w:szCs w:val="24"/>
        </w:rPr>
        <w:t>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№1 определенная к одномоментному использованию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оборудования (объектов электросетевого хозяйства) и технологическим процессом потребителя, исчисляемая в мегаваттах.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Резервируемая 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 xml:space="preserve">-  разность между максимальной мощностью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Заказчика (максимальная мощность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которого в границах балансовой принадлежности составляет не менее 670 кВт) и фактической мощностью, использованной в соответствующем расчетном периоде.</w:t>
      </w:r>
    </w:p>
    <w:p w:rsidR="00BD660E" w:rsidRPr="000C783C" w:rsidRDefault="00BD660E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Акт разграничения балансовой принадлежности электросетей и эксплуатационной ответственности сторон</w:t>
      </w:r>
      <w:r w:rsidR="005E1BE1" w:rsidRPr="000C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>–</w:t>
      </w:r>
      <w:r w:rsidR="005E1BE1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 xml:space="preserve">документ, составленный в процессе технологического присоединения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физических и юридических лиц к электрическим сетям (далее –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устройства), определяющий границы балансовой принадлежности и границы ответственности сторон за эксплуатацию, состояние и обслуживание электроустановок, сетей, приборов учета.</w:t>
      </w:r>
    </w:p>
    <w:p w:rsidR="0047427C" w:rsidRPr="000C783C" w:rsidRDefault="0047427C" w:rsidP="0008079F">
      <w:pPr>
        <w:pStyle w:val="a3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Смежная сетевая организация (ССО) </w:t>
      </w:r>
      <w:r w:rsidRPr="000C783C">
        <w:rPr>
          <w:rFonts w:ascii="Times New Roman" w:hAnsi="Times New Roman" w:cs="Times New Roman"/>
          <w:sz w:val="24"/>
          <w:szCs w:val="24"/>
        </w:rPr>
        <w:t>– сетевая организация, владеющая на праве собственности или на ином установленном законом основании объектами электросете</w:t>
      </w:r>
      <w:r w:rsidRPr="000C783C">
        <w:rPr>
          <w:rFonts w:ascii="Times New Roman" w:hAnsi="Times New Roman" w:cs="Times New Roman"/>
          <w:sz w:val="24"/>
          <w:szCs w:val="24"/>
        </w:rPr>
        <w:lastRenderedPageBreak/>
        <w:t>вого хозяйства, непосредственно технологически присоединенными к электрическим сетям Исполнителя или ТСО, по которым производится передача электрической энергии и оказывающая услуги по передаче электрической энергии.</w:t>
      </w:r>
    </w:p>
    <w:p w:rsidR="00AE0E9D" w:rsidRPr="000C783C" w:rsidRDefault="00AE0E9D" w:rsidP="0008079F">
      <w:pPr>
        <w:pStyle w:val="a3"/>
        <w:tabs>
          <w:tab w:val="left" w:pos="1276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3C">
        <w:rPr>
          <w:rFonts w:ascii="Times New Roman" w:hAnsi="Times New Roman" w:cs="Times New Roman"/>
          <w:b/>
          <w:sz w:val="24"/>
          <w:szCs w:val="24"/>
        </w:rPr>
        <w:t>Субисполнитель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– смежная сетевая организация.</w:t>
      </w:r>
    </w:p>
    <w:p w:rsidR="0047427C" w:rsidRPr="000C783C" w:rsidRDefault="0047427C" w:rsidP="0008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27C" w:rsidRPr="000C783C" w:rsidRDefault="0047427C" w:rsidP="000C783C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7427C" w:rsidRPr="000C783C" w:rsidRDefault="0047427C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обязуется оказывать Заказчику услуги по передаче электрической энергии в точки поставки, указанные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посредством осуществления комплекса организационно и технологически связанных действий, обеспечивающих передачу электроэнергии через технические </w:t>
      </w:r>
      <w:r w:rsidR="00931DDF" w:rsidRPr="000C783C">
        <w:rPr>
          <w:rFonts w:ascii="Times New Roman" w:hAnsi="Times New Roman" w:cs="Times New Roman"/>
          <w:sz w:val="24"/>
          <w:szCs w:val="24"/>
        </w:rPr>
        <w:t>устройства электрических сетей, принадлежащих Исполнителю на праве собственности или ином законном основании, также через технические устройства электрических сетей ССО, а Заказчик обязуется оплачивать услуги Исполнителя в порядке, установленном настоящим Договором.</w:t>
      </w:r>
    </w:p>
    <w:p w:rsidR="00931DDF" w:rsidRPr="000C783C" w:rsidRDefault="00931DDF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соглашаются, что существенными условиями настоящего Договора являются:</w:t>
      </w:r>
    </w:p>
    <w:p w:rsidR="008A606E" w:rsidRPr="000C783C" w:rsidRDefault="00931DDF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а) величина максимальной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технологически присоединенных в установленном законодательством Российской Федерации порядке к электрической сети определенная в соответствии с пунктом 13 (1) Правил недискриминационного доступа к услугам по передаче электрической энергии и оказания этих услуг, утвержденных Постановлением Правительства № 861 от 27.12.2004г.,</w:t>
      </w:r>
      <w:r w:rsidR="008A606E" w:rsidRPr="000C783C">
        <w:rPr>
          <w:rFonts w:ascii="Times New Roman" w:hAnsi="Times New Roman" w:cs="Times New Roman"/>
          <w:sz w:val="24"/>
          <w:szCs w:val="24"/>
        </w:rPr>
        <w:t xml:space="preserve"> с распределением указанной величины по каждой точке поставки;</w:t>
      </w:r>
    </w:p>
    <w:p w:rsidR="00931DDF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б) порядок определения размера обязательств Заказчика по оплате услуг по передаче электрической энергии в соответствии с пунктом 15 (1) Правил недискриминационного доступа по передаче электрической энергии и оказания этих услуг, утвержденных Постановлением Правительства № 861 от 27.12.2004г, включающий: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порядок расчета стоимости услуг Исполнителя по передаче электрической энергии;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в) ответственность Заказчика и Исполнителя за состояние и обслуживание объектов электросетевого хозяйства, которая определяется балансовой принадлежностью Исполнителя и Заказчика и фиксируется в акте разграничения балансовой принадлежности</w:t>
      </w:r>
      <w:r w:rsidR="00CB1399" w:rsidRPr="000C783C">
        <w:rPr>
          <w:rFonts w:ascii="Times New Roman" w:hAnsi="Times New Roman" w:cs="Times New Roman"/>
          <w:sz w:val="24"/>
          <w:szCs w:val="24"/>
        </w:rPr>
        <w:t xml:space="preserve"> электросетей и акте эксплуатационной ответственности сторон, являющихся приложениями к настоящему Договору;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дату предыдущей о очередной поверки,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интервала;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д) обязанность Заказчика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</w:t>
      </w:r>
      <w:r w:rsidR="002F41F0" w:rsidRPr="000C783C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Федерации);</w:t>
      </w:r>
    </w:p>
    <w:p w:rsidR="002F41F0" w:rsidRPr="000C783C" w:rsidRDefault="002F41F0" w:rsidP="00E150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е) обязанность Заказчика,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которого подключены к системам противоаварийной и режимной автоматики, установленным в соответствии с Правилами технологического присоединения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или Правилами недискриминационного доступа к услугам по передаче электрической энергии и оказания этих услуг, утвержденными ПостановлениемПравительства № 861 от 27.12.2004г.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4273B3" w:rsidRPr="000C783C" w:rsidRDefault="00582071" w:rsidP="00E1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После заключения настоящего Договора любые изменения состава точек поставки и существенных условий, указанных в пункте 2.2. Договора оформляются дополнительным соглашением к настоящему Дог</w:t>
      </w:r>
      <w:r w:rsidR="004273B3" w:rsidRPr="000C783C">
        <w:rPr>
          <w:rFonts w:ascii="Times New Roman" w:hAnsi="Times New Roman" w:cs="Times New Roman"/>
          <w:sz w:val="24"/>
          <w:szCs w:val="24"/>
        </w:rPr>
        <w:t>о</w:t>
      </w:r>
      <w:r w:rsidRPr="000C783C">
        <w:rPr>
          <w:rFonts w:ascii="Times New Roman" w:hAnsi="Times New Roman" w:cs="Times New Roman"/>
          <w:sz w:val="24"/>
          <w:szCs w:val="24"/>
        </w:rPr>
        <w:t>вору.</w:t>
      </w:r>
    </w:p>
    <w:p w:rsidR="00A234B8" w:rsidRPr="000C783C" w:rsidRDefault="00A234B8" w:rsidP="000807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2071" w:rsidRPr="000C783C" w:rsidRDefault="00582071" w:rsidP="000C783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82071" w:rsidRPr="000C783C" w:rsidRDefault="00582071" w:rsidP="000C783C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Стороны обязуются: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При исполнении обязательств по настоящему Договору руководствоваться законодательством Российской Федерации.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Производить взаимную сверку финансовых расчетов путем составления «Акта сверки платежей расчетов» не позднее 25 числа месяца, следующего за кварталом оказания услуг.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Системного оператора и его региональных подразделений,</w:t>
      </w:r>
      <w:r w:rsidR="005F0203" w:rsidRPr="000C783C">
        <w:rPr>
          <w:rFonts w:ascii="Times New Roman" w:hAnsi="Times New Roman" w:cs="Times New Roman"/>
          <w:sz w:val="24"/>
          <w:szCs w:val="24"/>
        </w:rPr>
        <w:t xml:space="preserve">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5F0203" w:rsidRPr="000C783C" w:rsidRDefault="005F0203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Вносить изменения в 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 в случае изменения точек поставки в следующем порядке:</w:t>
      </w:r>
    </w:p>
    <w:p w:rsidR="005F0203" w:rsidRPr="000C783C" w:rsidRDefault="005F0203" w:rsidP="00E150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изменения у Заказчика точек поставки, в том числе состава средств измерений  в точке поставки и (или) изменения места установки средств измерений, Заказчик направляет Исполнителю оформленное со своей стороны Дополнительное соглашение к Договору оказания услуг по передаче электрической энергии с подтверждением изменений первичными документами (актами разграничения балансовой принадлежности и эксплуатационной ответственности, актами установки/замен средств измерений, копии письма в адрес гарантирующего поставщика об организации внесения изменений в договор купли-продажи электроэнергии).</w:t>
      </w:r>
    </w:p>
    <w:p w:rsidR="005F0203" w:rsidRPr="000C783C" w:rsidRDefault="005F0203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в срок не позднее 5 рабочих дней</w:t>
      </w:r>
      <w:r w:rsidR="00ED25DD" w:rsidRPr="000C783C">
        <w:rPr>
          <w:rFonts w:ascii="Times New Roman" w:hAnsi="Times New Roman" w:cs="Times New Roman"/>
          <w:sz w:val="24"/>
          <w:szCs w:val="24"/>
        </w:rPr>
        <w:t>,</w:t>
      </w:r>
      <w:r w:rsidR="00361C0C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с даты получ</w:t>
      </w:r>
      <w:r w:rsidR="00ED25DD" w:rsidRPr="000C783C">
        <w:rPr>
          <w:rFonts w:ascii="Times New Roman" w:hAnsi="Times New Roman" w:cs="Times New Roman"/>
          <w:sz w:val="24"/>
          <w:szCs w:val="24"/>
        </w:rPr>
        <w:t>ения Дополнительного соглашения</w:t>
      </w:r>
      <w:r w:rsidRPr="000C783C">
        <w:rPr>
          <w:rFonts w:ascii="Times New Roman" w:hAnsi="Times New Roman" w:cs="Times New Roman"/>
          <w:sz w:val="24"/>
          <w:szCs w:val="24"/>
        </w:rPr>
        <w:t>, обязуется рассмотреть полученные документы и, в случае согласования, оформить и направить в адрес Заказчика.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несогласования Дополнительного соглашения, Исполнитель направляет в адрес Заказчика мотивированный отказ от подписания по внесенным изменениям в срок не позднее 5 рабочих дней, с даты получения Дополнительного соглашения.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направления Исполнителем в адрес Заказчика мотивированного отказа, Исполнитель и Заказчик обязуются решить вопрос относительно внесения изменений в Приложения в срок не позднее 28 числа текущего расчетного периода.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Инициатором проведения совместного совещания будет являться Исполнитель.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не вправе уклоняться от участия в совещании иных лиц.</w:t>
      </w:r>
    </w:p>
    <w:p w:rsidR="00ED25DD" w:rsidRPr="000C783C" w:rsidRDefault="00ED25DD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Обеспечить обоюдную возможность получения данных коммерческого учета (включая данные АИИС КУЭ).</w:t>
      </w:r>
    </w:p>
    <w:p w:rsidR="00ED25DD" w:rsidRPr="000C783C" w:rsidRDefault="00656E73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в</w:t>
      </w:r>
      <w:r w:rsidR="00ED25DD" w:rsidRPr="000C783C">
        <w:rPr>
          <w:rFonts w:ascii="Times New Roman" w:hAnsi="Times New Roman" w:cs="Times New Roman"/>
          <w:sz w:val="24"/>
          <w:szCs w:val="24"/>
        </w:rPr>
        <w:t>праве осуществлять проверку достоверности данных, представленных в соответствии с настоящим Договором.</w:t>
      </w:r>
    </w:p>
    <w:p w:rsidR="001619F7" w:rsidRPr="000C783C" w:rsidRDefault="001619F7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Стороны обязаны согласовывать объемы переданной электроэнергии из сети Исполнителя (ТСО, ССО) потребителям Заказчика в точках </w:t>
      </w:r>
      <w:r w:rsidR="00125BEE" w:rsidRPr="000C783C">
        <w:rPr>
          <w:rFonts w:ascii="Times New Roman" w:hAnsi="Times New Roman" w:cs="Times New Roman"/>
          <w:sz w:val="24"/>
          <w:szCs w:val="24"/>
        </w:rPr>
        <w:t>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656E73" w:rsidRPr="000C783C" w:rsidRDefault="00656E73" w:rsidP="0008079F">
      <w:pPr>
        <w:pStyle w:val="a3"/>
        <w:spacing w:after="12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656E73" w:rsidRPr="000C783C" w:rsidRDefault="00656E73" w:rsidP="000C7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Обязанности и права Исполнителя</w:t>
      </w:r>
    </w:p>
    <w:p w:rsidR="00656E73" w:rsidRPr="000C783C" w:rsidRDefault="00656E73" w:rsidP="000C783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bCs/>
          <w:sz w:val="24"/>
          <w:szCs w:val="24"/>
        </w:rPr>
        <w:lastRenderedPageBreak/>
        <w:t xml:space="preserve">Обеспечить передачу электрической энергии до точек </w:t>
      </w:r>
      <w:r w:rsidR="00125BEE" w:rsidRPr="000C783C">
        <w:rPr>
          <w:bCs/>
          <w:sz w:val="24"/>
          <w:szCs w:val="24"/>
        </w:rPr>
        <w:t>поставки</w:t>
      </w:r>
      <w:r w:rsidRPr="000C783C">
        <w:rPr>
          <w:bCs/>
          <w:sz w:val="24"/>
          <w:szCs w:val="24"/>
        </w:rPr>
        <w:t>, качество и параметры которой должны соответствовать техническим регламентам с соблюдением величин аварийной и технологической брони.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Осуществлять передачу электрической энергии в соответствии с согласованной категорией надежности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потребителя услуг (потребителя электрической энергии, в интересах которого заключается договор).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Определять в </w:t>
      </w:r>
      <w:hyperlink r:id="rId5" w:history="1">
        <w:r w:rsidRPr="000C783C">
          <w:rPr>
            <w:sz w:val="24"/>
            <w:szCs w:val="24"/>
          </w:rPr>
          <w:t>порядке</w:t>
        </w:r>
      </w:hyperlink>
      <w:r w:rsidRPr="000C783C">
        <w:rPr>
          <w:sz w:val="24"/>
          <w:szCs w:val="24"/>
        </w:rPr>
        <w:t xml:space="preserve">, определяемом Министерством энергетики Российской Федерации, значения соотношения потребления активной и реактивной мощности для отдельных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(групп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устройств) Заказчика. При этом указанные характеристики для Заказчика, присоединенного к электрическим сетям напряжением 35 кВ и ниже, устанавливаются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), а выше 35 кВ, -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 совместно с соответствующим субъектом оперативно-диспетчерского управления.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 В порядке и сроки, установленном в соответствии с действующим законодательством РФ, информировать Заказчика самостоятельно или через смежную сетевую организацию об аварийных ситуациях в электрических сетях, ремонтных и профилактических работах, влияющих на исполнение обязательств по договору.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Беспрепятственно допускать уполномоченных представителей Заказчика в пункты контроля и учета количества и качества электрической энергии, переданной Заказчику, в порядке и случаях, установленных договором.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Направлять Заказчику для оформления подписанный уполномоченным лицом и скрепленный печатью Исполнителя Акт сверки расчетов по договору до 25 числа месяца, следующего за отчетным кварталом.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bCs/>
          <w:color w:val="000000" w:themeColor="text1"/>
          <w:sz w:val="24"/>
          <w:szCs w:val="24"/>
        </w:rPr>
        <w:t>В целях обеспечения исполнения своих обязательств перед Заказчиком, урегулировать отношения по передаче электроэнергии со смежными сетевыми организациями, чьи объекты электросетевого хозяйства имеют технологическое присоединение к электрическим сетям Исполнителя.</w:t>
      </w:r>
    </w:p>
    <w:p w:rsidR="00554EE5" w:rsidRPr="000C783C" w:rsidRDefault="00554EE5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sz w:val="24"/>
          <w:szCs w:val="24"/>
          <w:lang w:eastAsia="ar-SA"/>
        </w:rPr>
        <w:t>Выполнять иные обязательства, предусмотренные настоящим Договором.</w:t>
      </w:r>
    </w:p>
    <w:p w:rsidR="0008079F" w:rsidRPr="000C783C" w:rsidRDefault="0008079F" w:rsidP="0008079F">
      <w:pPr>
        <w:pStyle w:val="a4"/>
        <w:widowControl/>
        <w:suppressLineNumbers/>
        <w:tabs>
          <w:tab w:val="left" w:pos="1276"/>
          <w:tab w:val="left" w:pos="1418"/>
        </w:tabs>
        <w:autoSpaceDE/>
        <w:autoSpaceDN/>
        <w:ind w:left="567"/>
        <w:rPr>
          <w:bCs/>
          <w:color w:val="000000" w:themeColor="text1"/>
          <w:sz w:val="24"/>
          <w:szCs w:val="24"/>
        </w:rPr>
      </w:pPr>
    </w:p>
    <w:p w:rsidR="00AE0E9D" w:rsidRPr="000C783C" w:rsidRDefault="00AE0E9D" w:rsidP="000C783C">
      <w:pPr>
        <w:pStyle w:val="a4"/>
        <w:widowControl/>
        <w:numPr>
          <w:ilvl w:val="1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/>
          <w:bCs/>
          <w:color w:val="000000" w:themeColor="text1"/>
          <w:sz w:val="24"/>
          <w:szCs w:val="24"/>
        </w:rPr>
      </w:pPr>
      <w:r w:rsidRPr="000C783C">
        <w:rPr>
          <w:b/>
          <w:bCs/>
          <w:color w:val="000000" w:themeColor="text1"/>
          <w:sz w:val="24"/>
          <w:szCs w:val="24"/>
        </w:rPr>
        <w:t>Исполнитель имеет право:</w:t>
      </w:r>
    </w:p>
    <w:p w:rsidR="00713E71" w:rsidRPr="000C783C" w:rsidRDefault="00713E71" w:rsidP="000C783C">
      <w:pPr>
        <w:pStyle w:val="a4"/>
        <w:widowControl/>
        <w:numPr>
          <w:ilvl w:val="2"/>
          <w:numId w:val="1"/>
        </w:numPr>
        <w:tabs>
          <w:tab w:val="left" w:pos="1276"/>
        </w:tabs>
        <w:autoSpaceDE/>
        <w:autoSpaceDN/>
        <w:ind w:left="0" w:firstLine="0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Беспрепятственного доступа к средствам учёта электроэнергии (мощности), расположенным в электроустановках Заказчика, в том числе для контроля за соблюдением установленных режимов электропотребления, правил технической эксплуатации находящихся в собственности или ином законном основании Заказчика средств релейной защиты и противоаварийной автоматики, а также иных устройств, необходимых для поддержания требуемых параметров надежности и качества электроэнергии, для проверки </w:t>
      </w:r>
      <w:r w:rsidRPr="000C783C">
        <w:rPr>
          <w:sz w:val="24"/>
          <w:szCs w:val="24"/>
          <w:lang w:eastAsia="ar-SA"/>
        </w:rPr>
        <w:lastRenderedPageBreak/>
        <w:t>состояния средств учёта электроэнергии (мощности) и снятия показаний (в том числе контрольных).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3.3.2. Приостанавливать в порядке, </w:t>
      </w:r>
      <w:proofErr w:type="gramStart"/>
      <w:r w:rsidRPr="000C783C">
        <w:rPr>
          <w:sz w:val="24"/>
          <w:szCs w:val="24"/>
          <w:lang w:eastAsia="ar-SA"/>
        </w:rPr>
        <w:t>установленном  разделом</w:t>
      </w:r>
      <w:proofErr w:type="gramEnd"/>
      <w:r w:rsidRPr="000C783C">
        <w:rPr>
          <w:sz w:val="24"/>
          <w:szCs w:val="24"/>
          <w:lang w:eastAsia="ar-SA"/>
        </w:rPr>
        <w:t xml:space="preserve"> 5  настоящего Договора, передачу электрической энергии путем введения полного и (или) частичного ограничения режима потребления электроэнергии Заказчику и возобновления электроснабжения.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3.3.3. 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составлять и направлять Заказчику Акт о необходимости соблюдения установленных характеристик.</w:t>
      </w:r>
    </w:p>
    <w:p w:rsidR="0008079F" w:rsidRPr="000C783C" w:rsidRDefault="0008079F" w:rsidP="0008079F">
      <w:pPr>
        <w:pStyle w:val="a4"/>
        <w:widowControl/>
        <w:tabs>
          <w:tab w:val="left" w:pos="1276"/>
        </w:tabs>
        <w:autoSpaceDE/>
        <w:autoSpaceDN/>
        <w:ind w:firstLine="1134"/>
        <w:rPr>
          <w:b/>
          <w:sz w:val="24"/>
          <w:szCs w:val="24"/>
          <w:lang w:eastAsia="ar-SA"/>
        </w:rPr>
      </w:pPr>
    </w:p>
    <w:p w:rsidR="00863322" w:rsidRPr="000C783C" w:rsidRDefault="00863322" w:rsidP="000C783C">
      <w:pPr>
        <w:pStyle w:val="a4"/>
        <w:widowControl/>
        <w:tabs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Обязанности и права Заказчика</w:t>
      </w:r>
    </w:p>
    <w:p w:rsidR="00863322" w:rsidRPr="000C783C" w:rsidRDefault="00863322" w:rsidP="000C783C">
      <w:pPr>
        <w:pStyle w:val="a4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firstLine="0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Заказчик обязуется:</w:t>
      </w:r>
    </w:p>
    <w:p w:rsidR="00863322" w:rsidRPr="000C783C" w:rsidRDefault="00863322" w:rsidP="000C783C">
      <w:pPr>
        <w:pStyle w:val="a4"/>
        <w:widowControl/>
        <w:tabs>
          <w:tab w:val="left" w:pos="360"/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sz w:val="24"/>
          <w:szCs w:val="24"/>
        </w:rPr>
        <w:t>3.4.1. Соблюдать предусмотренный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63322" w:rsidRPr="000C783C" w:rsidRDefault="00863322" w:rsidP="000C783C">
      <w:pPr>
        <w:pStyle w:val="a4"/>
        <w:widowControl/>
        <w:tabs>
          <w:tab w:val="left" w:pos="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3.4.2. Оплачивать услуги по передаче электрической энергии в размере и сроки, определенные </w:t>
      </w:r>
      <w:proofErr w:type="gramStart"/>
      <w:r w:rsidRPr="000C783C">
        <w:rPr>
          <w:sz w:val="24"/>
          <w:szCs w:val="24"/>
        </w:rPr>
        <w:t>разделом  6</w:t>
      </w:r>
      <w:proofErr w:type="gramEnd"/>
      <w:r w:rsidRPr="000C783C">
        <w:rPr>
          <w:sz w:val="24"/>
          <w:szCs w:val="24"/>
        </w:rPr>
        <w:t xml:space="preserve">  настоящего договора.</w:t>
      </w:r>
    </w:p>
    <w:p w:rsidR="00CF0777" w:rsidRPr="000C783C" w:rsidRDefault="00863322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3.4.3. </w:t>
      </w:r>
      <w:r w:rsidR="00CF0777" w:rsidRPr="000C783C">
        <w:rPr>
          <w:rFonts w:ascii="Times New Roman" w:hAnsi="Times New Roman" w:cs="Times New Roman"/>
          <w:sz w:val="24"/>
          <w:szCs w:val="24"/>
        </w:rPr>
        <w:t>Исполнять обязанности, предусмотренные действующим законодательством, в том числе путем включения соответствующих условий в договоры энергоснабжения между Заказчиком и Потребителями: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а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Поддерживать в надлежащем техническом состоянии принадлежащие </w:t>
      </w:r>
      <w:r w:rsidR="00D97CE4" w:rsidRPr="000C783C">
        <w:rPr>
          <w:rFonts w:ascii="Times New Roman" w:hAnsi="Times New Roman" w:cs="Times New Roman"/>
          <w:sz w:val="24"/>
          <w:szCs w:val="24"/>
        </w:rPr>
        <w:t>Потребителю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внерегламентных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83C">
        <w:rPr>
          <w:rFonts w:ascii="Times New Roman" w:hAnsi="Times New Roman" w:cs="Times New Roman"/>
          <w:sz w:val="24"/>
          <w:szCs w:val="24"/>
        </w:rPr>
        <w:t>б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Поддерживать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 (групп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устройств).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</w:t>
      </w:r>
      <w:r w:rsidR="00D97CE4" w:rsidRPr="000C783C">
        <w:rPr>
          <w:rFonts w:ascii="Times New Roman" w:hAnsi="Times New Roman" w:cs="Times New Roman"/>
          <w:sz w:val="24"/>
          <w:szCs w:val="24"/>
        </w:rPr>
        <w:lastRenderedPageBreak/>
        <w:t>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 Компенсировать затраты Исполнителя на введение полного или частичного ограничения режима потребления электрической энергии Заказчиком.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Обеспечивать проведение замеров на 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 устройствах (объектах электроэнергетики), в отношении которых заключен договор, и предоставлять Исполнителю информацию о результатах проведенных замеров в течение 3 рабочих дней с даты проведения соответствующего замера, кроме случаев наличия у Заказчика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д</w:t>
      </w:r>
      <w:r w:rsidR="00D97CE4" w:rsidRPr="000C783C">
        <w:rPr>
          <w:rFonts w:ascii="Times New Roman" w:hAnsi="Times New Roman" w:cs="Times New Roman"/>
          <w:sz w:val="24"/>
          <w:szCs w:val="24"/>
        </w:rPr>
        <w:t>) Обеспечить предоставление проекта акта согласования технологической и (или) аварийной брони в адрес Исполнителя (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в течение 30 дней с даты заключения договора,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6" w:history="1">
        <w:r w:rsidR="00D97CE4" w:rsidRPr="000C783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D97CE4" w:rsidRPr="000C783C">
        <w:rPr>
          <w:rFonts w:ascii="Times New Roman" w:hAnsi="Times New Roman" w:cs="Times New Roman"/>
          <w:sz w:val="24"/>
          <w:szCs w:val="24"/>
        </w:rPr>
        <w:t xml:space="preserve"> к Правилам полного и (или) частичного ограничения режима потребления электрической энергии, утвержденныхПостановлением Правительства Российской Федерации «О функционировании розничных рынков электроэнергии, полном и (или) частичном ограничении режима потребления электрической энергии» от 04.05.2012 № 442 отсутствовал акт согласования технологической и (или) аварийной брони, или в течение 30 дней с даты возникновения установленных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№ 861 от 27.12.2004г. оснований для</w:t>
      </w:r>
      <w:r w:rsidR="0086481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D97CE4" w:rsidRPr="000C783C">
        <w:rPr>
          <w:rFonts w:ascii="Times New Roman" w:hAnsi="Times New Roman" w:cs="Times New Roman"/>
          <w:sz w:val="24"/>
          <w:szCs w:val="24"/>
        </w:rPr>
        <w:t>изменения такого акта.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3.4.4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При получении от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) Акта о несоблюдении установленных характеристик соотношения потребления активной и реактивной энергии Заказчик в течение 10 рабочих дней с даты получения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</w:t>
      </w:r>
      <w:r w:rsidR="00863322" w:rsidRPr="000C783C">
        <w:rPr>
          <w:rStyle w:val="f"/>
          <w:rFonts w:ascii="Times New Roman" w:hAnsi="Times New Roman" w:cs="Times New Roman"/>
          <w:sz w:val="24"/>
          <w:szCs w:val="24"/>
        </w:rPr>
        <w:t>реактивной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мощности. Указанный срок не может превышать 6 месяцев.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3.4.5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. Незамедлительно информировать Исполнителя обо всех нарушениях схемы учета и неисправностях в работе расчетных приборов учета Потребителей, о нарушениях защитных и пломбирующих </w:t>
      </w:r>
      <w:proofErr w:type="gramStart"/>
      <w:r w:rsidR="00863322" w:rsidRPr="000C783C">
        <w:rPr>
          <w:rFonts w:ascii="Times New Roman" w:hAnsi="Times New Roman" w:cs="Times New Roman"/>
          <w:sz w:val="24"/>
          <w:szCs w:val="24"/>
        </w:rPr>
        <w:t>устройств  приборов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учета Потребителей.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>3.4.6</w:t>
      </w:r>
      <w:r w:rsidR="00863322" w:rsidRPr="000C783C">
        <w:rPr>
          <w:rFonts w:ascii="Times New Roman" w:hAnsi="Times New Roman" w:cs="Times New Roman"/>
          <w:sz w:val="24"/>
          <w:szCs w:val="24"/>
        </w:rPr>
        <w:t>. Выполнять требования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3.4.7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Представлять по запросу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3.4.8</w:t>
      </w:r>
      <w:r w:rsidR="00863322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в установленном действующем законодательстве порядке об аварийных ситуациях на энергетических объектах, плановом, текущем и капитальном ремонте на них.</w:t>
      </w:r>
    </w:p>
    <w:p w:rsidR="0081247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3.4.9</w:t>
      </w:r>
      <w:r w:rsidR="0081247D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1247D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1247D" w:rsidRPr="000C783C">
        <w:rPr>
          <w:rFonts w:ascii="Times New Roman" w:hAnsi="Times New Roman" w:cs="Times New Roman"/>
          <w:sz w:val="24"/>
          <w:szCs w:val="24"/>
        </w:rPr>
        <w:t>) об объеме участия в автоматическом либо оперативном противоаварийном управлении мощностью, в нормированном первичном регулировании частоты, а также о перечне и мощности токоприемников Заказчика, которые могут быть отключены устройствами противоаварийной автоматики.</w:t>
      </w:r>
    </w:p>
    <w:p w:rsidR="0081247D" w:rsidRPr="000C783C" w:rsidRDefault="0081247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 Беспрепятственно допускать уполномоченных представителей Исполнителя (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) в пункты контроля и учета количества и качества переданной электрической энергии Потребителям.</w:t>
      </w:r>
    </w:p>
    <w:p w:rsidR="00C73CCD" w:rsidRPr="000C783C" w:rsidRDefault="00596AC0" w:rsidP="000C783C">
      <w:pPr>
        <w:pStyle w:val="a4"/>
        <w:widowControl/>
        <w:autoSpaceDE/>
        <w:rPr>
          <w:sz w:val="24"/>
          <w:szCs w:val="24"/>
        </w:rPr>
      </w:pPr>
      <w:r w:rsidRPr="000C783C">
        <w:rPr>
          <w:sz w:val="24"/>
          <w:szCs w:val="24"/>
        </w:rPr>
        <w:t>3.4.11</w:t>
      </w:r>
      <w:r w:rsidR="0081247D" w:rsidRPr="000C783C">
        <w:rPr>
          <w:sz w:val="24"/>
          <w:szCs w:val="24"/>
        </w:rPr>
        <w:t xml:space="preserve">. </w:t>
      </w:r>
      <w:r w:rsidR="00C73CCD" w:rsidRPr="000C783C">
        <w:rPr>
          <w:sz w:val="24"/>
          <w:szCs w:val="24"/>
        </w:rPr>
        <w:t>Ежемесячно</w:t>
      </w:r>
      <w:r w:rsidR="004D136A" w:rsidRPr="000C783C">
        <w:rPr>
          <w:sz w:val="24"/>
          <w:szCs w:val="24"/>
        </w:rPr>
        <w:t xml:space="preserve"> снимать показания расчетных приборов учета</w:t>
      </w:r>
      <w:r w:rsidR="000C783C">
        <w:rPr>
          <w:sz w:val="24"/>
          <w:szCs w:val="24"/>
        </w:rPr>
        <w:t xml:space="preserve"> переданной </w:t>
      </w:r>
      <w:r w:rsidR="00C73CCD" w:rsidRPr="000C783C">
        <w:rPr>
          <w:sz w:val="24"/>
          <w:szCs w:val="24"/>
        </w:rPr>
        <w:t>электрической</w:t>
      </w:r>
      <w:r w:rsidR="000C783C">
        <w:rPr>
          <w:sz w:val="24"/>
          <w:szCs w:val="24"/>
        </w:rPr>
        <w:t xml:space="preserve"> энергии Потребителям Заказчика</w:t>
      </w:r>
      <w:r w:rsidR="00C73CCD" w:rsidRPr="000C783C">
        <w:rPr>
          <w:sz w:val="24"/>
          <w:szCs w:val="24"/>
        </w:rPr>
        <w:t xml:space="preserve"> на 1-е (первое) число </w:t>
      </w:r>
      <w:r w:rsidR="00DF1534" w:rsidRPr="000C783C">
        <w:rPr>
          <w:sz w:val="24"/>
          <w:szCs w:val="24"/>
        </w:rPr>
        <w:t xml:space="preserve">каждого месяца </w:t>
      </w:r>
      <w:r w:rsidR="00C73CCD" w:rsidRPr="000C783C">
        <w:rPr>
          <w:sz w:val="24"/>
          <w:szCs w:val="24"/>
        </w:rPr>
        <w:t>в соотве</w:t>
      </w:r>
      <w:r w:rsidR="004D136A" w:rsidRPr="000C783C">
        <w:rPr>
          <w:sz w:val="24"/>
          <w:szCs w:val="24"/>
        </w:rPr>
        <w:t xml:space="preserve">тствии с Приложением № </w:t>
      </w:r>
      <w:r w:rsidR="00A802F7" w:rsidRPr="000C783C">
        <w:rPr>
          <w:sz w:val="24"/>
          <w:szCs w:val="24"/>
        </w:rPr>
        <w:t>1</w:t>
      </w:r>
      <w:r w:rsidR="00C73CCD" w:rsidRPr="000C783C">
        <w:rPr>
          <w:sz w:val="24"/>
          <w:szCs w:val="24"/>
        </w:rPr>
        <w:t xml:space="preserve"> к Договору. Ведомости об объемах </w:t>
      </w:r>
      <w:r w:rsidR="009F5DE9" w:rsidRPr="000C783C">
        <w:rPr>
          <w:sz w:val="24"/>
          <w:szCs w:val="24"/>
        </w:rPr>
        <w:t>переданной по Договору (</w:t>
      </w:r>
      <w:r w:rsidR="00C73CCD" w:rsidRPr="000C783C">
        <w:rPr>
          <w:sz w:val="24"/>
          <w:szCs w:val="24"/>
        </w:rPr>
        <w:t>поставленной Потребителям</w:t>
      </w:r>
      <w:r w:rsidR="009F5DE9" w:rsidRPr="000C783C">
        <w:rPr>
          <w:sz w:val="24"/>
          <w:szCs w:val="24"/>
        </w:rPr>
        <w:t>) электроэнергии</w:t>
      </w:r>
      <w:r w:rsidR="00C73CCD" w:rsidRPr="000C783C">
        <w:rPr>
          <w:sz w:val="24"/>
          <w:szCs w:val="24"/>
        </w:rPr>
        <w:t xml:space="preserve"> в формате </w:t>
      </w:r>
      <w:r w:rsidR="00834A84" w:rsidRPr="000C783C">
        <w:rPr>
          <w:sz w:val="24"/>
          <w:szCs w:val="24"/>
        </w:rPr>
        <w:t xml:space="preserve">Приложения № </w:t>
      </w:r>
      <w:r w:rsidR="00A802F7" w:rsidRPr="000C783C">
        <w:rPr>
          <w:sz w:val="24"/>
          <w:szCs w:val="24"/>
        </w:rPr>
        <w:t>6</w:t>
      </w:r>
      <w:r w:rsidR="00C73CCD" w:rsidRPr="000C783C">
        <w:rPr>
          <w:sz w:val="24"/>
          <w:szCs w:val="24"/>
        </w:rPr>
        <w:t xml:space="preserve"> к настоящему договору направлять Исполнителю на </w:t>
      </w:r>
      <w:r w:rsidR="006B40B3">
        <w:rPr>
          <w:sz w:val="24"/>
          <w:szCs w:val="24"/>
        </w:rPr>
        <w:t>адрес электронной почты, согласованный Сторонами,</w:t>
      </w:r>
      <w:r w:rsidR="00C73CCD" w:rsidRPr="000C783C">
        <w:rPr>
          <w:sz w:val="24"/>
          <w:szCs w:val="24"/>
        </w:rPr>
        <w:t xml:space="preserve"> не позднее 17</w:t>
      </w:r>
      <w:r w:rsidR="00C73CCD" w:rsidRPr="000C783C">
        <w:rPr>
          <w:sz w:val="24"/>
          <w:szCs w:val="24"/>
          <w:u w:val="single"/>
          <w:vertAlign w:val="superscript"/>
        </w:rPr>
        <w:t>00</w:t>
      </w:r>
      <w:r w:rsidR="00C73CCD" w:rsidRPr="000C783C">
        <w:rPr>
          <w:sz w:val="24"/>
          <w:szCs w:val="24"/>
        </w:rPr>
        <w:t xml:space="preserve"> ч</w:t>
      </w:r>
      <w:r w:rsidR="00DF1534" w:rsidRPr="000C783C">
        <w:rPr>
          <w:sz w:val="24"/>
          <w:szCs w:val="24"/>
        </w:rPr>
        <w:t>ас</w:t>
      </w:r>
      <w:r w:rsidR="00C73CCD" w:rsidRPr="000C783C">
        <w:rPr>
          <w:sz w:val="24"/>
          <w:szCs w:val="24"/>
        </w:rPr>
        <w:t xml:space="preserve"> местного времени 2-го (</w:t>
      </w:r>
      <w:r w:rsidR="00DF1534" w:rsidRPr="000C783C">
        <w:rPr>
          <w:sz w:val="24"/>
          <w:szCs w:val="24"/>
        </w:rPr>
        <w:t>второ</w:t>
      </w:r>
      <w:r w:rsidR="00C73CCD" w:rsidRPr="000C783C">
        <w:rPr>
          <w:sz w:val="24"/>
          <w:szCs w:val="24"/>
        </w:rPr>
        <w:t xml:space="preserve">го) дня месяца. Оригиналы Ведомостей об объемах </w:t>
      </w:r>
      <w:r w:rsidR="009F5DE9" w:rsidRPr="000C783C">
        <w:rPr>
          <w:sz w:val="24"/>
          <w:szCs w:val="24"/>
        </w:rPr>
        <w:t>переданной по Договору (поставленной Потребителям)</w:t>
      </w:r>
      <w:r w:rsidR="00C73CCD" w:rsidRPr="000C783C">
        <w:rPr>
          <w:sz w:val="24"/>
          <w:szCs w:val="24"/>
        </w:rPr>
        <w:t xml:space="preserve"> электр</w:t>
      </w:r>
      <w:r w:rsidR="009F5DE9" w:rsidRPr="000C783C">
        <w:rPr>
          <w:sz w:val="24"/>
          <w:szCs w:val="24"/>
        </w:rPr>
        <w:t>о</w:t>
      </w:r>
      <w:r w:rsidR="00C73CCD" w:rsidRPr="000C783C">
        <w:rPr>
          <w:sz w:val="24"/>
          <w:szCs w:val="24"/>
        </w:rPr>
        <w:t>энергии за расчетный мес</w:t>
      </w:r>
      <w:r w:rsidR="000C783C">
        <w:rPr>
          <w:sz w:val="24"/>
          <w:szCs w:val="24"/>
        </w:rPr>
        <w:t>яц, подписанных со стороны</w:t>
      </w:r>
      <w:r w:rsidR="00C73CCD" w:rsidRPr="000C783C">
        <w:rPr>
          <w:sz w:val="24"/>
          <w:szCs w:val="24"/>
        </w:rPr>
        <w:t xml:space="preserve"> Заказчика</w:t>
      </w:r>
      <w:r w:rsidR="00D97CE4" w:rsidRPr="000C783C">
        <w:rPr>
          <w:sz w:val="24"/>
          <w:szCs w:val="24"/>
        </w:rPr>
        <w:t xml:space="preserve"> и смежных сетевых организаций</w:t>
      </w:r>
      <w:r w:rsidR="00C73CCD" w:rsidRPr="000C783C">
        <w:rPr>
          <w:sz w:val="24"/>
          <w:szCs w:val="24"/>
        </w:rPr>
        <w:t>, предоставлять до 5-го (пятого) дня месяца.</w:t>
      </w:r>
    </w:p>
    <w:p w:rsidR="00C73CC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3.4.12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. Обеспечивать соблюдение установленного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3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 к Договору в соответствии с законодательством Российской Федерации порядка взаимодействия сторон договора в процессе учета электрической энергии (мощности) с использованием приборов учета.</w:t>
      </w:r>
    </w:p>
    <w:p w:rsidR="00C73CCD" w:rsidRPr="000C783C" w:rsidRDefault="00D97CE4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</w:t>
      </w:r>
      <w:r w:rsidR="00596AC0" w:rsidRPr="000C783C">
        <w:rPr>
          <w:rFonts w:ascii="Times New Roman" w:hAnsi="Times New Roman" w:cs="Times New Roman"/>
          <w:sz w:val="24"/>
          <w:szCs w:val="24"/>
        </w:rPr>
        <w:t>.4.13</w:t>
      </w:r>
      <w:r w:rsidR="00C73CCD" w:rsidRPr="000C783C">
        <w:rPr>
          <w:rFonts w:ascii="Times New Roman" w:hAnsi="Times New Roman" w:cs="Times New Roman"/>
          <w:sz w:val="24"/>
          <w:szCs w:val="24"/>
        </w:rPr>
        <w:t>. Представлять Исполнителю (</w:t>
      </w:r>
      <w:proofErr w:type="spellStart"/>
      <w:r w:rsidR="00C73CCD" w:rsidRPr="000C783C">
        <w:rPr>
          <w:rFonts w:ascii="Times New Roman" w:hAnsi="Times New Roman" w:cs="Times New Roman"/>
          <w:sz w:val="24"/>
          <w:szCs w:val="24"/>
        </w:rPr>
        <w:t>Субисполнителю</w:t>
      </w:r>
      <w:proofErr w:type="spellEnd"/>
      <w:r w:rsidR="00C73CCD" w:rsidRPr="000C783C">
        <w:rPr>
          <w:rFonts w:ascii="Times New Roman" w:hAnsi="Times New Roman" w:cs="Times New Roman"/>
          <w:sz w:val="24"/>
          <w:szCs w:val="24"/>
        </w:rPr>
        <w:t xml:space="preserve">) не менее чем за 8 месяцев до наступления очередного расчетного периода регулирования информацию об объеме услуг </w:t>
      </w:r>
      <w:r w:rsidR="00C73CCD" w:rsidRPr="000C783C">
        <w:rPr>
          <w:rFonts w:ascii="Times New Roman" w:hAnsi="Times New Roman" w:cs="Times New Roman"/>
          <w:sz w:val="24"/>
          <w:szCs w:val="24"/>
        </w:rPr>
        <w:lastRenderedPageBreak/>
        <w:t>по передаче электрической энергии, планируемом к потреблению в предстоящем расчетном периоде регулирования, в том числе о величине заявленной мощности по Договору.</w:t>
      </w:r>
      <w:r w:rsidR="00C73CCD" w:rsidRPr="000C783C">
        <w:rPr>
          <w:rFonts w:ascii="Times New Roman" w:hAnsi="Times New Roman" w:cs="Times New Roman"/>
          <w:sz w:val="24"/>
          <w:szCs w:val="24"/>
        </w:rPr>
        <w:tab/>
      </w:r>
    </w:p>
    <w:p w:rsidR="00C73CCD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4</w:t>
      </w:r>
      <w:r w:rsidRPr="000C783C">
        <w:rPr>
          <w:rFonts w:ascii="Times New Roman" w:hAnsi="Times New Roman" w:cs="Times New Roman"/>
          <w:sz w:val="24"/>
          <w:szCs w:val="24"/>
        </w:rPr>
        <w:t>. Рассматривать в порядке, указанном в п.</w:t>
      </w:r>
      <w:r w:rsidR="00A802F7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6.3. настоящего Договора, поступившие от Исполнителя «Ведомость об объемах переданной по Договору (поставленной Потребителям) электрической энергии за расчетный ме</w:t>
      </w:r>
      <w:r w:rsidR="009E0C9C" w:rsidRPr="000C783C">
        <w:rPr>
          <w:rFonts w:ascii="Times New Roman" w:hAnsi="Times New Roman" w:cs="Times New Roman"/>
          <w:sz w:val="24"/>
          <w:szCs w:val="24"/>
        </w:rPr>
        <w:t xml:space="preserve">сяц» (Приложение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6</w:t>
      </w:r>
      <w:r w:rsidR="000C783C">
        <w:rPr>
          <w:rFonts w:ascii="Times New Roman" w:hAnsi="Times New Roman" w:cs="Times New Roman"/>
          <w:sz w:val="24"/>
          <w:szCs w:val="24"/>
        </w:rPr>
        <w:t xml:space="preserve">), </w:t>
      </w:r>
      <w:r w:rsidRPr="000C783C">
        <w:rPr>
          <w:rFonts w:ascii="Times New Roman" w:hAnsi="Times New Roman" w:cs="Times New Roman"/>
          <w:sz w:val="24"/>
          <w:szCs w:val="24"/>
        </w:rPr>
        <w:t xml:space="preserve">акты </w:t>
      </w:r>
      <w:r w:rsidR="006B40B3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  <w:r w:rsidRPr="000C783C">
        <w:rPr>
          <w:rFonts w:ascii="Times New Roman" w:hAnsi="Times New Roman" w:cs="Times New Roman"/>
          <w:sz w:val="24"/>
          <w:szCs w:val="24"/>
        </w:rPr>
        <w:t xml:space="preserve"> за расчетный период.</w:t>
      </w:r>
    </w:p>
    <w:p w:rsidR="006B40B3" w:rsidRPr="006B40B3" w:rsidRDefault="006B40B3" w:rsidP="006B40B3">
      <w:pPr>
        <w:pStyle w:val="a4"/>
        <w:rPr>
          <w:sz w:val="24"/>
          <w:szCs w:val="24"/>
          <w:lang w:eastAsia="ar-SA"/>
        </w:rPr>
      </w:pPr>
      <w:r w:rsidRPr="006B40B3">
        <w:rPr>
          <w:sz w:val="24"/>
          <w:szCs w:val="24"/>
        </w:rPr>
        <w:t xml:space="preserve">3.4.15. </w:t>
      </w:r>
      <w:r w:rsidRPr="006B40B3">
        <w:rPr>
          <w:sz w:val="24"/>
          <w:szCs w:val="24"/>
          <w:lang w:eastAsia="ar-SA"/>
        </w:rPr>
        <w:t>Предоставить Исполнителю обеспечение исполнение обязательств по оплате услуг по передаче электрической энергии (в случае неисполнения или ненадлежащего их исполнения) в виде банковской гарантии.</w:t>
      </w:r>
    </w:p>
    <w:p w:rsidR="006B40B3" w:rsidRPr="006B40B3" w:rsidRDefault="006B40B3" w:rsidP="006B4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>Указанная гарантия должна содержать условие о невозможности ее отзыва гарантом (безотзывная гарантия) и условие о невозможности ее изменения гарантом без согласия бенефициара.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актов,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обязательств.</w:t>
      </w:r>
    </w:p>
    <w:p w:rsidR="006B40B3" w:rsidRPr="006B40B3" w:rsidRDefault="006B40B3" w:rsidP="006B4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Банковская гарантия обеспечивает исполнение возникших после ее выдачи обязанностей по оплате оказанных Исполнителем Заказчику услуг по передаче электрической энергии. 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Правила определения суммы, на которую Заказчик предоставляет Исполнителю обеспечение исполнения обязательств по оплате услуг по передаче электрической энергии, устанавливаются Правительством </w:t>
      </w:r>
      <w:r w:rsidRPr="006B40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исходя из размера неисполненных Заказчиком обязательств по оплате услуг по передаче электрической энергии.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pacing w:val="-4"/>
          <w:sz w:val="24"/>
          <w:szCs w:val="24"/>
          <w:lang w:eastAsia="ar-SA"/>
        </w:rPr>
        <w:t>Срок, в течение которого действует банковская гарантия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, определяется в установленном Правительством </w:t>
      </w:r>
      <w:r w:rsidRPr="006B40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порядке.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(Указанная в данном пункте обязанность не устанавливается в отношении потребителей услуг по передаче электрической энергии, являющихся органами государственной власти, органами местного самоуправления, казенными, автономными и бюджетными учреждениями, собственниками и пользователями (законными владельцами) жилых домов и помещений в многоквартирных домах, действующими в соответствии с жилищным законодательством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созданными в целях удовлетворения потребностей граждан в жилье.)</w:t>
      </w:r>
    </w:p>
    <w:p w:rsidR="006B40B3" w:rsidRPr="006B40B3" w:rsidRDefault="006B40B3" w:rsidP="006B40B3">
      <w:pPr>
        <w:pStyle w:val="a4"/>
        <w:rPr>
          <w:i/>
          <w:sz w:val="24"/>
          <w:szCs w:val="24"/>
        </w:rPr>
      </w:pPr>
      <w:r w:rsidRPr="006B40B3">
        <w:rPr>
          <w:i/>
          <w:iCs/>
          <w:sz w:val="24"/>
          <w:szCs w:val="24"/>
          <w:lang w:eastAsia="ar-SA"/>
        </w:rPr>
        <w:t xml:space="preserve">(* Применяется в порядке и соответствии с п. 3.1 ст.26 Федерального закона от </w:t>
      </w:r>
      <w:r w:rsidRPr="006B40B3">
        <w:rPr>
          <w:i/>
          <w:iCs/>
          <w:sz w:val="24"/>
          <w:szCs w:val="24"/>
          <w:lang w:eastAsia="ar-SA"/>
        </w:rPr>
        <w:lastRenderedPageBreak/>
        <w:t>26.03.2003 № 35-ФЗ «Об электроэнергетике».)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6B40B3">
        <w:rPr>
          <w:rFonts w:ascii="Times New Roman" w:hAnsi="Times New Roman" w:cs="Times New Roman"/>
          <w:sz w:val="24"/>
          <w:szCs w:val="24"/>
        </w:rPr>
        <w:t>6</w:t>
      </w:r>
      <w:r w:rsidRPr="000C783C">
        <w:rPr>
          <w:rFonts w:ascii="Times New Roman" w:hAnsi="Times New Roman" w:cs="Times New Roman"/>
          <w:sz w:val="24"/>
          <w:szCs w:val="24"/>
        </w:rPr>
        <w:t>. Выполнять иные обязательства, предусмотренные настоящим Договором.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</w:t>
      </w:r>
      <w:r w:rsidR="00596AC0" w:rsidRPr="000C783C">
        <w:rPr>
          <w:rFonts w:ascii="Times New Roman" w:hAnsi="Times New Roman" w:cs="Times New Roman"/>
          <w:sz w:val="24"/>
          <w:szCs w:val="24"/>
        </w:rPr>
        <w:t>1</w:t>
      </w:r>
      <w:r w:rsidR="006B40B3">
        <w:rPr>
          <w:rFonts w:ascii="Times New Roman" w:hAnsi="Times New Roman" w:cs="Times New Roman"/>
          <w:sz w:val="24"/>
          <w:szCs w:val="24"/>
        </w:rPr>
        <w:t>7</w:t>
      </w:r>
      <w:r w:rsidRPr="000C783C">
        <w:rPr>
          <w:rFonts w:ascii="Times New Roman" w:hAnsi="Times New Roman" w:cs="Times New Roman"/>
          <w:sz w:val="24"/>
          <w:szCs w:val="24"/>
        </w:rPr>
        <w:t>. Заказчик обязан урегулировать отношения со смежными сетевыми организациями по компенсации затрат по покупке потерь электроэнергии.</w:t>
      </w:r>
    </w:p>
    <w:p w:rsidR="0008079F" w:rsidRPr="000C783C" w:rsidRDefault="0008079F" w:rsidP="00E1505F">
      <w:pPr>
        <w:pStyle w:val="a4"/>
        <w:widowControl/>
        <w:tabs>
          <w:tab w:val="left" w:pos="0"/>
        </w:tabs>
        <w:autoSpaceDE/>
        <w:autoSpaceDN/>
        <w:ind w:left="720"/>
        <w:rPr>
          <w:b/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after="120"/>
        <w:ind w:left="709" w:hanging="72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УЧЕТ ЭЛЕКТРОЭНЕРГИИ</w:t>
      </w:r>
    </w:p>
    <w:p w:rsidR="00C73CCD" w:rsidRPr="000C783C" w:rsidRDefault="00C73CCD" w:rsidP="000C783C">
      <w:pPr>
        <w:pStyle w:val="a4"/>
        <w:widowControl/>
        <w:tabs>
          <w:tab w:val="left" w:pos="0"/>
          <w:tab w:val="left" w:pos="1134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4.1. Плановое количество электроэнергии (мощности), передаваемой Заказчику Исполнителем, определено сторонами в Приложении № </w:t>
      </w:r>
      <w:r w:rsidR="00A802F7" w:rsidRPr="000C783C">
        <w:rPr>
          <w:sz w:val="24"/>
          <w:szCs w:val="24"/>
        </w:rPr>
        <w:t>2</w:t>
      </w:r>
      <w:r w:rsidRPr="000C783C">
        <w:rPr>
          <w:sz w:val="24"/>
          <w:szCs w:val="24"/>
        </w:rPr>
        <w:t xml:space="preserve"> к настоящему Договору и применяется Сторонами в целях определ</w:t>
      </w:r>
      <w:r w:rsidR="000C783C">
        <w:rPr>
          <w:sz w:val="24"/>
          <w:szCs w:val="24"/>
        </w:rPr>
        <w:t>ения размера авансовых платежей</w:t>
      </w:r>
      <w:r w:rsidRPr="000C783C">
        <w:rPr>
          <w:sz w:val="24"/>
          <w:szCs w:val="24"/>
        </w:rPr>
        <w:t xml:space="preserve"> за услуги по передаче электроэнергии по настоящему Договору</w:t>
      </w:r>
      <w:r w:rsidR="008C4BE6" w:rsidRPr="000C783C">
        <w:rPr>
          <w:sz w:val="24"/>
          <w:szCs w:val="24"/>
        </w:rPr>
        <w:t>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4.2. Исполнитель (</w:t>
      </w:r>
      <w:proofErr w:type="spellStart"/>
      <w:r w:rsidRPr="000C783C">
        <w:rPr>
          <w:sz w:val="24"/>
          <w:szCs w:val="24"/>
        </w:rPr>
        <w:t>Субисполнитель</w:t>
      </w:r>
      <w:proofErr w:type="spellEnd"/>
      <w:r w:rsidRPr="000C783C">
        <w:rPr>
          <w:sz w:val="24"/>
          <w:szCs w:val="24"/>
        </w:rPr>
        <w:t xml:space="preserve">) в порядке, определенном действующим законодательством, выявляет, актирует факты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потребления, и определяет объемы </w:t>
      </w:r>
      <w:proofErr w:type="spellStart"/>
      <w:r w:rsidRPr="000C783C">
        <w:rPr>
          <w:sz w:val="24"/>
          <w:szCs w:val="24"/>
        </w:rPr>
        <w:t>безучетно</w:t>
      </w:r>
      <w:proofErr w:type="spellEnd"/>
      <w:r w:rsidRPr="000C783C">
        <w:rPr>
          <w:sz w:val="24"/>
          <w:szCs w:val="24"/>
        </w:rPr>
        <w:t xml:space="preserve"> потребленной Потребителями Заказчика электроэнергии.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4.3. Обслуживание, контроль технического состояния, замена неисправных средств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электрооборудования, воздушных и кабельных линий электропередач, средств учета электрической энергии. 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4.4. Порядок взаимодействия сторон договора в процессе учета электрической энергии (мощности) с использованием приборов учета содержится в Приложении № </w:t>
      </w:r>
      <w:r w:rsidR="00A802F7" w:rsidRPr="000C783C">
        <w:rPr>
          <w:sz w:val="24"/>
          <w:szCs w:val="24"/>
        </w:rPr>
        <w:t>3</w:t>
      </w:r>
      <w:r w:rsidRPr="000C783C">
        <w:rPr>
          <w:sz w:val="24"/>
          <w:szCs w:val="24"/>
        </w:rPr>
        <w:t xml:space="preserve"> к настоящему Договору.</w:t>
      </w:r>
    </w:p>
    <w:p w:rsidR="0008079F" w:rsidRPr="000C783C" w:rsidRDefault="0008079F" w:rsidP="0008079F">
      <w:pPr>
        <w:pStyle w:val="a4"/>
        <w:widowControl/>
        <w:autoSpaceDE/>
        <w:autoSpaceDN/>
        <w:ind w:firstLine="567"/>
        <w:rPr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ПОРЯДОК ПОЛНОГО И (ИЛИ) ЧАСТИЧНОГО ОГРАНИЧЕНИЯ РЕЖИМА ПОТРЕБЛЕНИЯ </w:t>
      </w:r>
      <w:proofErr w:type="gramStart"/>
      <w:r w:rsidRPr="000C783C">
        <w:rPr>
          <w:b/>
          <w:sz w:val="24"/>
          <w:szCs w:val="24"/>
        </w:rPr>
        <w:t>ЭЛЕКТРИЧЕСКОЙ  ЭНЕРГИИ</w:t>
      </w:r>
      <w:proofErr w:type="gramEnd"/>
    </w:p>
    <w:p w:rsidR="00C73CCD" w:rsidRPr="000C783C" w:rsidRDefault="00C73CCD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5.1 Порядок полного и (или) частичного ограничения режима потребления электри</w:t>
      </w:r>
      <w:r w:rsidR="000C783C">
        <w:rPr>
          <w:sz w:val="24"/>
          <w:szCs w:val="24"/>
        </w:rPr>
        <w:t xml:space="preserve">ческой энергии устанавливается </w:t>
      </w:r>
      <w:r w:rsidRPr="000C783C">
        <w:rPr>
          <w:sz w:val="24"/>
          <w:szCs w:val="24"/>
        </w:rPr>
        <w:t xml:space="preserve">действующим законодательством РФ. Порядок взаимодействия в указанных случаях определен сторонами в Приложении № </w:t>
      </w:r>
      <w:r w:rsidR="00A802F7" w:rsidRPr="000C783C">
        <w:rPr>
          <w:sz w:val="24"/>
          <w:szCs w:val="24"/>
        </w:rPr>
        <w:t>4</w:t>
      </w:r>
      <w:r w:rsidRPr="000C783C">
        <w:rPr>
          <w:sz w:val="24"/>
          <w:szCs w:val="24"/>
        </w:rPr>
        <w:t xml:space="preserve"> к настоящему договору.</w:t>
      </w:r>
    </w:p>
    <w:p w:rsidR="00C73CCD" w:rsidRPr="000C783C" w:rsidRDefault="000C783C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5.2. Расчет стоимости </w:t>
      </w:r>
      <w:r w:rsidR="00C73CCD" w:rsidRPr="000C783C">
        <w:rPr>
          <w:sz w:val="24"/>
          <w:szCs w:val="24"/>
        </w:rPr>
        <w:t xml:space="preserve">услуг по введению полного и (или) частичного ограничения режима потребления электрической энергии производится согласно Приложению № </w:t>
      </w:r>
      <w:r w:rsidR="00A802F7" w:rsidRPr="000C783C">
        <w:rPr>
          <w:sz w:val="24"/>
          <w:szCs w:val="24"/>
        </w:rPr>
        <w:t>7</w:t>
      </w:r>
      <w:r w:rsidR="00C73CCD" w:rsidRPr="000C783C">
        <w:rPr>
          <w:sz w:val="24"/>
          <w:szCs w:val="24"/>
        </w:rPr>
        <w:t>.</w:t>
      </w:r>
    </w:p>
    <w:p w:rsidR="0008079F" w:rsidRPr="000C783C" w:rsidRDefault="0008079F" w:rsidP="0008079F">
      <w:pPr>
        <w:pStyle w:val="a4"/>
        <w:tabs>
          <w:tab w:val="left" w:pos="1276"/>
          <w:tab w:val="left" w:pos="1560"/>
        </w:tabs>
        <w:ind w:firstLine="567"/>
        <w:rPr>
          <w:sz w:val="24"/>
          <w:szCs w:val="24"/>
        </w:rPr>
      </w:pPr>
    </w:p>
    <w:p w:rsidR="005E7C2E" w:rsidRPr="000C783C" w:rsidRDefault="005E7C2E" w:rsidP="000C783C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 ПОРЯДОК ОПЛАТЫ ЗАКАЗЧИКОМ ОКАЗЫВАЕМЫХ ПО ДОГОВОРУ УСЛУГ ПО ПЕРЕДАЧЕ ЭЛЕКТРОЭНЕРГИИ</w:t>
      </w:r>
    </w:p>
    <w:p w:rsidR="005E7C2E" w:rsidRPr="000C783C" w:rsidRDefault="005E7C2E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6.1. Расчётным периодом для оплаты оказываемых Исполнителем по настоящему Договору услуг является один календарный месяц (с первого по последнее число).</w:t>
      </w:r>
    </w:p>
    <w:p w:rsidR="005E7C2E" w:rsidRPr="000C783C" w:rsidRDefault="005E7C2E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6.2.</w:t>
      </w:r>
      <w:r w:rsidR="00A802F7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Исполнитель в срок не позднее 1</w:t>
      </w:r>
      <w:r w:rsidR="008C4BE6" w:rsidRPr="000C783C">
        <w:rPr>
          <w:sz w:val="24"/>
          <w:szCs w:val="24"/>
          <w:lang w:eastAsia="ar-SA"/>
        </w:rPr>
        <w:t>2</w:t>
      </w:r>
      <w:r w:rsidRPr="000C783C">
        <w:rPr>
          <w:sz w:val="24"/>
          <w:szCs w:val="24"/>
          <w:lang w:eastAsia="ar-SA"/>
        </w:rPr>
        <w:t xml:space="preserve"> числа месяца, следующего за расчётным, представляет Заказчику: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lastRenderedPageBreak/>
        <w:t xml:space="preserve">- акт </w:t>
      </w:r>
      <w:r w:rsidR="006B40B3">
        <w:rPr>
          <w:sz w:val="24"/>
          <w:szCs w:val="24"/>
          <w:lang w:eastAsia="ar-SA"/>
        </w:rPr>
        <w:t>сдачи-приемки оказанных услуг</w:t>
      </w:r>
      <w:r w:rsidR="004273B3" w:rsidRPr="000C783C">
        <w:rPr>
          <w:sz w:val="24"/>
          <w:szCs w:val="24"/>
          <w:lang w:eastAsia="ar-SA"/>
        </w:rPr>
        <w:t xml:space="preserve"> за расчётный месяц </w:t>
      </w:r>
      <w:r w:rsidRPr="000C783C">
        <w:rPr>
          <w:sz w:val="24"/>
          <w:szCs w:val="24"/>
          <w:lang w:eastAsia="ar-SA"/>
        </w:rPr>
        <w:t>(Приложение №</w:t>
      </w:r>
      <w:r w:rsidR="00A802F7" w:rsidRPr="000C783C">
        <w:rPr>
          <w:sz w:val="24"/>
          <w:szCs w:val="24"/>
          <w:lang w:eastAsia="ar-SA"/>
        </w:rPr>
        <w:t>5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счет-фактуру за расчетный период;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- ведомость об объемах переданной по Договору </w:t>
      </w:r>
      <w:r w:rsidR="00813F9A" w:rsidRPr="000C783C">
        <w:rPr>
          <w:sz w:val="24"/>
          <w:szCs w:val="24"/>
          <w:lang w:eastAsia="ar-SA"/>
        </w:rPr>
        <w:t>(</w:t>
      </w:r>
      <w:r w:rsidR="00813F9A" w:rsidRPr="000C783C">
        <w:rPr>
          <w:sz w:val="24"/>
          <w:szCs w:val="24"/>
        </w:rPr>
        <w:t>поставленной Потребителям)</w:t>
      </w:r>
      <w:r w:rsidR="00813F9A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электр</w:t>
      </w:r>
      <w:r w:rsidR="008C4BE6" w:rsidRPr="000C783C">
        <w:rPr>
          <w:sz w:val="24"/>
          <w:szCs w:val="24"/>
          <w:lang w:eastAsia="ar-SA"/>
        </w:rPr>
        <w:t>о</w:t>
      </w:r>
      <w:r w:rsidRPr="000C783C">
        <w:rPr>
          <w:sz w:val="24"/>
          <w:szCs w:val="24"/>
          <w:lang w:eastAsia="ar-SA"/>
        </w:rPr>
        <w:t xml:space="preserve">энергии за расчетный </w:t>
      </w:r>
      <w:r w:rsidR="008C4BE6" w:rsidRPr="000C783C">
        <w:rPr>
          <w:sz w:val="24"/>
          <w:szCs w:val="24"/>
          <w:lang w:eastAsia="ar-SA"/>
        </w:rPr>
        <w:t>месяц</w:t>
      </w:r>
      <w:r w:rsidRPr="000C783C">
        <w:rPr>
          <w:sz w:val="24"/>
          <w:szCs w:val="24"/>
          <w:lang w:eastAsia="ar-SA"/>
        </w:rPr>
        <w:t xml:space="preserve"> (</w:t>
      </w:r>
      <w:r w:rsidR="00834A84" w:rsidRPr="000C783C">
        <w:rPr>
          <w:sz w:val="24"/>
          <w:szCs w:val="24"/>
          <w:lang w:eastAsia="ar-SA"/>
        </w:rPr>
        <w:t xml:space="preserve">Приложение № </w:t>
      </w:r>
      <w:r w:rsidR="00A802F7" w:rsidRPr="000C783C">
        <w:rPr>
          <w:sz w:val="24"/>
          <w:szCs w:val="24"/>
          <w:lang w:eastAsia="ar-SA"/>
        </w:rPr>
        <w:t>6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акт об оказании услуг по введению полного или частичного ограничения режима потребления электроэнергии и по возобновлению электроснабжения;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 на оплату услуг по передаче электроэнерги</w:t>
      </w:r>
      <w:r w:rsidR="00125BEE" w:rsidRPr="000C783C">
        <w:rPr>
          <w:sz w:val="24"/>
          <w:szCs w:val="24"/>
          <w:lang w:eastAsia="ar-SA"/>
        </w:rPr>
        <w:t>и Заказчику за расчетный период.</w:t>
      </w:r>
    </w:p>
    <w:p w:rsidR="007F11EE" w:rsidRDefault="005E7C2E" w:rsidP="000C783C">
      <w:pPr>
        <w:pStyle w:val="a4"/>
        <w:widowControl/>
        <w:tabs>
          <w:tab w:val="left" w:pos="1134"/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6.3. </w:t>
      </w:r>
      <w:r w:rsidR="007F11EE" w:rsidRPr="007F11EE">
        <w:rPr>
          <w:sz w:val="24"/>
          <w:szCs w:val="24"/>
        </w:rPr>
        <w:t>Заказчик обязуется получить документы, указанные в п. 6.2. Договора по адресу: 236022, г. Калининград, ул. Театральная, 34. В течение 3-х рабочих дней с момента получения, указанных документов от Исполнителя, Заказчик обязан рассмотреть их и при отсутствии претензий подписать представленные акты.</w:t>
      </w:r>
    </w:p>
    <w:p w:rsidR="005E7C2E" w:rsidRPr="000C783C" w:rsidRDefault="0008079F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</w:t>
      </w:r>
      <w:r w:rsidR="005E7C2E" w:rsidRPr="000C783C">
        <w:rPr>
          <w:sz w:val="24"/>
          <w:szCs w:val="24"/>
          <w:lang w:eastAsia="ar-SA"/>
        </w:rPr>
        <w:t>.4. При возникновении у Заказчика обоснованных претензий к объёму и (или) качеству оказанных услуг последний обязан: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части, и в течение 3-х рабочих дней направить Исполнителю претензию по объёму и (или) качеству оказанных услуг.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6.5. Неоспариваемая часть оказанных услуг подлежит оплате в сроки согласно условиям настоящего Договора.</w:t>
      </w:r>
    </w:p>
    <w:p w:rsidR="005E7C2E" w:rsidRPr="000C783C" w:rsidRDefault="005E7C2E" w:rsidP="000C783C">
      <w:pPr>
        <w:pStyle w:val="a4"/>
        <w:rPr>
          <w:sz w:val="24"/>
          <w:szCs w:val="24"/>
        </w:rPr>
      </w:pPr>
      <w:r w:rsidRPr="000C783C">
        <w:rPr>
          <w:sz w:val="24"/>
          <w:szCs w:val="24"/>
        </w:rPr>
        <w:t>6.6. В качестве претензий к объему и (или) качеству оказанных услуг по передаче электроэнергии могут рассматриваться: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а) несоответствие показаний приборов учета Потребителей, предоставленных Исполнителем, показаниям, которые получены Заказчиком в ходе проведенного им контрольного снятия показаний;</w:t>
      </w:r>
    </w:p>
    <w:p w:rsidR="00FF1E00" w:rsidRPr="000C783C" w:rsidRDefault="00FF1E00" w:rsidP="00FF1E00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б) несоответствие перечня приборов, согласованного сторонами в Приложении №1 к Договору;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в) определение одной из Сторон объемов переданной электроэнергии способом, не согласованным Сторонами или способом, не соответствующим действующему законодательству;</w:t>
      </w:r>
    </w:p>
    <w:p w:rsidR="005E7C2E" w:rsidRPr="000C783C" w:rsidRDefault="005E7C2E" w:rsidP="0008079F">
      <w:pPr>
        <w:pStyle w:val="a4"/>
        <w:widowControl/>
        <w:tabs>
          <w:tab w:val="num" w:pos="720"/>
        </w:tabs>
        <w:autoSpaceDE/>
        <w:autoSpaceDN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г) расчет по акту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 электрической энергии не соответствующего действующему законодательству.</w:t>
      </w:r>
    </w:p>
    <w:p w:rsidR="005E7C2E" w:rsidRPr="000C783C" w:rsidRDefault="005E7C2E" w:rsidP="000C783C">
      <w:pPr>
        <w:pStyle w:val="a4"/>
        <w:widowControl/>
        <w:tabs>
          <w:tab w:val="num" w:pos="72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6.7.</w:t>
      </w:r>
      <w:r w:rsidRPr="000C783C">
        <w:rPr>
          <w:sz w:val="24"/>
          <w:szCs w:val="24"/>
          <w:lang w:eastAsia="ar-SA"/>
        </w:rPr>
        <w:t xml:space="preserve"> Непредставление Заказчиком в сроки, указанные в п.п. </w:t>
      </w:r>
      <w:proofErr w:type="gramStart"/>
      <w:r w:rsidRPr="000C783C">
        <w:rPr>
          <w:sz w:val="24"/>
          <w:szCs w:val="24"/>
          <w:lang w:eastAsia="ar-SA"/>
        </w:rPr>
        <w:t>6.3.,</w:t>
      </w:r>
      <w:proofErr w:type="gramEnd"/>
      <w:r w:rsidRPr="000C783C">
        <w:rPr>
          <w:sz w:val="24"/>
          <w:szCs w:val="24"/>
          <w:lang w:eastAsia="ar-SA"/>
        </w:rPr>
        <w:t xml:space="preserve"> 6.4. настоящего договора претензий/ подписанных документов свидетельствует о согласии Заказчика со всеми положениями, содержащимися в документах (в том числе актах), представленных Исполнителем. </w:t>
      </w:r>
    </w:p>
    <w:p w:rsidR="005E7C2E" w:rsidRPr="000C783C" w:rsidRDefault="005E7C2E" w:rsidP="000C783C">
      <w:pPr>
        <w:pStyle w:val="a4"/>
        <w:widowControl/>
        <w:tabs>
          <w:tab w:val="left" w:pos="1276"/>
        </w:tabs>
        <w:autoSpaceDE/>
        <w:autoSpaceDN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>6.8. Стоимость услуг Исполнителя по передаче электрической энергии определяется:</w:t>
      </w:r>
    </w:p>
    <w:p w:rsidR="005E7C2E" w:rsidRPr="000C783C" w:rsidRDefault="005E7C2E" w:rsidP="0008079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lastRenderedPageBreak/>
        <w:t xml:space="preserve">а)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86481F" w:rsidRPr="000C783C">
        <w:rPr>
          <w:sz w:val="24"/>
          <w:szCs w:val="24"/>
        </w:rPr>
        <w:t xml:space="preserve"> </w:t>
      </w:r>
      <w:r w:rsidRPr="000C783C">
        <w:rPr>
          <w:rFonts w:eastAsia="Calibri"/>
          <w:sz w:val="24"/>
          <w:szCs w:val="24"/>
          <w:lang w:eastAsia="en-US"/>
        </w:rPr>
        <w:t xml:space="preserve">Потребителем Заказчика </w:t>
      </w:r>
      <w:proofErr w:type="spellStart"/>
      <w:r w:rsidRPr="000C783C">
        <w:rPr>
          <w:sz w:val="24"/>
          <w:szCs w:val="24"/>
        </w:rPr>
        <w:t>одноставочного</w:t>
      </w:r>
      <w:proofErr w:type="spellEnd"/>
      <w:r w:rsidRPr="000C783C">
        <w:rPr>
          <w:sz w:val="24"/>
          <w:szCs w:val="24"/>
        </w:rPr>
        <w:t xml:space="preserve"> тарифа для расчетов с Заказчиком за потребленную электроэнергию</w:t>
      </w:r>
      <w:r w:rsidRPr="000C783C">
        <w:rPr>
          <w:rFonts w:eastAsia="Calibri"/>
          <w:sz w:val="24"/>
          <w:szCs w:val="24"/>
          <w:lang w:eastAsia="en-US"/>
        </w:rPr>
        <w:t xml:space="preserve">:  путем произведения фактического объема электроэнергии, переданной Потребителю Заказчика, для каждого уровня напряжения и соответствующего данному уровню напряжения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одноставочного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тарифов:</w:t>
      </w:r>
    </w:p>
    <w:p w:rsidR="005E7C2E" w:rsidRDefault="005E7C2E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  <w:r w:rsidRPr="000C783C">
        <w:rPr>
          <w:position w:val="-30"/>
          <w:sz w:val="24"/>
          <w:szCs w:val="24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>
            <v:imagedata r:id="rId7" o:title=""/>
          </v:shape>
          <o:OLEObject Type="Embed" ProgID="Equation.3" ShapeID="_x0000_i1025" DrawAspect="Content" ObjectID="_1642856858" r:id="rId8"/>
        </w:object>
      </w:r>
    </w:p>
    <w:p w:rsidR="000C783C" w:rsidRPr="000C783C" w:rsidRDefault="000C783C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</w:p>
    <w:p w:rsidR="005E7C2E" w:rsidRPr="000C783C" w:rsidRDefault="005E7C2E" w:rsidP="004273B3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где:</w:t>
      </w:r>
    </w:p>
    <w:p w:rsidR="005E7C2E" w:rsidRPr="000C783C" w:rsidRDefault="005E7C2E" w:rsidP="006B40B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26" type="#_x0000_t75" style="width:13.5pt;height:21pt" o:ole="">
            <v:imagedata r:id="rId9" o:title=""/>
          </v:shape>
          <o:OLEObject Type="Embed" ProgID="Equation.3" ShapeID="_x0000_i1026" DrawAspect="Content" ObjectID="_1642856859" r:id="rId1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единый (котловой) тариф на оплату услуг по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передаче  электрической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7" type="#_x0000_t75" style="width:9.75pt;height:15pt" o:ole="">
            <v:imagedata r:id="rId11" o:title=""/>
          </v:shape>
          <o:OLEObject Type="Embed" ProgID="Equation.3" ShapeID="_x0000_i1027" DrawAspect="Content" ObjectID="_1642856860" r:id="rId12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напряжения, установленный органом исполнительной власти в области государственного регулирования тарифов; </w:t>
      </w:r>
    </w:p>
    <w:p w:rsidR="005E7C2E" w:rsidRPr="000C783C" w:rsidRDefault="005E7C2E" w:rsidP="006B40B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28" type="#_x0000_t75" style="width:17.25pt;height:21pt" o:ole="">
            <v:imagedata r:id="rId13" o:title=""/>
          </v:shape>
          <o:OLEObject Type="Embed" ProgID="Equation.3" ShapeID="_x0000_i1028" DrawAspect="Content" ObjectID="_1642856861" r:id="rId14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Потребителям Заказчика,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9" type="#_x0000_t75" style="width:9.75pt;height:15pt" o:ole="">
            <v:imagedata r:id="rId11" o:title=""/>
          </v:shape>
          <o:OLEObject Type="Embed" ProgID="Equation.3" ShapeID="_x0000_i1029" DrawAspect="Content" ObjectID="_1642856862" r:id="rId15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6B40B3">
      <w:pPr>
        <w:numPr>
          <w:ilvl w:val="0"/>
          <w:numId w:val="3"/>
        </w:numPr>
        <w:tabs>
          <w:tab w:val="num" w:pos="284"/>
          <w:tab w:val="left" w:pos="360"/>
          <w:tab w:val="left" w:pos="426"/>
          <w:tab w:val="num" w:pos="1134"/>
        </w:tabs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25pt;height:13.5pt" o:ole="">
            <v:imagedata r:id="rId16" o:title=""/>
          </v:shape>
          <o:OLEObject Type="Embed" ProgID="Equation.3" ShapeID="_x0000_i1030" DrawAspect="Content" ObjectID="_1642856863" r:id="rId17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8359E2">
      <w:pPr>
        <w:pStyle w:val="a4"/>
        <w:widowControl/>
        <w:tabs>
          <w:tab w:val="left" w:pos="1134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б)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A23503" w:rsidRPr="000C783C">
        <w:rPr>
          <w:rFonts w:eastAsia="Calibri"/>
          <w:sz w:val="24"/>
          <w:szCs w:val="24"/>
          <w:lang w:eastAsia="en-US"/>
        </w:rPr>
        <w:t xml:space="preserve"> Потребителем</w:t>
      </w:r>
      <w:r w:rsidR="005E1BE1" w:rsidRPr="000C783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E1BE1" w:rsidRPr="000C783C">
        <w:rPr>
          <w:rFonts w:eastAsia="Calibri"/>
          <w:sz w:val="24"/>
          <w:szCs w:val="24"/>
          <w:lang w:eastAsia="en-US"/>
        </w:rPr>
        <w:t>Заказчика</w:t>
      </w:r>
      <w:r w:rsidRPr="000C783C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C783C">
        <w:rPr>
          <w:sz w:val="24"/>
          <w:szCs w:val="24"/>
        </w:rPr>
        <w:t>трехставочного</w:t>
      </w:r>
      <w:proofErr w:type="spellEnd"/>
      <w:proofErr w:type="gramEnd"/>
      <w:r w:rsidRPr="000C783C">
        <w:rPr>
          <w:sz w:val="24"/>
          <w:szCs w:val="24"/>
        </w:rPr>
        <w:t xml:space="preserve"> тарифа для расчетов с Заказчиком</w:t>
      </w:r>
      <w:r w:rsidR="00A23503" w:rsidRPr="000C783C">
        <w:rPr>
          <w:sz w:val="24"/>
          <w:szCs w:val="24"/>
        </w:rPr>
        <w:t xml:space="preserve"> за потребленную электроэнергию</w:t>
      </w:r>
      <w:r w:rsidR="00D97CE4" w:rsidRPr="000C783C">
        <w:rPr>
          <w:sz w:val="24"/>
          <w:szCs w:val="24"/>
        </w:rPr>
        <w:t>, а также для Потребителей с максимальной присоединенной мощностью не менее 670 кВт</w:t>
      </w:r>
      <w:r w:rsidR="005E1BE1" w:rsidRPr="000C783C">
        <w:rPr>
          <w:sz w:val="24"/>
          <w:szCs w:val="24"/>
        </w:rPr>
        <w:t xml:space="preserve"> – </w:t>
      </w:r>
      <w:r w:rsidRPr="000C783C">
        <w:rPr>
          <w:rFonts w:eastAsia="Calibri"/>
          <w:sz w:val="24"/>
          <w:szCs w:val="24"/>
          <w:lang w:eastAsia="en-US"/>
        </w:rPr>
        <w:t xml:space="preserve">путем суммирования следующих составляющих: </w:t>
      </w:r>
    </w:p>
    <w:p w:rsidR="005E7C2E" w:rsidRPr="000C783C" w:rsidRDefault="005E7C2E" w:rsidP="008359E2">
      <w:pPr>
        <w:pStyle w:val="a4"/>
        <w:widowControl/>
        <w:tabs>
          <w:tab w:val="left" w:pos="1276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потребления Потребителем Заказчиком электрической мощности для каждого уровня напряжения и соответствующей данному уровню напряжения ставки на содержание электрических сетей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E1505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электроэнергии, переданной Потребителю Заказчику, для каждого уровня напряжения и соответствующей данному уровню напряжения ставки на оплату технологического расхода (потерь) в электрических сетях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4273B3">
      <w:pPr>
        <w:tabs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30"/>
          <w:sz w:val="24"/>
          <w:szCs w:val="24"/>
        </w:rPr>
        <w:object w:dxaOrig="3080" w:dyaOrig="700">
          <v:shape id="_x0000_i1031" type="#_x0000_t75" style="width:153.75pt;height:36pt" o:ole="">
            <v:imagedata r:id="rId18" o:title=""/>
          </v:shape>
          <o:OLEObject Type="Embed" ProgID="Equation.3" ShapeID="_x0000_i1031" DrawAspect="Content" ObjectID="_1642856864" r:id="rId19"/>
        </w:object>
      </w:r>
    </w:p>
    <w:p w:rsidR="005E7C2E" w:rsidRPr="000C783C" w:rsidRDefault="005E7C2E" w:rsidP="006B40B3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4.75pt;height:21pt" o:ole="">
            <v:imagedata r:id="rId20" o:title=""/>
          </v:shape>
          <o:OLEObject Type="Embed" ProgID="Equation.3" ShapeID="_x0000_i1032" DrawAspect="Content" ObjectID="_1642856865" r:id="rId2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содержание электрических сетей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3" ShapeID="_x0000_i1033" DrawAspect="Content" ObjectID="_1642856866" r:id="rId2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 тарифов;</w:t>
      </w:r>
    </w:p>
    <w:p w:rsidR="005E7C2E" w:rsidRPr="000C783C" w:rsidRDefault="005E7C2E" w:rsidP="006B40B3">
      <w:pPr>
        <w:pStyle w:val="a3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position w:val="-14"/>
          <w:sz w:val="24"/>
          <w:szCs w:val="24"/>
        </w:rPr>
        <w:object w:dxaOrig="499" w:dyaOrig="400">
          <v:shape id="_x0000_i1034" type="#_x0000_t75" style="width:24.75pt;height:21pt" o:ole="">
            <v:imagedata r:id="rId24" o:title=""/>
          </v:shape>
          <o:OLEObject Type="Embed" ProgID="Equation.3" ShapeID="_x0000_i1034" DrawAspect="Content" ObjectID="_1642856867" r:id="rId25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величина фактической потребляемой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Заказчика, подключенных на </w:t>
      </w:r>
      <w:r w:rsidRPr="000C783C">
        <w:rPr>
          <w:position w:val="-10"/>
          <w:sz w:val="24"/>
          <w:szCs w:val="24"/>
        </w:rPr>
        <w:object w:dxaOrig="200" w:dyaOrig="300">
          <v:shape id="_x0000_i1035" type="#_x0000_t75" style="width:9.75pt;height:15pt" o:ole="">
            <v:imagedata r:id="rId22" o:title=""/>
          </v:shape>
          <o:OLEObject Type="Embed" ProgID="Equation.3" ShapeID="_x0000_i1035" DrawAspect="Content" ObjectID="_1642856868" r:id="rId2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-ом уровне напряжения. Величина фактической потребляемой мощности определяется как среднее арифметическое значение почасовых объемов потребления электрической энергии Потребителями Заказчика в часы, определенные коммерческим оператором в соответствии с </w:t>
      </w:r>
      <w:hyperlink r:id="rId27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поставщика, обслуживающего Заказчика, и опубликованные коммерческим оператором в соответствии с </w:t>
      </w:r>
      <w:hyperlink r:id="rId28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рынка;</w:t>
      </w:r>
    </w:p>
    <w:p w:rsidR="005E7C2E" w:rsidRPr="000C783C" w:rsidRDefault="005E7C2E" w:rsidP="006B40B3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36" type="#_x0000_t75" style="width:24.75pt;height:21pt" o:ole="">
            <v:imagedata r:id="rId29" o:title=""/>
          </v:shape>
          <o:OLEObject Type="Embed" ProgID="Equation.3" ShapeID="_x0000_i1036" DrawAspect="Content" ObjectID="_1642856869" r:id="rId3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оплату технологического расхода (потерь) электрической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7" type="#_x0000_t75" style="width:9.75pt;height:15pt" o:ole="">
            <v:imagedata r:id="rId22" o:title=""/>
          </v:shape>
          <o:OLEObject Type="Embed" ProgID="Equation.3" ShapeID="_x0000_i1037" DrawAspect="Content" ObjectID="_1642856870" r:id="rId3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38" type="#_x0000_t75" style="width:17.25pt;height:21pt" o:ole="">
            <v:imagedata r:id="rId32" o:title=""/>
          </v:shape>
          <o:OLEObject Type="Embed" ProgID="Equation.3" ShapeID="_x0000_i1038" DrawAspect="Content" ObjectID="_1642856871" r:id="rId3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Потребителей,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9" type="#_x0000_t75" style="width:9.75pt;height:15pt" o:ole="">
            <v:imagedata r:id="rId22" o:title=""/>
          </v:shape>
          <o:OLEObject Type="Embed" ProgID="Equation.3" ShapeID="_x0000_i1039" DrawAspect="Content" ObjectID="_1642856872" r:id="rId34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0" type="#_x0000_t75" style="width:11.25pt;height:13.5pt" o:ole="">
            <v:imagedata r:id="rId35" o:title=""/>
          </v:shape>
          <o:OLEObject Type="Embed" ProgID="Equation.3" ShapeID="_x0000_i1040" DrawAspect="Content" ObjectID="_1642856873" r:id="rId3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0C783C">
      <w:pPr>
        <w:pStyle w:val="a4"/>
        <w:widowControl/>
        <w:autoSpaceDE/>
        <w:rPr>
          <w:strike/>
          <w:sz w:val="24"/>
          <w:szCs w:val="24"/>
        </w:rPr>
      </w:pPr>
      <w:r w:rsidRPr="006B40B3">
        <w:rPr>
          <w:sz w:val="24"/>
          <w:szCs w:val="24"/>
        </w:rPr>
        <w:t>6.9.</w:t>
      </w:r>
      <w:r w:rsidRPr="000C783C">
        <w:rPr>
          <w:sz w:val="24"/>
          <w:szCs w:val="24"/>
        </w:rPr>
        <w:t xml:space="preserve"> Оплата услуг по передаче электрической энергии производится в следующем порядке: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 xml:space="preserve">Исполнитель до 5-го и 20-го числа каждого месяца на условиях предоплаты направляет счета на адрес электронной почты Заказчика, согласованный Сторонами, согласно которым производится оплата: 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12-го числа – 30% стоимости услуг по передаче электрической энергии за предшествующий расчетный период;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27-го числа – 40% стоимости услуг по передаче электрической энергии за предшествующий расчетный период.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lastRenderedPageBreak/>
        <w:t>Окончательный расчет по настоящему Договору производится до 20-го числа месяца, следующего за расчетным периодом.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Исполнителя.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В случае, если Заказчик произвел платеж, размер которого превышает стоимость фактически оказанных Исполнителем услуг за расчетный месяц, и отсутствует задолженность Заказчика по настоящему Договору за прошлые периоды платежа (за исключением задолженности, по которой достигнуто соглашение о порядке ее погашения), сумма превышения засчитывается в счет следующего платежа.</w:t>
      </w:r>
    </w:p>
    <w:p w:rsidR="0030648D" w:rsidRDefault="0030648D" w:rsidP="0030648D">
      <w:pPr>
        <w:pStyle w:val="a4"/>
        <w:rPr>
          <w:sz w:val="24"/>
          <w:szCs w:val="24"/>
        </w:rPr>
      </w:pPr>
      <w:r w:rsidRPr="0030648D">
        <w:rPr>
          <w:sz w:val="24"/>
          <w:szCs w:val="24"/>
        </w:rPr>
        <w:t>В случае наличия у Заказчика задолженности за оказанные услуги по передаче электрической энергии по настоящему Договору, поступившие платежи подлежат распределению в следующем порядке: сначала погашается задолженность с более поздним сроком образования (метод ЛИФО – «</w:t>
      </w:r>
      <w:proofErr w:type="spellStart"/>
      <w:r w:rsidRPr="0030648D">
        <w:rPr>
          <w:sz w:val="24"/>
          <w:szCs w:val="24"/>
        </w:rPr>
        <w:t>lastin-firstout</w:t>
      </w:r>
      <w:proofErr w:type="spellEnd"/>
      <w:r w:rsidRPr="0030648D">
        <w:rPr>
          <w:sz w:val="24"/>
          <w:szCs w:val="24"/>
        </w:rPr>
        <w:t>»).»</w:t>
      </w:r>
    </w:p>
    <w:p w:rsidR="005E7C2E" w:rsidRPr="000C783C" w:rsidRDefault="005E7C2E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</w:t>
      </w:r>
      <w:r w:rsidR="006B40B3">
        <w:rPr>
          <w:sz w:val="24"/>
          <w:szCs w:val="24"/>
        </w:rPr>
        <w:t>0</w:t>
      </w:r>
      <w:r w:rsidRPr="000C783C">
        <w:rPr>
          <w:sz w:val="24"/>
          <w:szCs w:val="24"/>
        </w:rPr>
        <w:t>.  Единый (котловой) тариф на услуги по передаче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и являются обязательным для Сторон по Договору. Изменение органом исполнительной власти в области государственного регулирования тарифов единого (котлового) тарифа на услуги по передаче электрической энергии в период действия Договора не требует внесения изменений в Договор, а измененный тариф вводится в действие со дня его установления, если решением регулирующего органа не установлен иной срок введения его в действие.</w:t>
      </w:r>
    </w:p>
    <w:p w:rsidR="005E7C2E" w:rsidRPr="000C783C" w:rsidRDefault="005E7C2E" w:rsidP="000C783C">
      <w:pPr>
        <w:pStyle w:val="a4"/>
        <w:widowControl/>
        <w:tabs>
          <w:tab w:val="left" w:pos="360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6.1</w:t>
      </w:r>
      <w:r w:rsidR="006B40B3">
        <w:rPr>
          <w:sz w:val="24"/>
          <w:szCs w:val="24"/>
          <w:lang w:eastAsia="ar-SA"/>
        </w:rPr>
        <w:t>1</w:t>
      </w:r>
      <w:r w:rsidRPr="000C783C">
        <w:rPr>
          <w:sz w:val="24"/>
          <w:szCs w:val="24"/>
          <w:lang w:eastAsia="ar-SA"/>
        </w:rPr>
        <w:t xml:space="preserve">.  Заказчик оплачивает услуги по введению полного или частичного ограничения режима потребления электроэнергии и по возобновлению их электроснабжения по калькуляции, указанной в приложении № </w:t>
      </w:r>
      <w:r w:rsidR="00A802F7" w:rsidRPr="000C783C">
        <w:rPr>
          <w:sz w:val="24"/>
          <w:szCs w:val="24"/>
          <w:lang w:eastAsia="ar-SA"/>
        </w:rPr>
        <w:t>7</w:t>
      </w:r>
      <w:r w:rsidRPr="000C783C">
        <w:rPr>
          <w:sz w:val="24"/>
          <w:szCs w:val="24"/>
          <w:lang w:eastAsia="ar-SA"/>
        </w:rPr>
        <w:t xml:space="preserve"> к Договору.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6.1</w:t>
      </w:r>
      <w:r w:rsidR="006B40B3">
        <w:rPr>
          <w:sz w:val="24"/>
          <w:szCs w:val="24"/>
          <w:lang w:eastAsia="ar-SA"/>
        </w:rPr>
        <w:t>2</w:t>
      </w:r>
      <w:r w:rsidRPr="000C783C">
        <w:rPr>
          <w:sz w:val="24"/>
          <w:szCs w:val="24"/>
          <w:lang w:eastAsia="ar-SA"/>
        </w:rPr>
        <w:t>. Услуги, оказанные Исполнителем по настоящему договору, оплачиваются Заказчиком путем перечисления денежных средств на расчётный счет Исполнителя.</w:t>
      </w:r>
    </w:p>
    <w:p w:rsidR="005E7C2E" w:rsidRPr="000C783C" w:rsidRDefault="005E7C2E" w:rsidP="000C783C">
      <w:pPr>
        <w:pStyle w:val="a4"/>
        <w:widowControl/>
        <w:tabs>
          <w:tab w:val="left" w:pos="1418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</w:t>
      </w:r>
      <w:r w:rsidR="006B40B3">
        <w:rPr>
          <w:sz w:val="24"/>
          <w:szCs w:val="24"/>
        </w:rPr>
        <w:t>3</w:t>
      </w:r>
      <w:r w:rsidRPr="000C783C">
        <w:rPr>
          <w:sz w:val="24"/>
          <w:szCs w:val="24"/>
        </w:rPr>
        <w:t>. За несвоевременное исполнение обязательств по оплате, Стороны несут ответственность в соответствие с действующим законодательством Российской Федерации.</w:t>
      </w:r>
    </w:p>
    <w:p w:rsidR="0008079F" w:rsidRPr="000C783C" w:rsidRDefault="0008079F" w:rsidP="0008079F">
      <w:pPr>
        <w:pStyle w:val="a4"/>
        <w:widowControl/>
        <w:tabs>
          <w:tab w:val="left" w:pos="1418"/>
        </w:tabs>
        <w:autoSpaceDE/>
        <w:autoSpaceDN/>
        <w:ind w:firstLine="567"/>
        <w:rPr>
          <w:sz w:val="24"/>
          <w:szCs w:val="24"/>
        </w:rPr>
      </w:pPr>
    </w:p>
    <w:p w:rsidR="005E7C2E" w:rsidRPr="000C783C" w:rsidRDefault="00670BDA" w:rsidP="000C783C">
      <w:pPr>
        <w:pStyle w:val="a4"/>
        <w:widowControl/>
        <w:numPr>
          <w:ilvl w:val="0"/>
          <w:numId w:val="1"/>
        </w:numPr>
        <w:tabs>
          <w:tab w:val="left" w:pos="993"/>
          <w:tab w:val="left" w:pos="1418"/>
        </w:tabs>
        <w:autoSpaceDE/>
        <w:autoSpaceDN/>
        <w:spacing w:after="120" w:line="300" w:lineRule="exact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ОТВЕТСТВЕННОСТЬ СТОРОН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7.1. Стороны несут ответственность за состояние и обслуживание объектов электросетевого хозяйства, которая определяется их балансовой принадлежностью.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7.2.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7.3. При нарушении обязательств по оплате услуг, Заказчик уплачивает Исполнителю </w:t>
      </w:r>
      <w:r w:rsidRPr="000C783C">
        <w:rPr>
          <w:sz w:val="24"/>
          <w:szCs w:val="24"/>
        </w:rPr>
        <w:lastRenderedPageBreak/>
        <w:t>неустойку, в размере</w:t>
      </w:r>
      <w:r w:rsidR="006A2A41" w:rsidRPr="000C783C">
        <w:rPr>
          <w:sz w:val="24"/>
          <w:szCs w:val="24"/>
        </w:rPr>
        <w:t xml:space="preserve"> 1/</w:t>
      </w:r>
      <w:r w:rsidR="00140710" w:rsidRPr="00140710">
        <w:rPr>
          <w:sz w:val="24"/>
          <w:szCs w:val="24"/>
        </w:rPr>
        <w:t>130</w:t>
      </w:r>
      <w:r w:rsidR="006A2A41" w:rsidRPr="000C783C">
        <w:rPr>
          <w:sz w:val="24"/>
          <w:szCs w:val="24"/>
        </w:rPr>
        <w:t xml:space="preserve"> ставки рефинансирования ЦБ</w:t>
      </w:r>
      <w:r w:rsidR="002229D3" w:rsidRPr="000C783C">
        <w:rPr>
          <w:sz w:val="24"/>
          <w:szCs w:val="24"/>
        </w:rPr>
        <w:t xml:space="preserve"> РФ от суммы задолженности</w:t>
      </w:r>
      <w:r w:rsidR="006A2A41" w:rsidRPr="000C783C">
        <w:rPr>
          <w:sz w:val="24"/>
          <w:szCs w:val="24"/>
        </w:rPr>
        <w:t xml:space="preserve"> за каждый день просрочки платежа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7.4. В случае неисполнения или ненадлежащего исполнения Исполнителем обязательств по настоящему договору последний обязан при наличии его вины возместить Заказчику реальный ущерб.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7.5.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 частности, но не исключительно:  стихийных бедствий (землетрясений, наводнений, пожаров и т.п.), а также общественных явлений (эпидемий, военных конфликтов, военных перево</w:t>
      </w:r>
      <w:r w:rsidRPr="000C783C">
        <w:rPr>
          <w:sz w:val="24"/>
          <w:szCs w:val="24"/>
        </w:rPr>
        <w:softHyphen/>
        <w:t>ротов, террористических актов, гражданских волнений, забастовки, предписаний, приказов или иного административного вмешательства со стороны правительства)  или каких-либо других постановлений, адми</w:t>
      </w:r>
      <w:r w:rsidRPr="000C783C">
        <w:rPr>
          <w:sz w:val="24"/>
          <w:szCs w:val="24"/>
        </w:rPr>
        <w:softHyphen/>
        <w:t xml:space="preserve">нистративных или правительственных ограничений, оказывающих влияние на выполнение обязательств сторонами по настоящему контракту  или иных обстоятельств вне разумного контроля сторон), возникшими после заключения настоящего Договора и препятствующими его выполнению.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7.6.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7.7. Надлежащим подтверждением наличия форс-мажорных обстоятельств служат справки (решения, заявления) компетентных органов власти или соответствующих организаций.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7.8.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7.9. Требование об уплате неустойки оформляется в письменной форме и подписывается уполномоченным представителем Заказчика.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7.10.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7.11. Исполнитель не несет ответственность за перерывы в электроснабжении, произведенные по команде системного оператора и его региональных подразделений.</w:t>
      </w:r>
    </w:p>
    <w:p w:rsidR="0008079F" w:rsidRPr="000C783C" w:rsidRDefault="0008079F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1276"/>
        </w:tabs>
        <w:spacing w:after="120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СРОК ДЕЙСТВИЯ ДОГОВОРА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8.1. Настоящий Д</w:t>
      </w:r>
      <w:r w:rsidR="004771EF" w:rsidRPr="000C783C">
        <w:rPr>
          <w:sz w:val="24"/>
          <w:szCs w:val="24"/>
        </w:rPr>
        <w:t>ого</w:t>
      </w:r>
      <w:r w:rsidR="0086481F" w:rsidRPr="000C783C">
        <w:rPr>
          <w:sz w:val="24"/>
          <w:szCs w:val="24"/>
        </w:rPr>
        <w:t xml:space="preserve">вор заключен </w:t>
      </w:r>
      <w:proofErr w:type="gramStart"/>
      <w:r w:rsidR="0086481F" w:rsidRPr="000C783C">
        <w:rPr>
          <w:sz w:val="24"/>
          <w:szCs w:val="24"/>
        </w:rPr>
        <w:t xml:space="preserve">по  </w:t>
      </w:r>
      <w:r w:rsidR="00984817" w:rsidRPr="000C783C">
        <w:rPr>
          <w:sz w:val="24"/>
          <w:szCs w:val="24"/>
        </w:rPr>
        <w:t>_</w:t>
      </w:r>
      <w:proofErr w:type="gramEnd"/>
      <w:r w:rsidR="00984817" w:rsidRPr="000C783C">
        <w:rPr>
          <w:sz w:val="24"/>
          <w:szCs w:val="24"/>
        </w:rPr>
        <w:t>___________</w:t>
      </w:r>
      <w:r w:rsidRPr="000C783C">
        <w:rPr>
          <w:sz w:val="24"/>
          <w:szCs w:val="24"/>
        </w:rPr>
        <w:t>, вступает в силу с момента подписания и распространяет свое действие на отно</w:t>
      </w:r>
      <w:r w:rsidR="0086481F" w:rsidRPr="000C783C">
        <w:rPr>
          <w:sz w:val="24"/>
          <w:szCs w:val="24"/>
        </w:rPr>
        <w:t xml:space="preserve">шения Сторон с </w:t>
      </w:r>
      <w:r w:rsidR="00984817" w:rsidRPr="000C783C">
        <w:rPr>
          <w:sz w:val="24"/>
          <w:szCs w:val="24"/>
        </w:rPr>
        <w:t>_____________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lastRenderedPageBreak/>
        <w:t xml:space="preserve">8.2. Настоящий Договор считается ежегодно продленным на 1 (один) календарный год на тех же условиях за исключением условий об объеме оказываемых услуг, если до окончания срока его действия ни одна из Сторон не заявит о его прекращении или изменении, либо о заключении нового договора. Если одной из Сторон до окончания срока действия настоящего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настоящим Договором.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8.3. Обязательным условием для вступления в силу настоящего Договора и начала исполнения его условий Сторонами является возникновение у Заказчика права распоряжения электроэнергией, которую последний намерен покупать в интересах Потребителей.</w:t>
      </w:r>
    </w:p>
    <w:p w:rsidR="00670BDA" w:rsidRPr="000C783C" w:rsidRDefault="00670BDA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Право распоряжения электроэнергией у Заказчика возникает с момента начала исполнения, заключенных </w:t>
      </w:r>
      <w:proofErr w:type="gramStart"/>
      <w:r w:rsidRPr="000C783C">
        <w:rPr>
          <w:sz w:val="24"/>
          <w:szCs w:val="24"/>
        </w:rPr>
        <w:t>Заказчиком  договоров</w:t>
      </w:r>
      <w:proofErr w:type="gramEnd"/>
      <w:r w:rsidRPr="000C783C">
        <w:rPr>
          <w:sz w:val="24"/>
          <w:szCs w:val="24"/>
        </w:rPr>
        <w:t xml:space="preserve"> купли-продажи электроэнергии на оптовом и (или) розничном рынке электроэнергии.</w:t>
      </w:r>
    </w:p>
    <w:p w:rsidR="00670BDA" w:rsidRPr="000C783C" w:rsidRDefault="00670BDA" w:rsidP="000C783C">
      <w:pPr>
        <w:pStyle w:val="a4"/>
        <w:tabs>
          <w:tab w:val="left" w:pos="1276"/>
        </w:tabs>
        <w:spacing w:after="120"/>
        <w:rPr>
          <w:sz w:val="24"/>
          <w:szCs w:val="24"/>
        </w:rPr>
      </w:pPr>
      <w:r w:rsidRPr="000C783C">
        <w:rPr>
          <w:sz w:val="24"/>
          <w:szCs w:val="24"/>
        </w:rPr>
        <w:t>8.4. В целях подтверждения факта возникновения у Заказчика права распоряжения электроэнергией он обязан предоставить Исполнителю копии (заверенные печатью организации и подписью руководителя) заключенных в установленном порядке на оптовом либо розничном рынке договоров купли-продажи (поставки, иных), а также договоров энергоснабжения с Потребителями в отношении соответствующих точек поставки.</w:t>
      </w: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ЗАКЛЮЧИТЕЛЬНЫЕ ПОЛОЖЕНИЯ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9.1. 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конфиденциальной информацией и не подлежат разглашению третьим лицам (кроме как в случаях, предусмотренных законодательством РФ или по соглашению Сторон) в течение срока действия Договора.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9.2. Каждая из сторон в случае принятия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изменении формы собственности, при изменении банковских и почтовых реквизитов и иных данных, влияющих на надлежащее исполнение предусмотренных Договором обязательств, в срок не более 10 дней с момента принятия решения / внесения изменений обязана письменно известить другую сторону о принятых решениях и произошедших изменениях.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9.3. При разрешении вопросов, не урегулированных Договором, Стороны учитывают взаимные интересы и руководствуются законодательством РФ.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</w:rPr>
        <w:lastRenderedPageBreak/>
        <w:t>9.4. Все споры Сторон по настоящему Договору, в том числе в связи с заключением, исполнением, изменением либо расторжением настоящего Договора урегулируются путем проведения переговоров, предъявления друг другу претензий, срок рассмотрения которых – 10 (десять) календарных дней, с момента получения. При не достижении согласия все споры Сторон, не урегулированные в претензионном (досудебном) порядке, подлежат разрешению в судебном порядке в Арбитражном суде Калининградской области.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9.5. 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9.6.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08079F" w:rsidRDefault="000C783C" w:rsidP="000C783C">
      <w:pPr>
        <w:pStyle w:val="a4"/>
        <w:widowControl/>
        <w:tabs>
          <w:tab w:val="left" w:pos="6173"/>
        </w:tabs>
        <w:autoSpaceDE/>
        <w:autoSpaceDN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0C783C" w:rsidRPr="000C783C" w:rsidRDefault="000C783C" w:rsidP="000C783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rFonts w:ascii="Times New Roman" w:hAnsi="Times New Roman" w:cs="Times New Roman"/>
          <w:b/>
          <w:bCs/>
          <w:sz w:val="24"/>
          <w:szCs w:val="24"/>
        </w:rPr>
        <w:t>10.    АНТИКОРРУПЦИОННАЯ ОГОВОРКА</w:t>
      </w:r>
    </w:p>
    <w:p w:rsidR="000C783C" w:rsidRPr="000C783C" w:rsidRDefault="000C783C" w:rsidP="0083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10.1.  Заказчику известно о том, что Исполнитель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10.2. Заказчик настоящим подтверждает, что он ознакомился с Антикоррупционной хартией российского бизнеса и </w:t>
      </w:r>
      <w:r w:rsidR="006B40B3">
        <w:rPr>
          <w:rFonts w:ascii="Times New Roman" w:hAnsi="Times New Roman" w:cs="Times New Roman"/>
          <w:sz w:val="24"/>
          <w:szCs w:val="24"/>
        </w:rPr>
        <w:t xml:space="preserve">Антикоррупционной политикой </w:t>
      </w:r>
      <w:r w:rsidRPr="000C78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(представленных в раздел</w:t>
      </w:r>
      <w:r>
        <w:rPr>
          <w:rFonts w:ascii="Times New Roman" w:hAnsi="Times New Roman" w:cs="Times New Roman"/>
          <w:sz w:val="24"/>
          <w:szCs w:val="24"/>
        </w:rPr>
        <w:t xml:space="preserve">е «Антикоррупционная политика» </w:t>
      </w:r>
      <w:r w:rsidRPr="000C783C">
        <w:rPr>
          <w:rFonts w:ascii="Times New Roman" w:hAnsi="Times New Roman" w:cs="Times New Roman"/>
          <w:sz w:val="24"/>
          <w:szCs w:val="24"/>
        </w:rPr>
        <w:t>на официальном сайте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» по адресу: </w:t>
      </w:r>
      <w:hyperlink r:id="rId37" w:history="1">
        <w:r w:rsidRPr="000C783C">
          <w:rPr>
            <w:rStyle w:val="a6"/>
            <w:rFonts w:ascii="Times New Roman" w:hAnsi="Times New Roman" w:cs="Times New Roman"/>
            <w:sz w:val="24"/>
            <w:szCs w:val="24"/>
          </w:rPr>
          <w:t>http://www.rosseti.ru/about/anticorruptionpolicy/policy/index.php</w:t>
        </w:r>
      </w:hyperlink>
      <w:r w:rsidRPr="000C783C">
        <w:rPr>
          <w:rFonts w:ascii="Times New Roman" w:hAnsi="Times New Roman" w:cs="Times New Roman"/>
          <w:sz w:val="24"/>
          <w:szCs w:val="24"/>
        </w:rPr>
        <w:t>), - полностью принимает положения Антикоррупционной политики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«ПАО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0C783C">
        <w:rPr>
          <w:rFonts w:ascii="Times New Roman" w:hAnsi="Times New Roman" w:cs="Times New Roman"/>
          <w:i/>
          <w:sz w:val="24"/>
          <w:szCs w:val="24"/>
        </w:rPr>
        <w:t>.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Стороны отказываются от стимулирования каким-либо образом работников друг друга, в том </w:t>
      </w:r>
      <w:r w:rsidRPr="000C783C">
        <w:rPr>
          <w:rFonts w:ascii="Times New Roman" w:hAnsi="Times New Roman" w:cs="Times New Roman"/>
          <w:sz w:val="24"/>
          <w:szCs w:val="24"/>
        </w:rPr>
        <w:lastRenderedPageBreak/>
        <w:t>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0C7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783C">
        <w:rPr>
          <w:rFonts w:ascii="Times New Roman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(Исполнителя и Заказчика).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10.4. В случае возникновения у одной из Сторон подозрений,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.1. –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0C7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0C783C" w:rsidRPr="000C783C" w:rsidRDefault="000C783C" w:rsidP="008359E2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    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.1,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.2. Антикоррупционной оговорки любой из Сторон, аффилированными лицами, работниками или посредниками.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10.5. В случае нарушения одной из Сторон обязательств по соблюдению требований Антикоррупционной  политики, предусмотренных пунктами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="00A6139B">
        <w:rPr>
          <w:rFonts w:ascii="Times New Roman" w:hAnsi="Times New Roman" w:cs="Times New Roman"/>
          <w:sz w:val="24"/>
          <w:szCs w:val="24"/>
        </w:rPr>
        <w:t>.1., 10</w:t>
      </w:r>
      <w:r w:rsidRPr="000C783C">
        <w:rPr>
          <w:rFonts w:ascii="Times New Roman" w:hAnsi="Times New Roman" w:cs="Times New Roman"/>
          <w:sz w:val="24"/>
          <w:szCs w:val="24"/>
        </w:rPr>
        <w:t xml:space="preserve">.2. </w:t>
      </w:r>
      <w:r w:rsidRPr="000C783C">
        <w:rPr>
          <w:rFonts w:ascii="Times New Roman" w:hAnsi="Times New Roman" w:cs="Times New Roman"/>
          <w:spacing w:val="-2"/>
          <w:sz w:val="24"/>
          <w:szCs w:val="24"/>
        </w:rPr>
        <w:t>Антикоррупционной  оговорки, и обязательств воздерживаться от запрещенных</w:t>
      </w:r>
      <w:r w:rsidRPr="000C783C">
        <w:rPr>
          <w:rFonts w:ascii="Times New Roman" w:hAnsi="Times New Roman" w:cs="Times New Roman"/>
          <w:sz w:val="24"/>
          <w:szCs w:val="24"/>
        </w:rPr>
        <w:t xml:space="preserve"> в пункте 10.3.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0C783C" w:rsidRDefault="000C783C" w:rsidP="000C783C">
      <w:pPr>
        <w:pStyle w:val="a8"/>
        <w:widowControl/>
        <w:autoSpaceDE/>
        <w:adjustRightInd/>
        <w:spacing w:before="240" w:after="240"/>
        <w:ind w:left="360" w:right="-454" w:hanging="36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11.     МЕДИАТИВНАЯ ОГОВОРКА</w:t>
      </w:r>
    </w:p>
    <w:p w:rsidR="00E6300E" w:rsidRPr="0051088A" w:rsidRDefault="00E6300E" w:rsidP="00E6300E">
      <w:pPr>
        <w:pStyle w:val="a8"/>
        <w:ind w:right="-453" w:firstLine="709"/>
        <w:jc w:val="both"/>
        <w:rPr>
          <w:sz w:val="24"/>
          <w:szCs w:val="24"/>
        </w:rPr>
      </w:pPr>
      <w:r w:rsidRPr="0051088A">
        <w:rPr>
          <w:sz w:val="24"/>
          <w:szCs w:val="24"/>
        </w:rPr>
        <w:t>Все споры, разногласия и требования, возникающие из настоящего договора (соглашения)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E6300E" w:rsidRPr="0051088A" w:rsidRDefault="00E6300E" w:rsidP="00E6300E">
      <w:pPr>
        <w:spacing w:after="0" w:line="240" w:lineRule="auto"/>
        <w:ind w:right="-4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8A">
        <w:rPr>
          <w:rFonts w:ascii="Times New Roman" w:hAnsi="Times New Roman" w:cs="Times New Roman"/>
          <w:sz w:val="24"/>
          <w:szCs w:val="24"/>
        </w:rPr>
        <w:t>Для потребителей, входящих в одну группу лиц с ПАО «</w:t>
      </w:r>
      <w:proofErr w:type="spellStart"/>
      <w:r w:rsidRPr="0051088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1088A">
        <w:rPr>
          <w:rFonts w:ascii="Times New Roman" w:hAnsi="Times New Roman" w:cs="Times New Roman"/>
          <w:sz w:val="24"/>
          <w:szCs w:val="24"/>
        </w:rPr>
        <w:t xml:space="preserve">», в случае невозможности урегулировать возникший спор путем переговоров, до обращения в суд он подлежит </w:t>
      </w:r>
      <w:r w:rsidRPr="0051088A">
        <w:rPr>
          <w:rFonts w:ascii="Times New Roman" w:hAnsi="Times New Roman" w:cs="Times New Roman"/>
          <w:sz w:val="24"/>
          <w:szCs w:val="24"/>
        </w:rPr>
        <w:lastRenderedPageBreak/>
        <w:t>разрешению путем применения альтернативной процедуры урегулирования споров (медиации), на условиях и в порядке, установленном законодательством и Регламентом рассмотрения и урегулирования споров и конфликтов интересов в Группе компаний ПАО «</w:t>
      </w:r>
      <w:proofErr w:type="spellStart"/>
      <w:r w:rsidRPr="0051088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1088A">
        <w:rPr>
          <w:rFonts w:ascii="Times New Roman" w:hAnsi="Times New Roman" w:cs="Times New Roman"/>
          <w:sz w:val="24"/>
          <w:szCs w:val="24"/>
        </w:rPr>
        <w:t>», утвержденным решением Совета директоров АО «Янтарьэнерго» от 25.12.2015 г. № 16.</w:t>
      </w:r>
    </w:p>
    <w:p w:rsidR="00E6300E" w:rsidRPr="0051088A" w:rsidRDefault="00E6300E" w:rsidP="00E6300E">
      <w:pPr>
        <w:spacing w:after="0" w:line="240" w:lineRule="auto"/>
        <w:ind w:right="-4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8A">
        <w:rPr>
          <w:rFonts w:ascii="Times New Roman" w:hAnsi="Times New Roman" w:cs="Times New Roman"/>
          <w:sz w:val="24"/>
          <w:szCs w:val="24"/>
        </w:rPr>
        <w:t>При не достижении сторонами согл</w:t>
      </w:r>
      <w:r w:rsidR="0051088A">
        <w:rPr>
          <w:rFonts w:ascii="Times New Roman" w:hAnsi="Times New Roman" w:cs="Times New Roman"/>
          <w:sz w:val="24"/>
          <w:szCs w:val="24"/>
        </w:rPr>
        <w:t xml:space="preserve">ашения об урегулировании спора </w:t>
      </w:r>
      <w:r w:rsidRPr="0051088A">
        <w:rPr>
          <w:rFonts w:ascii="Times New Roman" w:hAnsi="Times New Roman" w:cs="Times New Roman"/>
          <w:sz w:val="24"/>
          <w:szCs w:val="24"/>
        </w:rPr>
        <w:t>путем медиации, он подлежит разрешению в Третейском суде при Российском союзе промышленников и предпринимателей (Третейский суд при РСПП) (место нахождения - г.</w:t>
      </w:r>
      <w:r w:rsidR="0051088A">
        <w:rPr>
          <w:rFonts w:ascii="Times New Roman" w:hAnsi="Times New Roman" w:cs="Times New Roman"/>
          <w:sz w:val="24"/>
          <w:szCs w:val="24"/>
        </w:rPr>
        <w:t xml:space="preserve"> </w:t>
      </w:r>
      <w:r w:rsidRPr="0051088A">
        <w:rPr>
          <w:rFonts w:ascii="Times New Roman" w:hAnsi="Times New Roman" w:cs="Times New Roman"/>
          <w:sz w:val="24"/>
          <w:szCs w:val="24"/>
        </w:rPr>
        <w:t>Москва) в соответствии с его правилами, действующими на дату подачи искового заявления.</w:t>
      </w:r>
    </w:p>
    <w:p w:rsidR="00E6300E" w:rsidRPr="00E6300E" w:rsidRDefault="00E6300E" w:rsidP="00E6300E">
      <w:pPr>
        <w:pStyle w:val="a8"/>
        <w:ind w:right="-453" w:firstLine="709"/>
        <w:jc w:val="both"/>
        <w:rPr>
          <w:sz w:val="24"/>
          <w:szCs w:val="24"/>
        </w:rPr>
      </w:pPr>
      <w:r w:rsidRPr="0051088A">
        <w:rPr>
          <w:sz w:val="24"/>
          <w:szCs w:val="24"/>
        </w:rPr>
        <w:t>Решения Третейского суда при РСПП являются обязательными, окончательными и оспариванию не подлежат.</w:t>
      </w:r>
    </w:p>
    <w:p w:rsidR="000C783C" w:rsidRPr="000C783C" w:rsidRDefault="000C783C" w:rsidP="006B40B3">
      <w:pPr>
        <w:pStyle w:val="a4"/>
        <w:widowControl/>
        <w:tabs>
          <w:tab w:val="left" w:pos="6173"/>
        </w:tabs>
        <w:autoSpaceDE/>
        <w:autoSpaceDN/>
        <w:rPr>
          <w:sz w:val="24"/>
          <w:szCs w:val="24"/>
          <w:lang w:eastAsia="ar-SA"/>
        </w:rPr>
      </w:pPr>
    </w:p>
    <w:p w:rsidR="003A52E5" w:rsidRPr="000C783C" w:rsidRDefault="003A52E5" w:rsidP="000C783C">
      <w:pPr>
        <w:pStyle w:val="a4"/>
        <w:numPr>
          <w:ilvl w:val="0"/>
          <w:numId w:val="5"/>
        </w:numPr>
        <w:tabs>
          <w:tab w:val="left" w:pos="567"/>
        </w:tabs>
        <w:spacing w:after="120"/>
        <w:ind w:hanging="107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ПРИЛОЖЕНИЯ К ДОГОВОРУ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.1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1</w:t>
      </w:r>
      <w:r w:rsidR="003A52E5" w:rsidRPr="000C783C">
        <w:rPr>
          <w:sz w:val="24"/>
          <w:szCs w:val="24"/>
          <w:lang w:eastAsia="ar-SA"/>
        </w:rPr>
        <w:t xml:space="preserve"> «Перечень точек поставки электрической энергии из сети Исполнителя</w:t>
      </w:r>
      <w:r w:rsidR="003E324A" w:rsidRPr="000C783C">
        <w:rPr>
          <w:sz w:val="24"/>
          <w:szCs w:val="24"/>
          <w:lang w:eastAsia="ar-SA"/>
        </w:rPr>
        <w:t xml:space="preserve"> (ТСО, ССО)</w:t>
      </w:r>
      <w:r w:rsidR="003A52E5" w:rsidRPr="000C783C">
        <w:rPr>
          <w:sz w:val="24"/>
          <w:szCs w:val="24"/>
          <w:lang w:eastAsia="ar-SA"/>
        </w:rPr>
        <w:t xml:space="preserve"> потребителям Заказчика».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.2</w:t>
      </w:r>
      <w:r w:rsidR="003A52E5" w:rsidRPr="000C783C">
        <w:rPr>
          <w:sz w:val="24"/>
          <w:szCs w:val="24"/>
          <w:lang w:eastAsia="ar-SA"/>
        </w:rPr>
        <w:t xml:space="preserve">.   Приложение № </w:t>
      </w:r>
      <w:r w:rsidR="00A802F7" w:rsidRPr="000C783C">
        <w:rPr>
          <w:sz w:val="24"/>
          <w:szCs w:val="24"/>
          <w:lang w:eastAsia="ar-SA"/>
        </w:rPr>
        <w:t>2</w:t>
      </w:r>
      <w:r w:rsidR="003A52E5" w:rsidRPr="000C783C">
        <w:rPr>
          <w:sz w:val="24"/>
          <w:szCs w:val="24"/>
          <w:lang w:eastAsia="ar-SA"/>
        </w:rPr>
        <w:t xml:space="preserve"> «</w:t>
      </w:r>
      <w:r w:rsidR="003A52E5" w:rsidRPr="000C783C">
        <w:rPr>
          <w:sz w:val="24"/>
          <w:szCs w:val="24"/>
        </w:rPr>
        <w:t>Плановое количество передаваемой Заказчику электрической энергии и мощности</w:t>
      </w:r>
      <w:r w:rsidR="003A52E5" w:rsidRPr="000C783C">
        <w:rPr>
          <w:sz w:val="24"/>
          <w:szCs w:val="24"/>
          <w:lang w:eastAsia="ar-SA"/>
        </w:rPr>
        <w:t>».</w:t>
      </w:r>
    </w:p>
    <w:p w:rsidR="003A52E5" w:rsidRPr="000C783C" w:rsidRDefault="000C783C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.3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3</w:t>
      </w:r>
      <w:r w:rsidR="003A52E5" w:rsidRPr="000C783C">
        <w:rPr>
          <w:sz w:val="24"/>
          <w:szCs w:val="24"/>
          <w:lang w:eastAsia="ar-SA"/>
        </w:rPr>
        <w:t xml:space="preserve"> «Регламент снятия показаний приборов учета и применения расчетных способов при определении объемов переданной электроэнергии».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.4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4</w:t>
      </w:r>
      <w:r w:rsidR="003A52E5" w:rsidRPr="000C783C">
        <w:rPr>
          <w:sz w:val="24"/>
          <w:szCs w:val="24"/>
          <w:lang w:eastAsia="ar-SA"/>
        </w:rPr>
        <w:t xml:space="preserve"> «Регламент взаимодействия Исполнителя и Заказчика при ограничении режима потребления электроэнергии объектов заказчика и возобновления их электроснабжения».</w:t>
      </w:r>
    </w:p>
    <w:p w:rsidR="003A52E5" w:rsidRPr="000C783C" w:rsidRDefault="000C783C" w:rsidP="000C783C">
      <w:pPr>
        <w:pStyle w:val="a4"/>
        <w:widowControl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.5</w:t>
      </w:r>
      <w:r w:rsidR="003A52E5" w:rsidRPr="000C783C">
        <w:rPr>
          <w:sz w:val="24"/>
          <w:szCs w:val="24"/>
          <w:lang w:eastAsia="ar-SA"/>
        </w:rPr>
        <w:t xml:space="preserve">. Приложение № </w:t>
      </w:r>
      <w:r w:rsidR="00A802F7" w:rsidRPr="000C783C">
        <w:rPr>
          <w:sz w:val="24"/>
          <w:szCs w:val="24"/>
          <w:lang w:eastAsia="ar-SA"/>
        </w:rPr>
        <w:t>5</w:t>
      </w:r>
      <w:r w:rsidR="003A52E5" w:rsidRPr="000C783C">
        <w:rPr>
          <w:sz w:val="24"/>
          <w:szCs w:val="24"/>
          <w:lang w:eastAsia="ar-SA"/>
        </w:rPr>
        <w:t xml:space="preserve"> </w:t>
      </w:r>
      <w:r w:rsidR="008C4BE6" w:rsidRPr="000C783C">
        <w:rPr>
          <w:sz w:val="24"/>
          <w:szCs w:val="24"/>
          <w:lang w:eastAsia="ar-SA"/>
        </w:rPr>
        <w:t>ф</w:t>
      </w:r>
      <w:r w:rsidR="003A52E5" w:rsidRPr="000C783C">
        <w:rPr>
          <w:sz w:val="24"/>
          <w:szCs w:val="24"/>
          <w:lang w:eastAsia="ar-SA"/>
        </w:rPr>
        <w:t xml:space="preserve">орма </w:t>
      </w:r>
      <w:r w:rsidR="008C4BE6" w:rsidRPr="000C783C">
        <w:rPr>
          <w:sz w:val="24"/>
          <w:szCs w:val="24"/>
          <w:lang w:eastAsia="ar-SA"/>
        </w:rPr>
        <w:t>«</w:t>
      </w:r>
      <w:r w:rsidR="003A52E5" w:rsidRPr="000C783C">
        <w:rPr>
          <w:sz w:val="24"/>
          <w:szCs w:val="24"/>
          <w:lang w:eastAsia="ar-SA"/>
        </w:rPr>
        <w:t xml:space="preserve">Акта </w:t>
      </w:r>
      <w:r w:rsidR="006B40B3">
        <w:rPr>
          <w:sz w:val="24"/>
          <w:szCs w:val="24"/>
          <w:lang w:eastAsia="ar-SA"/>
        </w:rPr>
        <w:t>сдачи-приемки оказанных услуг</w:t>
      </w:r>
      <w:r w:rsidR="003A52E5" w:rsidRPr="000C783C">
        <w:rPr>
          <w:sz w:val="24"/>
          <w:szCs w:val="24"/>
          <w:lang w:eastAsia="ar-SA"/>
        </w:rPr>
        <w:t xml:space="preserve"> по передаче электрической энергии». </w:t>
      </w:r>
    </w:p>
    <w:p w:rsidR="003A52E5" w:rsidRPr="000C783C" w:rsidRDefault="000C783C" w:rsidP="000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="006A2A41" w:rsidRPr="000C783C">
        <w:rPr>
          <w:rFonts w:ascii="Times New Roman" w:hAnsi="Times New Roman" w:cs="Times New Roman"/>
          <w:sz w:val="24"/>
          <w:szCs w:val="24"/>
          <w:lang w:eastAsia="ar-SA"/>
        </w:rPr>
        <w:t>.6</w:t>
      </w:r>
      <w:r w:rsidR="003A52E5" w:rsidRPr="000C783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E1BE1" w:rsidRPr="000C78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34A84" w:rsidRPr="000C783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802F7" w:rsidRPr="000C783C">
        <w:rPr>
          <w:rFonts w:ascii="Times New Roman" w:hAnsi="Times New Roman" w:cs="Times New Roman"/>
          <w:bCs/>
          <w:sz w:val="24"/>
          <w:szCs w:val="24"/>
        </w:rPr>
        <w:t>6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форма «Ведомость об объемах </w:t>
      </w:r>
      <w:r w:rsidR="008C4BE6" w:rsidRPr="000C783C">
        <w:rPr>
          <w:rFonts w:ascii="Times New Roman" w:hAnsi="Times New Roman" w:cs="Times New Roman"/>
          <w:sz w:val="24"/>
          <w:szCs w:val="24"/>
        </w:rPr>
        <w:t xml:space="preserve">переданной по </w:t>
      </w:r>
      <w:r w:rsidR="00813F9A" w:rsidRPr="000C783C">
        <w:rPr>
          <w:rFonts w:ascii="Times New Roman" w:hAnsi="Times New Roman" w:cs="Times New Roman"/>
          <w:sz w:val="24"/>
          <w:szCs w:val="24"/>
        </w:rPr>
        <w:t>Д</w:t>
      </w:r>
      <w:r w:rsidR="008C4BE6" w:rsidRPr="000C783C">
        <w:rPr>
          <w:rFonts w:ascii="Times New Roman" w:hAnsi="Times New Roman" w:cs="Times New Roman"/>
          <w:sz w:val="24"/>
          <w:szCs w:val="24"/>
        </w:rPr>
        <w:t>оговору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813F9A" w:rsidRPr="000C783C">
        <w:rPr>
          <w:rFonts w:ascii="Times New Roman" w:hAnsi="Times New Roman" w:cs="Times New Roman"/>
          <w:sz w:val="24"/>
          <w:szCs w:val="24"/>
        </w:rPr>
        <w:t xml:space="preserve">(поставленной Потребителям) </w:t>
      </w:r>
      <w:r w:rsidR="003A52E5" w:rsidRPr="000C783C">
        <w:rPr>
          <w:rFonts w:ascii="Times New Roman" w:hAnsi="Times New Roman" w:cs="Times New Roman"/>
          <w:sz w:val="24"/>
          <w:szCs w:val="24"/>
        </w:rPr>
        <w:t>электр</w:t>
      </w:r>
      <w:r w:rsidR="008C4BE6" w:rsidRPr="000C783C">
        <w:rPr>
          <w:rFonts w:ascii="Times New Roman" w:hAnsi="Times New Roman" w:cs="Times New Roman"/>
          <w:sz w:val="24"/>
          <w:szCs w:val="24"/>
        </w:rPr>
        <w:t>о</w:t>
      </w:r>
      <w:r w:rsidR="003A52E5" w:rsidRPr="000C783C">
        <w:rPr>
          <w:rFonts w:ascii="Times New Roman" w:hAnsi="Times New Roman" w:cs="Times New Roman"/>
          <w:sz w:val="24"/>
          <w:szCs w:val="24"/>
        </w:rPr>
        <w:t>энергии за расчетный месяц».</w:t>
      </w:r>
    </w:p>
    <w:p w:rsidR="003A52E5" w:rsidRPr="000C783C" w:rsidRDefault="000C783C" w:rsidP="000C783C">
      <w:pPr>
        <w:pStyle w:val="a4"/>
        <w:widowControl/>
        <w:tabs>
          <w:tab w:val="left" w:pos="0"/>
        </w:tabs>
        <w:autoSpaceDE/>
        <w:autoSpaceDN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.7</w:t>
      </w:r>
      <w:r w:rsidR="003A52E5" w:rsidRPr="000C783C">
        <w:rPr>
          <w:bCs/>
          <w:sz w:val="24"/>
          <w:szCs w:val="24"/>
        </w:rPr>
        <w:t xml:space="preserve">. Приложение № </w:t>
      </w:r>
      <w:r w:rsidR="00A802F7" w:rsidRPr="000C783C">
        <w:rPr>
          <w:bCs/>
          <w:sz w:val="24"/>
          <w:szCs w:val="24"/>
        </w:rPr>
        <w:t>7</w:t>
      </w:r>
      <w:r w:rsidR="003A52E5" w:rsidRPr="000C783C">
        <w:rPr>
          <w:bCs/>
          <w:sz w:val="24"/>
          <w:szCs w:val="24"/>
        </w:rPr>
        <w:t xml:space="preserve"> «Калькуляция стоимости услуг по введению ограничения (возобновления) режима потребления электроэнергии».</w:t>
      </w:r>
    </w:p>
    <w:p w:rsidR="003A52E5" w:rsidRDefault="000C783C" w:rsidP="000C783C">
      <w:pPr>
        <w:pStyle w:val="a4"/>
        <w:widowControl/>
        <w:autoSpaceDE/>
        <w:autoSpaceDN/>
        <w:spacing w:after="120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.8</w:t>
      </w:r>
      <w:r w:rsidR="003A52E5" w:rsidRPr="000C783C">
        <w:rPr>
          <w:bCs/>
          <w:sz w:val="24"/>
          <w:szCs w:val="24"/>
        </w:rPr>
        <w:t>.</w:t>
      </w:r>
      <w:r w:rsidR="00BD1368" w:rsidRPr="000C783C">
        <w:rPr>
          <w:bCs/>
          <w:sz w:val="24"/>
          <w:szCs w:val="24"/>
        </w:rPr>
        <w:t xml:space="preserve"> </w:t>
      </w:r>
      <w:r w:rsidR="003A52E5" w:rsidRPr="000C783C">
        <w:rPr>
          <w:bCs/>
          <w:sz w:val="24"/>
          <w:szCs w:val="24"/>
        </w:rPr>
        <w:t xml:space="preserve">Приложение № </w:t>
      </w:r>
      <w:r w:rsidR="00A802F7" w:rsidRPr="000C783C">
        <w:rPr>
          <w:bCs/>
          <w:sz w:val="24"/>
          <w:szCs w:val="24"/>
        </w:rPr>
        <w:t xml:space="preserve">8 </w:t>
      </w:r>
      <w:r w:rsidR="003A52E5" w:rsidRPr="000C783C">
        <w:rPr>
          <w:sz w:val="24"/>
          <w:szCs w:val="24"/>
          <w:lang w:eastAsia="ar-SA"/>
        </w:rPr>
        <w:t>«Акты разграничения балансовой принадлежности сетей и эксплуатационной ответственности сторон».</w:t>
      </w:r>
    </w:p>
    <w:p w:rsidR="006B40B3" w:rsidRDefault="006B40B3" w:rsidP="000C783C">
      <w:pPr>
        <w:pStyle w:val="a4"/>
        <w:widowControl/>
        <w:autoSpaceDE/>
        <w:autoSpaceDN/>
        <w:spacing w:after="120"/>
        <w:rPr>
          <w:sz w:val="24"/>
          <w:szCs w:val="24"/>
          <w:lang w:eastAsia="ar-SA"/>
        </w:rPr>
      </w:pPr>
    </w:p>
    <w:p w:rsidR="00604972" w:rsidRPr="000C783C" w:rsidRDefault="00BD1368" w:rsidP="000C783C">
      <w:pPr>
        <w:pStyle w:val="a4"/>
        <w:widowControl/>
        <w:numPr>
          <w:ilvl w:val="0"/>
          <w:numId w:val="5"/>
        </w:numPr>
        <w:autoSpaceDE/>
        <w:autoSpaceDN/>
        <w:spacing w:after="120" w:line="300" w:lineRule="exact"/>
        <w:ind w:left="567" w:hanging="567"/>
        <w:jc w:val="left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 xml:space="preserve">АДРЕСА И </w:t>
      </w:r>
      <w:r w:rsidR="00604972" w:rsidRPr="000C783C">
        <w:rPr>
          <w:b/>
          <w:sz w:val="24"/>
          <w:szCs w:val="24"/>
          <w:lang w:eastAsia="ar-SA"/>
        </w:rPr>
        <w:t>П</w:t>
      </w:r>
      <w:r w:rsidRPr="000C783C">
        <w:rPr>
          <w:b/>
          <w:sz w:val="24"/>
          <w:szCs w:val="24"/>
          <w:lang w:eastAsia="ar-SA"/>
        </w:rPr>
        <w:t>ЛА</w:t>
      </w:r>
      <w:r w:rsidR="00604972" w:rsidRPr="000C783C">
        <w:rPr>
          <w:b/>
          <w:sz w:val="24"/>
          <w:szCs w:val="24"/>
          <w:lang w:eastAsia="ar-SA"/>
        </w:rPr>
        <w:t>ТЕЖНЫЕ РЕКВИЗИТЫ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84"/>
        <w:gridCol w:w="612"/>
        <w:gridCol w:w="4084"/>
        <w:gridCol w:w="612"/>
      </w:tblGrid>
      <w:tr w:rsidR="00E1505F" w:rsidRPr="000C783C" w:rsidTr="00E1505F">
        <w:trPr>
          <w:gridAfter w:val="1"/>
          <w:wAfter w:w="612" w:type="dxa"/>
        </w:trPr>
        <w:tc>
          <w:tcPr>
            <w:tcW w:w="4226" w:type="dxa"/>
            <w:gridSpan w:val="2"/>
          </w:tcPr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ИСПОЛНИТЕЛЬ 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firstLine="1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1505F" w:rsidRPr="000C783C" w:rsidTr="00E1505F">
        <w:trPr>
          <w:gridBefore w:val="1"/>
          <w:wBefore w:w="142" w:type="dxa"/>
        </w:trPr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АО «Янтарьэнерго»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РФ, 236022, г. Калининград,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ул. Театральная, 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ИНН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/КПП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3903007130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="0064019C"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392550001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</w:t>
            </w:r>
            <w:proofErr w:type="spell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Расч</w:t>
            </w:r>
            <w:proofErr w:type="spellEnd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/счет    40702810420100100669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Калининградское о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тделение №8626 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ПАО «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» г.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Калининград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Кор/</w:t>
            </w:r>
            <w:proofErr w:type="gram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счет  30101810100000000634</w:t>
            </w:r>
            <w:proofErr w:type="gramEnd"/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БИК          042748634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ОГРН        1023900764832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ОКВЭД     40.10</w:t>
            </w:r>
          </w:p>
          <w:p w:rsidR="00E1505F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ОКПО       00106827</w:t>
            </w:r>
          </w:p>
          <w:p w:rsidR="00E1505F" w:rsidRPr="000C783C" w:rsidRDefault="00F8601A" w:rsidP="00CF7A21">
            <w:pPr>
              <w:tabs>
                <w:tab w:val="left" w:pos="1665"/>
              </w:tabs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E1505F"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                          /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9C" w:rsidRPr="000C783C" w:rsidRDefault="0064019C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142E6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_________________/                      /</w:t>
            </w:r>
          </w:p>
        </w:tc>
      </w:tr>
    </w:tbl>
    <w:p w:rsidR="005E7C2E" w:rsidRPr="000C783C" w:rsidRDefault="005E7C2E" w:rsidP="008359E2">
      <w:pPr>
        <w:pStyle w:val="a4"/>
        <w:widowControl/>
        <w:tabs>
          <w:tab w:val="left" w:pos="567"/>
          <w:tab w:val="left" w:pos="1418"/>
        </w:tabs>
        <w:autoSpaceDE/>
        <w:autoSpaceDN/>
        <w:spacing w:after="120" w:line="300" w:lineRule="exact"/>
        <w:rPr>
          <w:sz w:val="24"/>
          <w:szCs w:val="24"/>
        </w:rPr>
      </w:pPr>
    </w:p>
    <w:sectPr w:rsidR="005E7C2E" w:rsidRPr="000C783C" w:rsidSect="004273B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3DC9"/>
    <w:multiLevelType w:val="multilevel"/>
    <w:tmpl w:val="E49EFC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">
    <w:nsid w:val="2C1D1784"/>
    <w:multiLevelType w:val="hybridMultilevel"/>
    <w:tmpl w:val="B93CC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EE7ECB"/>
    <w:multiLevelType w:val="hybridMultilevel"/>
    <w:tmpl w:val="8034C00E"/>
    <w:lvl w:ilvl="0" w:tplc="008EA362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A46C04"/>
    <w:multiLevelType w:val="multilevel"/>
    <w:tmpl w:val="7BECB1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none"/>
      <w:lvlText w:val="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>
    <w:nsid w:val="4B0C4AEF"/>
    <w:multiLevelType w:val="multilevel"/>
    <w:tmpl w:val="25EE98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62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5559"/>
    <w:rsid w:val="000453D7"/>
    <w:rsid w:val="0008079F"/>
    <w:rsid w:val="000A4673"/>
    <w:rsid w:val="000A6341"/>
    <w:rsid w:val="000C783C"/>
    <w:rsid w:val="00125BEE"/>
    <w:rsid w:val="00140710"/>
    <w:rsid w:val="00142E61"/>
    <w:rsid w:val="00146403"/>
    <w:rsid w:val="001619F7"/>
    <w:rsid w:val="00164BBD"/>
    <w:rsid w:val="00181959"/>
    <w:rsid w:val="001A33A8"/>
    <w:rsid w:val="002229D3"/>
    <w:rsid w:val="00250597"/>
    <w:rsid w:val="002658AF"/>
    <w:rsid w:val="002F41F0"/>
    <w:rsid w:val="0030173F"/>
    <w:rsid w:val="0030648D"/>
    <w:rsid w:val="00361C0C"/>
    <w:rsid w:val="003864B1"/>
    <w:rsid w:val="00393AA8"/>
    <w:rsid w:val="003A0F2D"/>
    <w:rsid w:val="003A52E5"/>
    <w:rsid w:val="003E324A"/>
    <w:rsid w:val="00417479"/>
    <w:rsid w:val="00421505"/>
    <w:rsid w:val="00425D3D"/>
    <w:rsid w:val="004273B3"/>
    <w:rsid w:val="004660D1"/>
    <w:rsid w:val="0047427C"/>
    <w:rsid w:val="004771EF"/>
    <w:rsid w:val="00477BF4"/>
    <w:rsid w:val="004D136A"/>
    <w:rsid w:val="0051088A"/>
    <w:rsid w:val="00546440"/>
    <w:rsid w:val="00554EE5"/>
    <w:rsid w:val="00582071"/>
    <w:rsid w:val="00596AC0"/>
    <w:rsid w:val="005E1BE1"/>
    <w:rsid w:val="005E7C2E"/>
    <w:rsid w:val="005F0203"/>
    <w:rsid w:val="0060162B"/>
    <w:rsid w:val="00603F0B"/>
    <w:rsid w:val="00604972"/>
    <w:rsid w:val="0064019C"/>
    <w:rsid w:val="00656E73"/>
    <w:rsid w:val="00670BDA"/>
    <w:rsid w:val="00682B24"/>
    <w:rsid w:val="006A1508"/>
    <w:rsid w:val="006A2A41"/>
    <w:rsid w:val="006B40B3"/>
    <w:rsid w:val="006C249C"/>
    <w:rsid w:val="006C6F46"/>
    <w:rsid w:val="006D5559"/>
    <w:rsid w:val="006F7882"/>
    <w:rsid w:val="00713E71"/>
    <w:rsid w:val="00732717"/>
    <w:rsid w:val="007664B0"/>
    <w:rsid w:val="007C215C"/>
    <w:rsid w:val="007F11EE"/>
    <w:rsid w:val="0081247D"/>
    <w:rsid w:val="00813F9A"/>
    <w:rsid w:val="00834A84"/>
    <w:rsid w:val="008359E2"/>
    <w:rsid w:val="00847C98"/>
    <w:rsid w:val="00862EF8"/>
    <w:rsid w:val="00863322"/>
    <w:rsid w:val="0086481F"/>
    <w:rsid w:val="00895791"/>
    <w:rsid w:val="008A606E"/>
    <w:rsid w:val="008B206C"/>
    <w:rsid w:val="008C4BE6"/>
    <w:rsid w:val="008D427E"/>
    <w:rsid w:val="00931DDF"/>
    <w:rsid w:val="00984817"/>
    <w:rsid w:val="009B22C6"/>
    <w:rsid w:val="009E0C9C"/>
    <w:rsid w:val="009F5DE9"/>
    <w:rsid w:val="00A1321B"/>
    <w:rsid w:val="00A220DC"/>
    <w:rsid w:val="00A23223"/>
    <w:rsid w:val="00A234B8"/>
    <w:rsid w:val="00A23503"/>
    <w:rsid w:val="00A6139B"/>
    <w:rsid w:val="00A70F59"/>
    <w:rsid w:val="00A802F7"/>
    <w:rsid w:val="00AE0E9D"/>
    <w:rsid w:val="00B166C7"/>
    <w:rsid w:val="00BD1368"/>
    <w:rsid w:val="00BD660E"/>
    <w:rsid w:val="00C23C06"/>
    <w:rsid w:val="00C535A1"/>
    <w:rsid w:val="00C64AFF"/>
    <w:rsid w:val="00C66CAF"/>
    <w:rsid w:val="00C73CCD"/>
    <w:rsid w:val="00CB1399"/>
    <w:rsid w:val="00CD1792"/>
    <w:rsid w:val="00CF0777"/>
    <w:rsid w:val="00CF7A21"/>
    <w:rsid w:val="00D5698B"/>
    <w:rsid w:val="00D97CE4"/>
    <w:rsid w:val="00DA5D28"/>
    <w:rsid w:val="00DF1534"/>
    <w:rsid w:val="00E14A77"/>
    <w:rsid w:val="00E1505F"/>
    <w:rsid w:val="00E30058"/>
    <w:rsid w:val="00E6300E"/>
    <w:rsid w:val="00E70E74"/>
    <w:rsid w:val="00E70EA9"/>
    <w:rsid w:val="00E76DB3"/>
    <w:rsid w:val="00E91F90"/>
    <w:rsid w:val="00EC4E48"/>
    <w:rsid w:val="00ED25DD"/>
    <w:rsid w:val="00F04075"/>
    <w:rsid w:val="00F12C1B"/>
    <w:rsid w:val="00F21CD7"/>
    <w:rsid w:val="00F43626"/>
    <w:rsid w:val="00F8601A"/>
    <w:rsid w:val="00FF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4204FD2B-9744-4F2A-8484-074DD88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B0"/>
  </w:style>
  <w:style w:type="paragraph" w:styleId="2">
    <w:name w:val="heading 2"/>
    <w:basedOn w:val="a"/>
    <w:next w:val="a"/>
    <w:link w:val="20"/>
    <w:qFormat/>
    <w:rsid w:val="00732717"/>
    <w:pPr>
      <w:keepNext/>
      <w:widowControl w:val="0"/>
      <w:autoSpaceDE w:val="0"/>
      <w:autoSpaceDN w:val="0"/>
      <w:spacing w:after="0" w:line="240" w:lineRule="auto"/>
      <w:ind w:left="1713" w:firstLine="447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B1"/>
    <w:pPr>
      <w:ind w:left="720"/>
      <w:contextualSpacing/>
    </w:pPr>
  </w:style>
  <w:style w:type="paragraph" w:styleId="a4">
    <w:name w:val="Body Text"/>
    <w:aliases w:val="Письмо в Интернет,body text,Письмо в Инте-нет,Письмо в Инте-нет + 11 пт,Справа:...,Письмо в Инте-нет Знак Знак Знак Знак,Письмо в Инте-нет Знак Знак"/>
    <w:basedOn w:val="a"/>
    <w:link w:val="a5"/>
    <w:rsid w:val="00AE0E9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,body text Знак,Письмо в Инте-нет Знак,Письмо в Инте-нет + 11 пт Знак,Справа:... Знак,Письмо в Инте-нет Знак Знак Знак Знак Знак,Письмо в Инте-нет Знак Знак Знак"/>
    <w:basedOn w:val="a0"/>
    <w:link w:val="a4"/>
    <w:rsid w:val="00AE0E9D"/>
    <w:rPr>
      <w:rFonts w:ascii="Times New Roman" w:eastAsia="Times New Roman" w:hAnsi="Times New Roman" w:cs="Times New Roman"/>
      <w:sz w:val="20"/>
      <w:szCs w:val="20"/>
    </w:rPr>
  </w:style>
  <w:style w:type="character" w:customStyle="1" w:styleId="f">
    <w:name w:val="f"/>
    <w:rsid w:val="00863322"/>
  </w:style>
  <w:style w:type="character" w:styleId="a6">
    <w:name w:val="Hyperlink"/>
    <w:uiPriority w:val="99"/>
    <w:rsid w:val="00C73CCD"/>
    <w:rPr>
      <w:color w:val="0000FF"/>
      <w:u w:val="single"/>
    </w:rPr>
  </w:style>
  <w:style w:type="table" w:styleId="a7">
    <w:name w:val="Table Grid"/>
    <w:basedOn w:val="a1"/>
    <w:uiPriority w:val="59"/>
    <w:rsid w:val="0060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2717"/>
    <w:rPr>
      <w:rFonts w:ascii="Times New Roman" w:eastAsia="Arial Unicode MS" w:hAnsi="Times New Roman" w:cs="Times New Roman"/>
      <w:sz w:val="28"/>
      <w:szCs w:val="28"/>
    </w:rPr>
  </w:style>
  <w:style w:type="paragraph" w:styleId="a8">
    <w:name w:val="No Spacing"/>
    <w:uiPriority w:val="1"/>
    <w:qFormat/>
    <w:rsid w:val="000C7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E1EA13E6F17234BDFE133CC456A646ECBF3961235494E02A7E2C46E5812DD91ADADA338FDD8F9g5D4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hyperlink" Target="http://www.rosseti.ru/about/anticorruptionpolicy/policy/index.php" TargetMode="External"/><Relationship Id="rId5" Type="http://schemas.openxmlformats.org/officeDocument/2006/relationships/hyperlink" Target="consultantplus://offline/ref=9F0EC34697822B8FF91CE20BD3F596E95B49F9B3F2CD9814B628325F47790E18D87E6DE5DF5EB34Al5N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consultantplus://offline/ref=77DFA9BA4C2E089595BD8A543CDF13CBFFFE491FFF90E08D92B26B1E9B45A5EF37B3B9CA16EDFFCB07fBF" TargetMode="External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77DFA9BA4C2E089595BD8A543CDF13CBFFFE491FFF90E08D92B26B1E9B45A5EF37B3B9CA16EDFFCB07fBF" TargetMode="External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7148</Words>
  <Characters>40747</Characters>
  <Application>Microsoft Office Word</Application>
  <DocSecurity>4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47800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kalina-ts</dc:creator>
  <cp:lastModifiedBy>Шлёнская Наталья Александровна</cp:lastModifiedBy>
  <cp:revision>2</cp:revision>
  <cp:lastPrinted>2015-04-21T06:57:00Z</cp:lastPrinted>
  <dcterms:created xsi:type="dcterms:W3CDTF">2020-02-10T14:21:00Z</dcterms:created>
  <dcterms:modified xsi:type="dcterms:W3CDTF">2020-02-10T14:21:00Z</dcterms:modified>
</cp:coreProperties>
</file>