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AC" w:rsidRPr="00CB6DAC" w:rsidRDefault="00CB6DAC" w:rsidP="00CB6DAC">
      <w:pPr>
        <w:jc w:val="right"/>
        <w:rPr>
          <w:i/>
          <w:sz w:val="28"/>
          <w:szCs w:val="28"/>
        </w:rPr>
      </w:pPr>
      <w:r w:rsidRPr="00CB6DAC">
        <w:rPr>
          <w:i/>
          <w:sz w:val="28"/>
          <w:szCs w:val="28"/>
        </w:rPr>
        <w:t>Приложение № 1</w:t>
      </w:r>
    </w:p>
    <w:p w:rsidR="00CB6DAC" w:rsidRPr="00CB6DAC" w:rsidRDefault="00CB6DAC" w:rsidP="00CB6DAC">
      <w:pPr>
        <w:jc w:val="right"/>
        <w:rPr>
          <w:i/>
          <w:sz w:val="28"/>
          <w:szCs w:val="28"/>
        </w:rPr>
      </w:pPr>
      <w:r w:rsidRPr="00CB6DAC">
        <w:rPr>
          <w:i/>
          <w:sz w:val="28"/>
          <w:szCs w:val="28"/>
        </w:rPr>
        <w:t>к Аукционной документации</w:t>
      </w:r>
    </w:p>
    <w:p w:rsidR="00CB6DAC" w:rsidRDefault="00CB6DAC" w:rsidP="00CB6DAC">
      <w:pPr>
        <w:jc w:val="right"/>
        <w:rPr>
          <w:b/>
          <w:sz w:val="28"/>
          <w:szCs w:val="28"/>
        </w:rPr>
      </w:pPr>
    </w:p>
    <w:p w:rsidR="00DF7591" w:rsidRPr="00DF7591" w:rsidRDefault="00DF7591" w:rsidP="00AD3328">
      <w:pPr>
        <w:jc w:val="center"/>
        <w:rPr>
          <w:b/>
          <w:sz w:val="28"/>
          <w:szCs w:val="28"/>
        </w:rPr>
      </w:pPr>
      <w:r w:rsidRPr="00DF7591">
        <w:rPr>
          <w:b/>
          <w:sz w:val="28"/>
          <w:szCs w:val="28"/>
        </w:rPr>
        <w:t xml:space="preserve">ТЕХНИЧЕСКОЕ ЗАДАНИЕ </w:t>
      </w:r>
    </w:p>
    <w:p w:rsidR="00AD3328" w:rsidRPr="00DF7591" w:rsidRDefault="003429E8" w:rsidP="00AD3328">
      <w:pPr>
        <w:jc w:val="center"/>
        <w:rPr>
          <w:sz w:val="28"/>
          <w:szCs w:val="28"/>
        </w:rPr>
      </w:pPr>
      <w:r w:rsidRPr="00DF7591">
        <w:rPr>
          <w:sz w:val="28"/>
          <w:szCs w:val="28"/>
        </w:rPr>
        <w:t xml:space="preserve">на проведение аукциона </w:t>
      </w:r>
    </w:p>
    <w:p w:rsidR="003429E8" w:rsidRPr="00AD3328" w:rsidRDefault="003429E8" w:rsidP="00AD3328">
      <w:pPr>
        <w:jc w:val="center"/>
      </w:pPr>
    </w:p>
    <w:p w:rsidR="00DF7591" w:rsidRPr="00065F84" w:rsidRDefault="00DF7591" w:rsidP="00DF7591">
      <w:pPr>
        <w:jc w:val="both"/>
        <w:rPr>
          <w:b/>
        </w:rPr>
      </w:pPr>
      <w:r w:rsidRPr="00065F84">
        <w:rPr>
          <w:b/>
        </w:rPr>
        <w:t>Предмет аукциона:</w:t>
      </w:r>
    </w:p>
    <w:p w:rsidR="00DF7591" w:rsidRPr="00065F84" w:rsidRDefault="00DF7591" w:rsidP="00DF7591">
      <w:pPr>
        <w:ind w:firstLine="709"/>
        <w:jc w:val="both"/>
      </w:pPr>
      <w:r w:rsidRPr="00065F84">
        <w:t xml:space="preserve">Незавершенный строительством объект с кадастровым номером 39:15:141502:110, площадью застройки 234,4 кв. м, </w:t>
      </w:r>
      <w:r w:rsidR="00065F84" w:rsidRPr="00065F84">
        <w:t xml:space="preserve">расположенный на </w:t>
      </w:r>
      <w:r w:rsidRPr="00065F84">
        <w:t xml:space="preserve">земельном участке с кадастровым номером 39:15:141502:9, площадью 1483 кв. м по адресу: г. Калининград, </w:t>
      </w:r>
      <w:r w:rsidR="00931771">
        <w:t xml:space="preserve">                                        </w:t>
      </w:r>
      <w:r w:rsidRPr="00065F84">
        <w:t>ул. Дзержинского, 170Б.</w:t>
      </w:r>
    </w:p>
    <w:p w:rsidR="00DF7591" w:rsidRPr="00065F84" w:rsidRDefault="00DF7591" w:rsidP="00DF7591">
      <w:pPr>
        <w:ind w:firstLine="709"/>
        <w:jc w:val="both"/>
      </w:pPr>
    </w:p>
    <w:p w:rsidR="00DF7591" w:rsidRPr="00065F84" w:rsidRDefault="00DF7591" w:rsidP="00DF7591">
      <w:pPr>
        <w:jc w:val="both"/>
        <w:rPr>
          <w:b/>
        </w:rPr>
      </w:pPr>
      <w:r w:rsidRPr="00065F84">
        <w:rPr>
          <w:b/>
        </w:rPr>
        <w:t>Начальная цена аукциона:</w:t>
      </w:r>
    </w:p>
    <w:p w:rsidR="00DF7591" w:rsidRPr="00065F84" w:rsidRDefault="005F7FB2" w:rsidP="00DF7591">
      <w:pPr>
        <w:ind w:firstLine="709"/>
        <w:jc w:val="both"/>
      </w:pPr>
      <w:r>
        <w:t xml:space="preserve">3 291 000,00 </w:t>
      </w:r>
      <w:bookmarkStart w:id="0" w:name="_GoBack"/>
      <w:bookmarkEnd w:id="0"/>
      <w:r w:rsidR="00DF7591" w:rsidRPr="00065F84">
        <w:t>руб., без учета НДС 18%.</w:t>
      </w:r>
    </w:p>
    <w:p w:rsidR="00DF7591" w:rsidRPr="00065F84" w:rsidRDefault="00DF7591" w:rsidP="00DF7591">
      <w:pPr>
        <w:ind w:firstLine="709"/>
        <w:jc w:val="both"/>
      </w:pPr>
    </w:p>
    <w:p w:rsidR="00DF7591" w:rsidRPr="00065F84" w:rsidRDefault="00DF7591" w:rsidP="00DF7591">
      <w:pPr>
        <w:jc w:val="both"/>
        <w:rPr>
          <w:b/>
        </w:rPr>
      </w:pPr>
      <w:r w:rsidRPr="00065F84">
        <w:rPr>
          <w:b/>
        </w:rPr>
        <w:t xml:space="preserve">Шаг аукциона: </w:t>
      </w:r>
    </w:p>
    <w:p w:rsidR="00DF7591" w:rsidRPr="00065F84" w:rsidRDefault="00DF7591" w:rsidP="00DF7591">
      <w:pPr>
        <w:tabs>
          <w:tab w:val="left" w:pos="709"/>
        </w:tabs>
        <w:spacing w:line="276" w:lineRule="auto"/>
        <w:jc w:val="both"/>
        <w:rPr>
          <w:bCs/>
        </w:rPr>
      </w:pPr>
      <w:r w:rsidRPr="00065F84">
        <w:tab/>
        <w:t>1 % от начальной цены – 32 910,00</w:t>
      </w:r>
      <w:r w:rsidRPr="00065F84">
        <w:rPr>
          <w:bCs/>
        </w:rPr>
        <w:t xml:space="preserve"> руб.</w:t>
      </w:r>
    </w:p>
    <w:p w:rsidR="00DF7591" w:rsidRPr="00065F84" w:rsidRDefault="00DF7591" w:rsidP="00DF7591">
      <w:pPr>
        <w:tabs>
          <w:tab w:val="left" w:pos="709"/>
        </w:tabs>
        <w:spacing w:line="276" w:lineRule="auto"/>
        <w:jc w:val="both"/>
        <w:rPr>
          <w:rFonts w:eastAsia="Tahoma"/>
        </w:rPr>
      </w:pPr>
    </w:p>
    <w:p w:rsidR="00DF7591" w:rsidRPr="00065F84" w:rsidRDefault="00DF7591" w:rsidP="00DF7591">
      <w:pPr>
        <w:jc w:val="both"/>
        <w:rPr>
          <w:b/>
        </w:rPr>
      </w:pPr>
      <w:r w:rsidRPr="00065F84">
        <w:rPr>
          <w:b/>
        </w:rPr>
        <w:t xml:space="preserve">Размер задатка: </w:t>
      </w:r>
    </w:p>
    <w:p w:rsidR="00DF7591" w:rsidRPr="00065F84" w:rsidRDefault="00DF7591" w:rsidP="00DF7591">
      <w:pPr>
        <w:ind w:firstLine="709"/>
        <w:jc w:val="both"/>
      </w:pPr>
      <w:r w:rsidRPr="00065F84">
        <w:t>Нет</w:t>
      </w:r>
    </w:p>
    <w:p w:rsidR="00DF7591" w:rsidRPr="00065F84" w:rsidRDefault="00DF7591" w:rsidP="00DF7591">
      <w:pPr>
        <w:ind w:firstLine="709"/>
        <w:jc w:val="both"/>
      </w:pPr>
    </w:p>
    <w:p w:rsidR="00DF7591" w:rsidRPr="00065F84" w:rsidRDefault="00DF7591" w:rsidP="00DF7591">
      <w:pPr>
        <w:jc w:val="both"/>
        <w:rPr>
          <w:b/>
        </w:rPr>
      </w:pPr>
      <w:r w:rsidRPr="00065F84">
        <w:rPr>
          <w:b/>
        </w:rPr>
        <w:t>Условия оплаты:</w:t>
      </w:r>
    </w:p>
    <w:p w:rsidR="00DF7591" w:rsidRPr="00065F84" w:rsidRDefault="00DF7591" w:rsidP="00DF7591">
      <w:pPr>
        <w:ind w:firstLine="709"/>
        <w:jc w:val="both"/>
        <w:rPr>
          <w:color w:val="000000"/>
        </w:rPr>
      </w:pPr>
      <w:r w:rsidRPr="00065F84">
        <w:rPr>
          <w:color w:val="000000"/>
        </w:rPr>
        <w:t>Оплата осуществляется в течение 5 рабочих дней с даты заключения договора, путем перечисления Покупателем 100% суммы на расчетный счет Продавца.</w:t>
      </w:r>
    </w:p>
    <w:p w:rsidR="00DF7591" w:rsidRPr="00065F84" w:rsidRDefault="00DF7591" w:rsidP="00DF7591">
      <w:pPr>
        <w:ind w:firstLine="709"/>
        <w:jc w:val="both"/>
        <w:rPr>
          <w:color w:val="000000"/>
        </w:rPr>
      </w:pPr>
    </w:p>
    <w:p w:rsidR="00546D48" w:rsidRPr="00065F84" w:rsidRDefault="00DF7591" w:rsidP="00AD3328">
      <w:pPr>
        <w:jc w:val="both"/>
      </w:pPr>
      <w:r w:rsidRPr="00065F84">
        <w:rPr>
          <w:b/>
        </w:rPr>
        <w:t>Примечание</w:t>
      </w:r>
      <w:r w:rsidRPr="00065F84">
        <w:t xml:space="preserve">: </w:t>
      </w:r>
    </w:p>
    <w:p w:rsidR="00065F84" w:rsidRPr="00065F84" w:rsidRDefault="00065F84" w:rsidP="00065F84">
      <w:pPr>
        <w:ind w:firstLine="709"/>
        <w:jc w:val="both"/>
      </w:pPr>
      <w:r w:rsidRPr="00065F84">
        <w:t>Объект незавершенного строительства принадлежит на праве собственности Обществу, что подтверждается свидетельством о государственной регистрации права от 30.10.2014 серия 39-АБ № 411451, выданным Управлением Федеральной службы по государственной регистрации, кадастра и картографии по Калининградской области, о чем в ЕГРП сделана запись регистрации № 39-39-01/356/2014-368.</w:t>
      </w:r>
    </w:p>
    <w:p w:rsidR="00065F84" w:rsidRPr="00065F84" w:rsidRDefault="00065F84" w:rsidP="00065F84">
      <w:pPr>
        <w:ind w:firstLine="709"/>
        <w:jc w:val="both"/>
      </w:pPr>
      <w:r w:rsidRPr="00065F84">
        <w:t xml:space="preserve">Объект расположен на земельном участке с кадастровым номером 39:15:141502:9, площадью 1483 кв. м, предоставленном Обществу в пользование администрацией </w:t>
      </w:r>
      <w:r>
        <w:t xml:space="preserve">                          </w:t>
      </w:r>
      <w:r w:rsidRPr="00065F84">
        <w:t xml:space="preserve">ГО «Город Калининград» по договору на передачу в аренду городских земель от 17.10.1994 № 000228 (запись в ЕГРП </w:t>
      </w:r>
      <w:r w:rsidRPr="00065F84">
        <w:rPr>
          <w:color w:val="343434"/>
        </w:rPr>
        <w:t>№ 39-39-01/077/2009-782 от 13.07.2009</w:t>
      </w:r>
      <w:r w:rsidRPr="00065F84">
        <w:rPr>
          <w:color w:val="000000"/>
        </w:rPr>
        <w:t>)</w:t>
      </w:r>
      <w:r w:rsidRPr="00065F84">
        <w:t>, на срок до 15.11.2042г.</w:t>
      </w:r>
    </w:p>
    <w:p w:rsidR="00065F84" w:rsidRPr="00065F84" w:rsidRDefault="00065F84" w:rsidP="00065F84">
      <w:pPr>
        <w:ind w:firstLine="709"/>
        <w:jc w:val="both"/>
      </w:pPr>
      <w:r w:rsidRPr="00065F84">
        <w:t xml:space="preserve">Подъезд к земельному участку осуществляется с ул. Дзержинского в </w:t>
      </w:r>
      <w:r>
        <w:t xml:space="preserve">                                           </w:t>
      </w:r>
      <w:r w:rsidRPr="00065F84">
        <w:t xml:space="preserve"> г. Калининграде, к самому объекту ведет дорога</w:t>
      </w:r>
      <w:r w:rsidR="003452CD">
        <w:t xml:space="preserve"> из железобетонных плит</w:t>
      </w:r>
      <w:r w:rsidRPr="00065F84">
        <w:t xml:space="preserve">. </w:t>
      </w:r>
    </w:p>
    <w:p w:rsidR="00065F84" w:rsidRPr="00065F84" w:rsidRDefault="00065F84" w:rsidP="00065F84">
      <w:pPr>
        <w:ind w:firstLine="709"/>
        <w:jc w:val="both"/>
      </w:pPr>
      <w:r w:rsidRPr="00065F84">
        <w:t>На одном из смежных земельных участке с кадастровым номером 39:15:141502:794 по адресу ул. Дзержинского, 168 осуществляется строительство комплекса многоквартирных жилых домов. Заказчиком строительства комплекса является МКП «Управление капитального строительства», застройщиком выступает ООО «КПД-Калининград».</w:t>
      </w:r>
    </w:p>
    <w:p w:rsidR="00065F84" w:rsidRPr="00065F84" w:rsidRDefault="00065F84" w:rsidP="00065F84">
      <w:pPr>
        <w:ind w:firstLine="709"/>
        <w:jc w:val="both"/>
      </w:pPr>
      <w:r w:rsidRPr="00065F84">
        <w:t>На другом смежном земельном участке с кадастровым номером 39:15:141502:4 расположена заготовительная база ЗАО "Калининградвторресурсы". Также рядом находится завод по металлообработке.</w:t>
      </w:r>
    </w:p>
    <w:p w:rsidR="00065F84" w:rsidRPr="00065F84" w:rsidRDefault="00065F84" w:rsidP="00065F84">
      <w:pPr>
        <w:ind w:firstLine="709"/>
        <w:jc w:val="both"/>
      </w:pPr>
      <w:r w:rsidRPr="00065F84">
        <w:t>На земельном участке с кадастровым номером 39:15:141502:9, площадью 1483 кв. м имеется возможность для размещения автопарковки, магазинов, киосков, промышленных предприятий</w:t>
      </w:r>
      <w:r w:rsidR="00333093">
        <w:t xml:space="preserve"> и п</w:t>
      </w:r>
      <w:r>
        <w:t>р.</w:t>
      </w:r>
    </w:p>
    <w:p w:rsidR="003452CD" w:rsidRDefault="003452CD" w:rsidP="003452CD">
      <w:pPr>
        <w:jc w:val="center"/>
        <w:rPr>
          <w:b/>
          <w:sz w:val="28"/>
          <w:szCs w:val="28"/>
        </w:rPr>
      </w:pPr>
    </w:p>
    <w:p w:rsidR="003452CD" w:rsidRDefault="003452CD" w:rsidP="003452CD">
      <w:pPr>
        <w:jc w:val="center"/>
        <w:rPr>
          <w:b/>
          <w:sz w:val="28"/>
          <w:szCs w:val="28"/>
        </w:rPr>
      </w:pPr>
    </w:p>
    <w:p w:rsidR="003452CD" w:rsidRDefault="003452CD" w:rsidP="003452CD">
      <w:pPr>
        <w:jc w:val="center"/>
        <w:rPr>
          <w:b/>
          <w:sz w:val="28"/>
          <w:szCs w:val="28"/>
        </w:rPr>
      </w:pPr>
    </w:p>
    <w:p w:rsidR="00AF1DA0" w:rsidRDefault="00AF1DA0" w:rsidP="003452CD">
      <w:pPr>
        <w:jc w:val="center"/>
        <w:rPr>
          <w:b/>
          <w:sz w:val="28"/>
          <w:szCs w:val="28"/>
        </w:rPr>
      </w:pPr>
    </w:p>
    <w:p w:rsidR="003452CD" w:rsidRDefault="003452CD" w:rsidP="003452CD">
      <w:pPr>
        <w:jc w:val="center"/>
        <w:rPr>
          <w:b/>
          <w:sz w:val="28"/>
          <w:szCs w:val="28"/>
        </w:rPr>
      </w:pPr>
    </w:p>
    <w:p w:rsidR="003452CD" w:rsidRPr="00F705A0" w:rsidRDefault="003452CD" w:rsidP="003452CD">
      <w:pPr>
        <w:jc w:val="center"/>
        <w:rPr>
          <w:b/>
          <w:sz w:val="28"/>
          <w:szCs w:val="28"/>
        </w:rPr>
      </w:pPr>
      <w:r w:rsidRPr="00F705A0">
        <w:rPr>
          <w:b/>
          <w:sz w:val="28"/>
          <w:szCs w:val="28"/>
        </w:rPr>
        <w:t>г. Калининград, ул. Дзержинского, 170б, ЗУ с кад. № 39:15:141502:9, общей пл. 1483 кв.</w:t>
      </w:r>
      <w:r>
        <w:rPr>
          <w:b/>
          <w:sz w:val="28"/>
          <w:szCs w:val="28"/>
        </w:rPr>
        <w:t xml:space="preserve"> </w:t>
      </w:r>
      <w:r w:rsidRPr="00F705A0">
        <w:rPr>
          <w:b/>
          <w:sz w:val="28"/>
          <w:szCs w:val="28"/>
        </w:rPr>
        <w:t>м</w:t>
      </w:r>
    </w:p>
    <w:p w:rsidR="00546D48" w:rsidRDefault="00546D48" w:rsidP="003452CD">
      <w:pPr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530"/>
      </w:tblGrid>
      <w:tr w:rsidR="003452CD" w:rsidTr="003452CD">
        <w:tc>
          <w:tcPr>
            <w:tcW w:w="4815" w:type="dxa"/>
          </w:tcPr>
          <w:p w:rsidR="003452CD" w:rsidRDefault="003452CD" w:rsidP="00AD3328">
            <w:pPr>
              <w:jc w:val="both"/>
            </w:pPr>
            <w:r w:rsidRPr="008A439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08DCDB1" wp14:editId="4B18C07D">
                  <wp:extent cx="2995683" cy="3336290"/>
                  <wp:effectExtent l="0" t="0" r="0" b="0"/>
                  <wp:docPr id="5" name="Рисунок 5" descr="P101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101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975" cy="336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CD" w:rsidRDefault="003452CD" w:rsidP="00AD3328">
            <w:pPr>
              <w:jc w:val="both"/>
            </w:pPr>
          </w:p>
        </w:tc>
        <w:tc>
          <w:tcPr>
            <w:tcW w:w="4530" w:type="dxa"/>
          </w:tcPr>
          <w:p w:rsidR="003452CD" w:rsidRDefault="003452CD" w:rsidP="00AD3328">
            <w:pPr>
              <w:jc w:val="both"/>
            </w:pPr>
            <w:r w:rsidRPr="008A439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155440" cy="3336878"/>
                  <wp:effectExtent l="0" t="0" r="0" b="0"/>
                  <wp:docPr id="6" name="Рисунок 6" descr="P101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101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519" cy="334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2CD" w:rsidRDefault="003452CD" w:rsidP="00AD3328">
      <w:pPr>
        <w:jc w:val="both"/>
      </w:pPr>
    </w:p>
    <w:p w:rsidR="00065F84" w:rsidRPr="00065F84" w:rsidRDefault="00065F84" w:rsidP="003452CD">
      <w:pPr>
        <w:jc w:val="center"/>
      </w:pPr>
    </w:p>
    <w:p w:rsidR="00065F84" w:rsidRDefault="00065F84" w:rsidP="00AD3328">
      <w:pPr>
        <w:jc w:val="both"/>
      </w:pPr>
    </w:p>
    <w:p w:rsidR="003452CD" w:rsidRDefault="003452CD" w:rsidP="00AD3328">
      <w:pPr>
        <w:jc w:val="both"/>
      </w:pPr>
    </w:p>
    <w:p w:rsidR="003452CD" w:rsidRDefault="003452CD" w:rsidP="00AD3328">
      <w:pPr>
        <w:jc w:val="both"/>
      </w:pPr>
    </w:p>
    <w:p w:rsidR="003452CD" w:rsidRPr="00065F84" w:rsidRDefault="003452CD" w:rsidP="00AD3328">
      <w:pPr>
        <w:jc w:val="both"/>
      </w:pPr>
    </w:p>
    <w:p w:rsidR="00FB057D" w:rsidRDefault="00065F84" w:rsidP="00065F84">
      <w:pPr>
        <w:tabs>
          <w:tab w:val="left" w:pos="7513"/>
        </w:tabs>
        <w:jc w:val="both"/>
      </w:pPr>
      <w:r>
        <w:t>Начальник у</w:t>
      </w:r>
      <w:r w:rsidR="00FB057D" w:rsidRPr="00065F84">
        <w:t>правлени</w:t>
      </w:r>
      <w:r>
        <w:t>я</w:t>
      </w:r>
      <w:r w:rsidR="00FB057D" w:rsidRPr="00065F84">
        <w:t xml:space="preserve"> собственностью </w:t>
      </w:r>
      <w:r>
        <w:t xml:space="preserve">                                                </w:t>
      </w:r>
      <w:r w:rsidR="00FB057D" w:rsidRPr="00065F84">
        <w:t>Т.В. Малинаускене</w:t>
      </w:r>
    </w:p>
    <w:p w:rsidR="00065F84" w:rsidRDefault="00065F84" w:rsidP="00AD3328">
      <w:pPr>
        <w:tabs>
          <w:tab w:val="left" w:pos="7513"/>
        </w:tabs>
        <w:jc w:val="both"/>
      </w:pPr>
    </w:p>
    <w:p w:rsidR="00065F84" w:rsidRDefault="00065F84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Default="003452CD" w:rsidP="00AD3328">
      <w:pPr>
        <w:tabs>
          <w:tab w:val="left" w:pos="7513"/>
        </w:tabs>
        <w:jc w:val="both"/>
      </w:pPr>
    </w:p>
    <w:p w:rsidR="003452CD" w:rsidRPr="00065F84" w:rsidRDefault="003452CD" w:rsidP="003452CD">
      <w:pPr>
        <w:pStyle w:val="a7"/>
        <w:rPr>
          <w:sz w:val="20"/>
          <w:szCs w:val="20"/>
        </w:rPr>
      </w:pPr>
      <w:r w:rsidRPr="00065F84">
        <w:rPr>
          <w:sz w:val="20"/>
          <w:szCs w:val="20"/>
        </w:rPr>
        <w:t>Н.В. Галькова</w:t>
      </w:r>
    </w:p>
    <w:p w:rsidR="003452CD" w:rsidRPr="00065F84" w:rsidRDefault="003452CD" w:rsidP="003452CD">
      <w:pPr>
        <w:pStyle w:val="a7"/>
      </w:pPr>
      <w:r w:rsidRPr="00065F84">
        <w:rPr>
          <w:sz w:val="20"/>
          <w:szCs w:val="20"/>
        </w:rPr>
        <w:t>46-03-46</w:t>
      </w:r>
    </w:p>
    <w:sectPr w:rsidR="003452CD" w:rsidRPr="00065F84" w:rsidSect="001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70" w:rsidRDefault="003A4570" w:rsidP="00065F84">
      <w:r>
        <w:separator/>
      </w:r>
    </w:p>
  </w:endnote>
  <w:endnote w:type="continuationSeparator" w:id="0">
    <w:p w:rsidR="003A4570" w:rsidRDefault="003A4570" w:rsidP="0006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70" w:rsidRDefault="003A4570" w:rsidP="00065F84">
      <w:r>
        <w:separator/>
      </w:r>
    </w:p>
  </w:footnote>
  <w:footnote w:type="continuationSeparator" w:id="0">
    <w:p w:rsidR="003A4570" w:rsidRDefault="003A4570" w:rsidP="0006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E8"/>
    <w:rsid w:val="000334B7"/>
    <w:rsid w:val="00065F84"/>
    <w:rsid w:val="000822C5"/>
    <w:rsid w:val="00083154"/>
    <w:rsid w:val="000978D0"/>
    <w:rsid w:val="001F2152"/>
    <w:rsid w:val="002670D3"/>
    <w:rsid w:val="003271ED"/>
    <w:rsid w:val="00333093"/>
    <w:rsid w:val="003429E8"/>
    <w:rsid w:val="003452CD"/>
    <w:rsid w:val="00373847"/>
    <w:rsid w:val="003A4570"/>
    <w:rsid w:val="003F4B38"/>
    <w:rsid w:val="0040486D"/>
    <w:rsid w:val="004226BD"/>
    <w:rsid w:val="004C27C9"/>
    <w:rsid w:val="00523FC4"/>
    <w:rsid w:val="00546D48"/>
    <w:rsid w:val="0056208D"/>
    <w:rsid w:val="005E2F1A"/>
    <w:rsid w:val="005F7FB2"/>
    <w:rsid w:val="006238B5"/>
    <w:rsid w:val="00625BF1"/>
    <w:rsid w:val="006430FE"/>
    <w:rsid w:val="00656902"/>
    <w:rsid w:val="00693868"/>
    <w:rsid w:val="007547A1"/>
    <w:rsid w:val="007839E8"/>
    <w:rsid w:val="0079587B"/>
    <w:rsid w:val="00895308"/>
    <w:rsid w:val="008B120B"/>
    <w:rsid w:val="00905412"/>
    <w:rsid w:val="00931771"/>
    <w:rsid w:val="00947790"/>
    <w:rsid w:val="009C02B9"/>
    <w:rsid w:val="009D43E0"/>
    <w:rsid w:val="009D5B27"/>
    <w:rsid w:val="00A724E0"/>
    <w:rsid w:val="00AC6F99"/>
    <w:rsid w:val="00AD2D12"/>
    <w:rsid w:val="00AD3328"/>
    <w:rsid w:val="00AE7208"/>
    <w:rsid w:val="00AF1DA0"/>
    <w:rsid w:val="00B5416E"/>
    <w:rsid w:val="00B6644F"/>
    <w:rsid w:val="00BA7ECA"/>
    <w:rsid w:val="00C03D77"/>
    <w:rsid w:val="00C0568C"/>
    <w:rsid w:val="00C344F9"/>
    <w:rsid w:val="00C459E5"/>
    <w:rsid w:val="00CB6DAC"/>
    <w:rsid w:val="00CE62E8"/>
    <w:rsid w:val="00D51744"/>
    <w:rsid w:val="00D55A65"/>
    <w:rsid w:val="00DA6E09"/>
    <w:rsid w:val="00DE520C"/>
    <w:rsid w:val="00DF7591"/>
    <w:rsid w:val="00E03603"/>
    <w:rsid w:val="00E67B7F"/>
    <w:rsid w:val="00E67CBF"/>
    <w:rsid w:val="00E9045E"/>
    <w:rsid w:val="00EC5F65"/>
    <w:rsid w:val="00ED20F7"/>
    <w:rsid w:val="00F263E0"/>
    <w:rsid w:val="00F64B79"/>
    <w:rsid w:val="00F730A9"/>
    <w:rsid w:val="00FB057D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D2C40-2A2D-44A5-BF0D-4255C5F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E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52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7</cp:revision>
  <cp:lastPrinted>2017-01-27T11:52:00Z</cp:lastPrinted>
  <dcterms:created xsi:type="dcterms:W3CDTF">2017-01-27T11:18:00Z</dcterms:created>
  <dcterms:modified xsi:type="dcterms:W3CDTF">2017-01-30T13:27:00Z</dcterms:modified>
</cp:coreProperties>
</file>