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2B" w:rsidRDefault="007E762B">
      <w:pPr>
        <w:rPr>
          <w:rFonts w:hint="eastAsia"/>
        </w:rPr>
      </w:pPr>
    </w:p>
    <w:p w:rsidR="007E762B" w:rsidRDefault="007E762B">
      <w:pPr>
        <w:rPr>
          <w:rFonts w:hint="eastAsia"/>
        </w:rPr>
      </w:pPr>
    </w:p>
    <w:p w:rsidR="007E762B" w:rsidRDefault="007E762B">
      <w:pPr>
        <w:rPr>
          <w:rFonts w:hint="eastAsia"/>
        </w:rPr>
      </w:pPr>
    </w:p>
    <w:p w:rsidR="00EB7097" w:rsidRDefault="00AE1935" w:rsidP="007E762B">
      <w:pPr>
        <w:rPr>
          <w:rFonts w:eastAsiaTheme="minorHAnsi"/>
          <w:b/>
          <w:sz w:val="28"/>
          <w:szCs w:val="28"/>
          <w:lang w:eastAsia="en-US"/>
        </w:rPr>
      </w:pPr>
      <w:r>
        <w:rPr>
          <w:noProof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42545</wp:posOffset>
            </wp:positionV>
            <wp:extent cx="6075045" cy="259270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62B">
        <w:rPr>
          <w:rFonts w:eastAsiaTheme="minorHAnsi"/>
          <w:b/>
          <w:sz w:val="28"/>
          <w:szCs w:val="28"/>
          <w:lang w:eastAsia="en-US"/>
        </w:rPr>
        <w:t xml:space="preserve">                                         </w:t>
      </w:r>
    </w:p>
    <w:p w:rsidR="007E762B" w:rsidRDefault="00EB7097" w:rsidP="007E762B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</w:t>
      </w:r>
      <w:r w:rsidR="007E762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E762B"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7E762B" w:rsidRDefault="007E762B" w:rsidP="007E762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12</w:t>
      </w:r>
      <w:r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>
        <w:rPr>
          <w:rFonts w:eastAsiaTheme="minorHAnsi"/>
          <w:b/>
          <w:bCs/>
          <w:sz w:val="28"/>
          <w:szCs w:val="28"/>
          <w:lang w:eastAsia="en-US"/>
        </w:rPr>
        <w:t>07</w:t>
      </w:r>
      <w:r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>
        <w:rPr>
          <w:rFonts w:eastAsiaTheme="minorHAnsi"/>
          <w:b/>
          <w:bCs/>
          <w:sz w:val="28"/>
          <w:szCs w:val="28"/>
          <w:lang w:eastAsia="en-US"/>
        </w:rPr>
        <w:t>9</w:t>
      </w:r>
      <w:r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1</w:t>
      </w:r>
    </w:p>
    <w:p w:rsidR="007E762B" w:rsidRDefault="007E762B" w:rsidP="007E762B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7E762B" w:rsidRPr="0088629E" w:rsidRDefault="007E762B" w:rsidP="007E762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7E762B" w:rsidRPr="00155F5D" w:rsidRDefault="007E762B" w:rsidP="007E762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</w:t>
      </w:r>
      <w:r w:rsidR="006520C8">
        <w:rPr>
          <w:rFonts w:eastAsiaTheme="minorHAnsi"/>
          <w:sz w:val="28"/>
          <w:szCs w:val="28"/>
          <w:lang w:eastAsia="en-US"/>
        </w:rPr>
        <w:t>ствующий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50553E">
        <w:rPr>
          <w:rFonts w:eastAsiaTheme="minorHAnsi"/>
          <w:sz w:val="28"/>
          <w:szCs w:val="28"/>
          <w:lang w:eastAsia="en-US"/>
        </w:rPr>
        <w:t>–</w:t>
      </w:r>
      <w:r w:rsidR="006D3023">
        <w:rPr>
          <w:rFonts w:eastAsiaTheme="minorHAnsi"/>
          <w:sz w:val="28"/>
          <w:szCs w:val="28"/>
          <w:lang w:eastAsia="en-US"/>
        </w:rPr>
        <w:t xml:space="preserve"> </w:t>
      </w:r>
      <w:r w:rsidR="0050553E">
        <w:rPr>
          <w:rFonts w:eastAsiaTheme="minorHAnsi"/>
          <w:sz w:val="28"/>
          <w:szCs w:val="28"/>
          <w:lang w:eastAsia="en-US"/>
        </w:rPr>
        <w:t>Председател</w:t>
      </w:r>
      <w:r w:rsidR="006D3023">
        <w:rPr>
          <w:rFonts w:eastAsiaTheme="minorHAnsi"/>
          <w:sz w:val="28"/>
          <w:szCs w:val="28"/>
          <w:lang w:eastAsia="en-US"/>
        </w:rPr>
        <w:t>ь</w:t>
      </w:r>
      <w:r w:rsidR="0050553E">
        <w:rPr>
          <w:rFonts w:eastAsiaTheme="minorHAnsi"/>
          <w:sz w:val="28"/>
          <w:szCs w:val="28"/>
          <w:lang w:eastAsia="en-US"/>
        </w:rPr>
        <w:t xml:space="preserve"> Совета директоров</w:t>
      </w:r>
      <w:r w:rsidRPr="0088629E">
        <w:rPr>
          <w:rFonts w:eastAsiaTheme="minorHAnsi"/>
          <w:sz w:val="28"/>
          <w:szCs w:val="28"/>
          <w:lang w:eastAsia="en-US"/>
        </w:rPr>
        <w:t xml:space="preserve"> – </w:t>
      </w:r>
      <w:r w:rsidR="006D3023">
        <w:rPr>
          <w:sz w:val="28"/>
          <w:szCs w:val="28"/>
        </w:rPr>
        <w:t>Маковский И.В.</w:t>
      </w:r>
    </w:p>
    <w:p w:rsidR="007E762B" w:rsidRPr="0088629E" w:rsidRDefault="007E762B" w:rsidP="007E762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7E762B" w:rsidRPr="005C6A02" w:rsidRDefault="007E762B" w:rsidP="007E762B">
      <w:pPr>
        <w:jc w:val="both"/>
        <w:rPr>
          <w:rFonts w:eastAsiaTheme="minorHAnsi"/>
          <w:sz w:val="28"/>
          <w:szCs w:val="28"/>
          <w:lang w:eastAsia="en-US"/>
        </w:rPr>
      </w:pPr>
      <w:r w:rsidRPr="005C6A02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5C6A02">
        <w:t xml:space="preserve"> </w:t>
      </w:r>
      <w:r w:rsidRPr="005C6A02">
        <w:rPr>
          <w:sz w:val="28"/>
          <w:szCs w:val="28"/>
        </w:rPr>
        <w:t xml:space="preserve">Бычко М.А., </w:t>
      </w:r>
      <w:r w:rsidRPr="005C6A02">
        <w:rPr>
          <w:rFonts w:eastAsiaTheme="minorHAnsi"/>
          <w:sz w:val="28"/>
          <w:szCs w:val="28"/>
          <w:lang w:eastAsia="en-US"/>
        </w:rPr>
        <w:t>Колесников М.А, Ожерельев А. А., Павлов А.И., Парамонова Н.В.</w:t>
      </w:r>
      <w:r>
        <w:rPr>
          <w:rFonts w:eastAsiaTheme="minorHAnsi"/>
          <w:sz w:val="28"/>
          <w:szCs w:val="28"/>
          <w:lang w:eastAsia="en-US"/>
        </w:rPr>
        <w:t>, Юткин К.А.</w:t>
      </w:r>
    </w:p>
    <w:p w:rsidR="007E762B" w:rsidRPr="00A62B67" w:rsidRDefault="007E762B" w:rsidP="007E762B">
      <w:pPr>
        <w:jc w:val="both"/>
        <w:rPr>
          <w:rFonts w:eastAsiaTheme="minorHAnsi"/>
          <w:sz w:val="28"/>
          <w:szCs w:val="28"/>
          <w:lang w:eastAsia="en-US"/>
        </w:rPr>
      </w:pPr>
      <w:r w:rsidRPr="005C6A02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Pr="005C6A02">
        <w:rPr>
          <w:rFonts w:eastAsiaTheme="minorHAnsi"/>
          <w:sz w:val="28"/>
          <w:szCs w:val="28"/>
          <w:lang w:eastAsia="en-US"/>
        </w:rPr>
        <w:t>7  из</w:t>
      </w:r>
      <w:proofErr w:type="gramEnd"/>
      <w:r w:rsidRPr="005C6A02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7E762B" w:rsidRDefault="007E762B" w:rsidP="007E762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7E762B" w:rsidRDefault="007E762B" w:rsidP="007E762B">
      <w:pPr>
        <w:jc w:val="both"/>
        <w:rPr>
          <w:rFonts w:eastAsiaTheme="minorHAnsi"/>
          <w:sz w:val="28"/>
          <w:szCs w:val="28"/>
          <w:lang w:eastAsia="en-US"/>
        </w:rPr>
      </w:pPr>
    </w:p>
    <w:p w:rsidR="007E762B" w:rsidRDefault="007E762B" w:rsidP="007E762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7E762B" w:rsidRPr="008820AE" w:rsidRDefault="007E762B" w:rsidP="007E762B">
      <w:pPr>
        <w:numPr>
          <w:ilvl w:val="0"/>
          <w:numId w:val="2"/>
        </w:numPr>
        <w:shd w:val="clear" w:color="auto" w:fill="FFFFFF"/>
        <w:spacing w:after="120"/>
        <w:contextualSpacing/>
        <w:jc w:val="both"/>
        <w:rPr>
          <w:rFonts w:hint="eastAsia"/>
          <w:color w:val="000000"/>
          <w:spacing w:val="-3"/>
          <w:w w:val="102"/>
          <w:sz w:val="28"/>
          <w:szCs w:val="28"/>
        </w:rPr>
      </w:pPr>
      <w:r w:rsidRPr="008820AE">
        <w:rPr>
          <w:color w:val="000000"/>
          <w:spacing w:val="-3"/>
          <w:w w:val="102"/>
          <w:sz w:val="28"/>
          <w:szCs w:val="28"/>
        </w:rPr>
        <w:t>Об избрании Председателя Совета директоров Общества.</w:t>
      </w:r>
    </w:p>
    <w:p w:rsidR="007E762B" w:rsidRPr="008820AE" w:rsidRDefault="007E762B" w:rsidP="007E762B">
      <w:pPr>
        <w:numPr>
          <w:ilvl w:val="0"/>
          <w:numId w:val="2"/>
        </w:numPr>
        <w:shd w:val="clear" w:color="auto" w:fill="FFFFFF"/>
        <w:spacing w:after="120"/>
        <w:contextualSpacing/>
        <w:jc w:val="both"/>
        <w:rPr>
          <w:rFonts w:hint="eastAsia"/>
          <w:color w:val="000000"/>
          <w:spacing w:val="-3"/>
          <w:w w:val="102"/>
          <w:sz w:val="28"/>
          <w:szCs w:val="28"/>
        </w:rPr>
      </w:pPr>
      <w:r w:rsidRPr="008820AE">
        <w:rPr>
          <w:color w:val="000000"/>
          <w:spacing w:val="-3"/>
          <w:w w:val="102"/>
          <w:sz w:val="28"/>
          <w:szCs w:val="28"/>
        </w:rPr>
        <w:t>Об избрании заместителя Председателя Совета директоров Общества.</w:t>
      </w:r>
    </w:p>
    <w:p w:rsidR="007E762B" w:rsidRPr="008820AE" w:rsidRDefault="007E762B" w:rsidP="007E762B">
      <w:pPr>
        <w:widowControl w:val="0"/>
        <w:numPr>
          <w:ilvl w:val="0"/>
          <w:numId w:val="2"/>
        </w:numPr>
        <w:spacing w:after="120"/>
        <w:contextualSpacing/>
        <w:jc w:val="both"/>
        <w:rPr>
          <w:rFonts w:hint="eastAsia"/>
          <w:sz w:val="28"/>
          <w:szCs w:val="28"/>
        </w:rPr>
      </w:pPr>
      <w:r w:rsidRPr="008820AE">
        <w:rPr>
          <w:sz w:val="28"/>
          <w:szCs w:val="28"/>
        </w:rPr>
        <w:t>О рассмотрении отчета Единоличного исполнительного органа АО «Янтарьэнерго» об исполнении инвестиционной программы за 1 квартал 2019 года.</w:t>
      </w:r>
    </w:p>
    <w:p w:rsidR="007E762B" w:rsidRPr="008820AE" w:rsidRDefault="007E762B" w:rsidP="007E762B">
      <w:pPr>
        <w:widowControl w:val="0"/>
        <w:numPr>
          <w:ilvl w:val="0"/>
          <w:numId w:val="2"/>
        </w:numPr>
        <w:spacing w:after="120"/>
        <w:contextualSpacing/>
        <w:jc w:val="both"/>
        <w:rPr>
          <w:rFonts w:hint="eastAsia"/>
          <w:sz w:val="28"/>
          <w:szCs w:val="28"/>
        </w:rPr>
      </w:pPr>
      <w:r w:rsidRPr="008820AE">
        <w:rPr>
          <w:sz w:val="28"/>
          <w:szCs w:val="28"/>
        </w:rPr>
        <w:t>Об определении позиции АО «Янтарьэнерго» в Совете директоров ОАО «Янтарьэнергосбыт» по вопросу: «Об утверждении кандидатур страховых организаций для заключения договоров страхования Общества».</w:t>
      </w:r>
    </w:p>
    <w:p w:rsidR="007E762B" w:rsidRPr="008820AE" w:rsidRDefault="007E762B" w:rsidP="007E762B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120"/>
        <w:contextualSpacing/>
        <w:jc w:val="both"/>
        <w:rPr>
          <w:rFonts w:hint="eastAsia"/>
          <w:sz w:val="28"/>
          <w:szCs w:val="28"/>
        </w:rPr>
      </w:pPr>
      <w:r w:rsidRPr="008820AE">
        <w:rPr>
          <w:sz w:val="28"/>
          <w:szCs w:val="28"/>
        </w:rPr>
        <w:t xml:space="preserve">О рассмотрении результатов внешней независимой оценки </w:t>
      </w:r>
      <w:r w:rsidRPr="008820AE">
        <w:rPr>
          <w:sz w:val="28"/>
          <w:szCs w:val="28"/>
        </w:rPr>
        <w:lastRenderedPageBreak/>
        <w:t>эффективности системы внутреннего контроля.</w:t>
      </w:r>
    </w:p>
    <w:p w:rsidR="007E762B" w:rsidRDefault="007E762B" w:rsidP="007E762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E762B" w:rsidRPr="00857E6C" w:rsidRDefault="007E762B" w:rsidP="007E762B">
      <w:pPr>
        <w:widowControl w:val="0"/>
        <w:jc w:val="both"/>
        <w:rPr>
          <w:rStyle w:val="1"/>
          <w:rFonts w:eastAsia="CharterCTT, 'Times New Roman'"/>
          <w:sz w:val="28"/>
          <w:szCs w:val="28"/>
          <w:lang w:eastAsia="ar-SA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Pr="006407E5">
        <w:rPr>
          <w:rFonts w:ascii="Times New Roman" w:hAnsi="Times New Roman"/>
          <w:sz w:val="28"/>
          <w:szCs w:val="28"/>
        </w:rPr>
        <w:t>Об избрании Председателя Совета директоров Общества</w:t>
      </w:r>
      <w:r>
        <w:rPr>
          <w:rFonts w:ascii="Times New Roman" w:hAnsi="Times New Roman"/>
          <w:sz w:val="28"/>
          <w:szCs w:val="28"/>
        </w:rPr>
        <w:t>.</w:t>
      </w:r>
    </w:p>
    <w:p w:rsidR="009C154F" w:rsidRPr="00130770" w:rsidRDefault="007E762B" w:rsidP="009C154F">
      <w:pPr>
        <w:jc w:val="both"/>
        <w:rPr>
          <w:rFonts w:hint="eastAsia"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9C154F" w:rsidRPr="00FF4DEF">
        <w:rPr>
          <w:sz w:val="28"/>
          <w:szCs w:val="28"/>
        </w:rPr>
        <w:t xml:space="preserve">Избрать </w:t>
      </w:r>
      <w:r w:rsidR="009C154F">
        <w:rPr>
          <w:sz w:val="28"/>
          <w:szCs w:val="28"/>
        </w:rPr>
        <w:t>Председателем Совета директоров Общества</w:t>
      </w:r>
      <w:r w:rsidR="009C154F" w:rsidRPr="00033F73">
        <w:rPr>
          <w:sz w:val="28"/>
          <w:szCs w:val="28"/>
        </w:rPr>
        <w:t xml:space="preserve"> </w:t>
      </w:r>
      <w:r w:rsidR="009C154F">
        <w:rPr>
          <w:sz w:val="28"/>
          <w:szCs w:val="28"/>
        </w:rPr>
        <w:t xml:space="preserve">Маковского Игоря Владимировича - </w:t>
      </w:r>
      <w:r w:rsidR="009C154F" w:rsidRPr="00130770">
        <w:rPr>
          <w:sz w:val="28"/>
          <w:szCs w:val="28"/>
        </w:rPr>
        <w:t>Генерального директора ПАО «МРСК Центра»</w:t>
      </w:r>
      <w:r w:rsidR="009C154F">
        <w:rPr>
          <w:sz w:val="28"/>
          <w:szCs w:val="28"/>
        </w:rPr>
        <w:t>.</w:t>
      </w:r>
    </w:p>
    <w:p w:rsidR="007E762B" w:rsidRDefault="007E762B" w:rsidP="007E762B">
      <w:pPr>
        <w:widowControl w:val="0"/>
        <w:tabs>
          <w:tab w:val="left" w:pos="993"/>
        </w:tabs>
        <w:jc w:val="both"/>
        <w:rPr>
          <w:rFonts w:hint="eastAsia"/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7E762B" w:rsidRPr="0088629E" w:rsidTr="000059FF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7E762B" w:rsidRPr="0088629E" w:rsidRDefault="007E762B" w:rsidP="000059FF">
            <w:pPr>
              <w:ind w:firstLine="709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lang w:eastAsia="en-US"/>
              </w:rPr>
              <w:t>Ф.И.О.</w:t>
            </w:r>
          </w:p>
          <w:p w:rsidR="007E762B" w:rsidRPr="0088629E" w:rsidRDefault="007E762B" w:rsidP="000059FF">
            <w:pPr>
              <w:ind w:firstLine="709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7E762B" w:rsidRPr="0088629E" w:rsidRDefault="007E762B" w:rsidP="000059F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lang w:eastAsia="en-US"/>
              </w:rPr>
              <w:t>Варианты голосования</w:t>
            </w:r>
          </w:p>
        </w:tc>
      </w:tr>
      <w:tr w:rsidR="007E762B" w:rsidRPr="0088629E" w:rsidTr="000059FF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7E762B" w:rsidRPr="0088629E" w:rsidRDefault="007E762B" w:rsidP="000059FF">
            <w:pPr>
              <w:ind w:firstLine="709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7E762B" w:rsidRPr="0088629E" w:rsidRDefault="007E762B" w:rsidP="000059F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E762B" w:rsidRPr="0088629E" w:rsidRDefault="007E762B" w:rsidP="000059F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7E762B" w:rsidRPr="0088629E" w:rsidRDefault="007E762B" w:rsidP="000059F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eastAsia="en-US"/>
              </w:rPr>
              <w:t>“Воздержался”</w:t>
            </w:r>
          </w:p>
        </w:tc>
      </w:tr>
      <w:tr w:rsidR="007E762B" w:rsidRPr="0088629E" w:rsidTr="000059FF">
        <w:tc>
          <w:tcPr>
            <w:tcW w:w="4583" w:type="dxa"/>
          </w:tcPr>
          <w:p w:rsidR="007E762B" w:rsidRPr="00621818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D23E83">
              <w:t xml:space="preserve">Маковский </w:t>
            </w:r>
            <w:r w:rsidRPr="00621818"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E762B" w:rsidRPr="00EE5B74" w:rsidRDefault="007E762B" w:rsidP="000059FF">
            <w:pPr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-</w:t>
            </w:r>
          </w:p>
        </w:tc>
      </w:tr>
      <w:tr w:rsidR="007E762B" w:rsidRPr="0088629E" w:rsidTr="000059FF">
        <w:tc>
          <w:tcPr>
            <w:tcW w:w="4583" w:type="dxa"/>
          </w:tcPr>
          <w:p w:rsidR="007E762B" w:rsidRPr="00621818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621818"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E762B" w:rsidRPr="0088629E" w:rsidTr="000059FF">
        <w:tc>
          <w:tcPr>
            <w:tcW w:w="4583" w:type="dxa"/>
            <w:tcBorders>
              <w:right w:val="single" w:sz="4" w:space="0" w:color="auto"/>
            </w:tcBorders>
          </w:tcPr>
          <w:p w:rsidR="007E762B" w:rsidRPr="0057623F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7623F">
              <w:rPr>
                <w:color w:val="000000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62B" w:rsidRPr="0057623F" w:rsidRDefault="007E762B" w:rsidP="000059FF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2B" w:rsidRPr="0057623F" w:rsidRDefault="007E762B" w:rsidP="000059FF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57623F">
              <w:rPr>
                <w:rFonts w:eastAsiaTheme="minorHAnsi"/>
                <w:bCs/>
                <w:iCs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62B" w:rsidRPr="0057623F" w:rsidRDefault="007E762B" w:rsidP="000059FF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ajorEastAsia"/>
                <w:color w:val="000000"/>
                <w:lang w:eastAsia="en-US"/>
              </w:rPr>
              <w:t>-</w:t>
            </w:r>
          </w:p>
        </w:tc>
      </w:tr>
      <w:tr w:rsidR="007E762B" w:rsidRPr="00C66365" w:rsidTr="000059FF">
        <w:tc>
          <w:tcPr>
            <w:tcW w:w="4583" w:type="dxa"/>
          </w:tcPr>
          <w:p w:rsidR="007E762B" w:rsidRPr="00C66365" w:rsidRDefault="007E762B" w:rsidP="000059FF">
            <w:pPr>
              <w:jc w:val="both"/>
              <w:rPr>
                <w:rFonts w:eastAsiaTheme="minorHAnsi"/>
                <w:lang w:eastAsia="en-US"/>
              </w:rPr>
            </w:pPr>
            <w:r w:rsidRPr="00621818"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02B77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E762B" w:rsidRPr="0088629E" w:rsidTr="000059FF">
        <w:tc>
          <w:tcPr>
            <w:tcW w:w="4583" w:type="dxa"/>
          </w:tcPr>
          <w:p w:rsidR="007E762B" w:rsidRPr="00621818" w:rsidRDefault="007E762B" w:rsidP="000059FF">
            <w:pPr>
              <w:jc w:val="both"/>
              <w:rPr>
                <w:rFonts w:hint="eastAsia"/>
                <w:color w:val="000000"/>
              </w:rPr>
            </w:pPr>
            <w:r>
              <w:rPr>
                <w:rFonts w:eastAsia="Calibri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02B77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E762B" w:rsidRPr="0088629E" w:rsidTr="000059FF">
        <w:trPr>
          <w:trHeight w:val="310"/>
        </w:trPr>
        <w:tc>
          <w:tcPr>
            <w:tcW w:w="4583" w:type="dxa"/>
          </w:tcPr>
          <w:p w:rsidR="007E762B" w:rsidRPr="00621818" w:rsidRDefault="007E762B" w:rsidP="000059FF">
            <w:pPr>
              <w:jc w:val="both"/>
              <w:rPr>
                <w:rFonts w:hint="eastAsia"/>
                <w:color w:val="000000"/>
              </w:rPr>
            </w:pPr>
            <w: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E762B" w:rsidRPr="0088629E" w:rsidTr="000059FF">
        <w:tc>
          <w:tcPr>
            <w:tcW w:w="4583" w:type="dxa"/>
          </w:tcPr>
          <w:p w:rsidR="007E762B" w:rsidRPr="00621818" w:rsidRDefault="007E762B" w:rsidP="000059FF">
            <w:pPr>
              <w:rPr>
                <w:rFonts w:hint="eastAsia"/>
              </w:rPr>
            </w:pPr>
            <w: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</w:tbl>
    <w:p w:rsidR="007E762B" w:rsidRDefault="007E762B" w:rsidP="007E76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B34D6" w:rsidRDefault="005B34D6" w:rsidP="009C154F">
      <w:pPr>
        <w:pStyle w:val="a8"/>
        <w:shd w:val="clear" w:color="auto" w:fill="FFFFFF"/>
        <w:spacing w:after="0" w:line="240" w:lineRule="auto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C154F" w:rsidRPr="006407E5" w:rsidRDefault="007E762B" w:rsidP="009C154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w w:val="102"/>
          <w:sz w:val="28"/>
          <w:szCs w:val="28"/>
          <w:lang w:val="ru-RU"/>
        </w:rPr>
      </w:pPr>
      <w:r w:rsidRPr="005B34D6">
        <w:rPr>
          <w:rFonts w:ascii="Times New Roman" w:eastAsiaTheme="minorHAnsi" w:hAnsi="Times New Roman"/>
          <w:b/>
          <w:sz w:val="28"/>
          <w:szCs w:val="28"/>
          <w:lang w:eastAsia="en-US"/>
        </w:rPr>
        <w:t>ВОПРОС № 2</w:t>
      </w:r>
      <w:r w:rsidRPr="005B34D6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9C154F" w:rsidRPr="006407E5">
        <w:rPr>
          <w:rFonts w:ascii="Times New Roman" w:hAnsi="Times New Roman"/>
          <w:sz w:val="28"/>
          <w:szCs w:val="28"/>
        </w:rPr>
        <w:t xml:space="preserve">Об избрании </w:t>
      </w:r>
      <w:r w:rsidR="009C154F" w:rsidRPr="006407E5">
        <w:rPr>
          <w:rFonts w:ascii="Times New Roman" w:hAnsi="Times New Roman"/>
          <w:sz w:val="28"/>
          <w:szCs w:val="28"/>
          <w:lang w:val="ru-RU"/>
        </w:rPr>
        <w:t xml:space="preserve">заместителя </w:t>
      </w:r>
      <w:r w:rsidR="009C154F" w:rsidRPr="006407E5">
        <w:rPr>
          <w:rFonts w:ascii="Times New Roman" w:hAnsi="Times New Roman"/>
          <w:sz w:val="28"/>
          <w:szCs w:val="28"/>
        </w:rPr>
        <w:t>Председателя Совета директоров Общества</w:t>
      </w:r>
      <w:r w:rsidR="009C154F">
        <w:rPr>
          <w:rFonts w:ascii="Times New Roman" w:hAnsi="Times New Roman"/>
          <w:sz w:val="28"/>
          <w:szCs w:val="28"/>
          <w:lang w:val="ru-RU"/>
        </w:rPr>
        <w:t>.</w:t>
      </w:r>
    </w:p>
    <w:p w:rsidR="009C154F" w:rsidRPr="006407E5" w:rsidRDefault="007E762B" w:rsidP="009C154F">
      <w:pPr>
        <w:widowControl w:val="0"/>
        <w:autoSpaceDE w:val="0"/>
        <w:autoSpaceDN w:val="0"/>
        <w:adjustRightInd w:val="0"/>
        <w:jc w:val="both"/>
        <w:rPr>
          <w:rFonts w:hint="eastAsia"/>
          <w:b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9C154F" w:rsidRPr="00FF4DEF">
        <w:rPr>
          <w:sz w:val="28"/>
          <w:szCs w:val="28"/>
        </w:rPr>
        <w:t xml:space="preserve">Избрать </w:t>
      </w:r>
      <w:r w:rsidR="009C154F">
        <w:rPr>
          <w:sz w:val="28"/>
          <w:szCs w:val="28"/>
        </w:rPr>
        <w:t xml:space="preserve">заместителем Председателем Совета директоров Общества </w:t>
      </w:r>
      <w:r w:rsidR="009C154F" w:rsidRPr="006407E5">
        <w:rPr>
          <w:sz w:val="28"/>
          <w:szCs w:val="28"/>
        </w:rPr>
        <w:t>Павлов</w:t>
      </w:r>
      <w:r w:rsidR="009C154F">
        <w:rPr>
          <w:sz w:val="28"/>
          <w:szCs w:val="28"/>
        </w:rPr>
        <w:t>а</w:t>
      </w:r>
      <w:r w:rsidR="009C154F" w:rsidRPr="006407E5">
        <w:rPr>
          <w:sz w:val="28"/>
          <w:szCs w:val="28"/>
        </w:rPr>
        <w:t xml:space="preserve"> Алексе</w:t>
      </w:r>
      <w:r w:rsidR="009C154F">
        <w:rPr>
          <w:sz w:val="28"/>
          <w:szCs w:val="28"/>
        </w:rPr>
        <w:t>я</w:t>
      </w:r>
      <w:r w:rsidR="009C154F" w:rsidRPr="006407E5">
        <w:rPr>
          <w:sz w:val="28"/>
          <w:szCs w:val="28"/>
        </w:rPr>
        <w:t xml:space="preserve"> Игоревич</w:t>
      </w:r>
      <w:r w:rsidR="009C154F">
        <w:rPr>
          <w:sz w:val="28"/>
          <w:szCs w:val="28"/>
        </w:rPr>
        <w:t>а -</w:t>
      </w:r>
      <w:r w:rsidR="009C154F" w:rsidRPr="006407E5">
        <w:rPr>
          <w:sz w:val="28"/>
          <w:szCs w:val="28"/>
        </w:rPr>
        <w:t xml:space="preserve"> Директор</w:t>
      </w:r>
      <w:r w:rsidR="009C154F">
        <w:rPr>
          <w:sz w:val="28"/>
          <w:szCs w:val="28"/>
        </w:rPr>
        <w:t>а</w:t>
      </w:r>
      <w:r w:rsidR="009C154F" w:rsidRPr="006407E5">
        <w:rPr>
          <w:sz w:val="28"/>
          <w:szCs w:val="28"/>
        </w:rPr>
        <w:t xml:space="preserve"> Департамента финансов ПАО «Россети»</w:t>
      </w:r>
      <w:r w:rsidR="009C154F">
        <w:rPr>
          <w:sz w:val="28"/>
          <w:szCs w:val="28"/>
        </w:rPr>
        <w:t>.</w:t>
      </w:r>
    </w:p>
    <w:p w:rsidR="007E762B" w:rsidRDefault="007E762B" w:rsidP="007E762B">
      <w:pPr>
        <w:widowControl w:val="0"/>
        <w:tabs>
          <w:tab w:val="left" w:pos="993"/>
        </w:tabs>
        <w:jc w:val="both"/>
        <w:rPr>
          <w:rFonts w:hint="eastAsia"/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7E762B" w:rsidRPr="0088629E" w:rsidTr="000059FF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7E762B" w:rsidRPr="0088629E" w:rsidRDefault="007E762B" w:rsidP="000059FF">
            <w:pPr>
              <w:ind w:firstLine="709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lang w:eastAsia="en-US"/>
              </w:rPr>
              <w:t>Ф.И.О.</w:t>
            </w:r>
          </w:p>
          <w:p w:rsidR="007E762B" w:rsidRPr="0088629E" w:rsidRDefault="007E762B" w:rsidP="000059FF">
            <w:pPr>
              <w:ind w:firstLine="709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7E762B" w:rsidRPr="0088629E" w:rsidRDefault="007E762B" w:rsidP="000059F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lang w:eastAsia="en-US"/>
              </w:rPr>
              <w:t>Варианты голосования</w:t>
            </w:r>
          </w:p>
        </w:tc>
      </w:tr>
      <w:tr w:rsidR="007E762B" w:rsidRPr="0088629E" w:rsidTr="000059FF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7E762B" w:rsidRPr="0088629E" w:rsidRDefault="007E762B" w:rsidP="000059FF">
            <w:pPr>
              <w:ind w:firstLine="709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7E762B" w:rsidRPr="0088629E" w:rsidRDefault="007E762B" w:rsidP="000059F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E762B" w:rsidRPr="0088629E" w:rsidRDefault="007E762B" w:rsidP="000059F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7E762B" w:rsidRPr="0088629E" w:rsidRDefault="007E762B" w:rsidP="000059F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eastAsia="en-US"/>
              </w:rPr>
              <w:t>“Воздержался”</w:t>
            </w:r>
          </w:p>
        </w:tc>
      </w:tr>
      <w:tr w:rsidR="007E762B" w:rsidRPr="0088629E" w:rsidTr="000059FF">
        <w:tc>
          <w:tcPr>
            <w:tcW w:w="4583" w:type="dxa"/>
          </w:tcPr>
          <w:p w:rsidR="007E762B" w:rsidRPr="00621818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D23E83">
              <w:t xml:space="preserve">Маковский </w:t>
            </w:r>
            <w:r w:rsidRPr="00621818"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E762B" w:rsidRPr="00EE5B74" w:rsidRDefault="007E762B" w:rsidP="000059FF">
            <w:pPr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-</w:t>
            </w:r>
          </w:p>
        </w:tc>
      </w:tr>
      <w:tr w:rsidR="007E762B" w:rsidRPr="0088629E" w:rsidTr="000059FF">
        <w:tc>
          <w:tcPr>
            <w:tcW w:w="4583" w:type="dxa"/>
          </w:tcPr>
          <w:p w:rsidR="007E762B" w:rsidRPr="00621818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621818"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E762B" w:rsidRPr="0088629E" w:rsidTr="000059FF">
        <w:tc>
          <w:tcPr>
            <w:tcW w:w="4583" w:type="dxa"/>
            <w:tcBorders>
              <w:right w:val="single" w:sz="4" w:space="0" w:color="auto"/>
            </w:tcBorders>
          </w:tcPr>
          <w:p w:rsidR="007E762B" w:rsidRPr="0057623F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7623F">
              <w:rPr>
                <w:color w:val="000000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62B" w:rsidRPr="0057623F" w:rsidRDefault="007E762B" w:rsidP="000059FF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2B" w:rsidRPr="0057623F" w:rsidRDefault="007E762B" w:rsidP="000059FF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57623F">
              <w:rPr>
                <w:rFonts w:eastAsiaTheme="minorHAnsi"/>
                <w:bCs/>
                <w:iCs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62B" w:rsidRPr="0057623F" w:rsidRDefault="007E762B" w:rsidP="000059FF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ajorEastAsia"/>
                <w:color w:val="000000"/>
                <w:lang w:eastAsia="en-US"/>
              </w:rPr>
              <w:t>-</w:t>
            </w:r>
          </w:p>
        </w:tc>
      </w:tr>
      <w:tr w:rsidR="007E762B" w:rsidRPr="00C66365" w:rsidTr="000059FF">
        <w:tc>
          <w:tcPr>
            <w:tcW w:w="4583" w:type="dxa"/>
          </w:tcPr>
          <w:p w:rsidR="007E762B" w:rsidRPr="00C66365" w:rsidRDefault="007E762B" w:rsidP="000059FF">
            <w:pPr>
              <w:jc w:val="both"/>
              <w:rPr>
                <w:rFonts w:eastAsiaTheme="minorHAnsi"/>
                <w:lang w:eastAsia="en-US"/>
              </w:rPr>
            </w:pPr>
            <w:r w:rsidRPr="00621818"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02B77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E762B" w:rsidRPr="0088629E" w:rsidTr="000059FF">
        <w:tc>
          <w:tcPr>
            <w:tcW w:w="4583" w:type="dxa"/>
          </w:tcPr>
          <w:p w:rsidR="007E762B" w:rsidRPr="00621818" w:rsidRDefault="007E762B" w:rsidP="000059FF">
            <w:pPr>
              <w:jc w:val="both"/>
              <w:rPr>
                <w:rFonts w:hint="eastAsia"/>
                <w:color w:val="000000"/>
              </w:rPr>
            </w:pPr>
            <w:r>
              <w:rPr>
                <w:rFonts w:eastAsia="Calibri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02B77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E762B" w:rsidRPr="0088629E" w:rsidTr="000059FF">
        <w:trPr>
          <w:trHeight w:val="310"/>
        </w:trPr>
        <w:tc>
          <w:tcPr>
            <w:tcW w:w="4583" w:type="dxa"/>
          </w:tcPr>
          <w:p w:rsidR="007E762B" w:rsidRPr="00621818" w:rsidRDefault="007E762B" w:rsidP="000059FF">
            <w:pPr>
              <w:jc w:val="both"/>
              <w:rPr>
                <w:rFonts w:hint="eastAsia"/>
                <w:color w:val="000000"/>
              </w:rPr>
            </w:pPr>
            <w: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E762B" w:rsidRPr="0088629E" w:rsidTr="000059FF">
        <w:tc>
          <w:tcPr>
            <w:tcW w:w="4583" w:type="dxa"/>
          </w:tcPr>
          <w:p w:rsidR="007E762B" w:rsidRPr="00621818" w:rsidRDefault="007E762B" w:rsidP="000059FF">
            <w:pPr>
              <w:rPr>
                <w:rFonts w:hint="eastAsia"/>
              </w:rPr>
            </w:pPr>
            <w: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</w:tbl>
    <w:p w:rsidR="007E762B" w:rsidRDefault="007E762B" w:rsidP="007E76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B34D6" w:rsidRDefault="005B34D6" w:rsidP="009C154F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C154F" w:rsidRPr="00473FCE" w:rsidRDefault="007E762B" w:rsidP="009C154F">
      <w:pPr>
        <w:widowControl w:val="0"/>
        <w:jc w:val="both"/>
        <w:rPr>
          <w:rFonts w:eastAsia="Calibri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9C154F" w:rsidRPr="00473FCE">
        <w:rPr>
          <w:rFonts w:eastAsia="Calibri"/>
          <w:sz w:val="28"/>
          <w:szCs w:val="28"/>
        </w:rPr>
        <w:t xml:space="preserve">О рассмотрении отчета </w:t>
      </w:r>
      <w:r w:rsidR="009C154F" w:rsidRPr="00CB55AB">
        <w:rPr>
          <w:rFonts w:eastAsia="Calibri"/>
          <w:sz w:val="28"/>
          <w:szCs w:val="28"/>
        </w:rPr>
        <w:t>Единоличного исполнительного органа</w:t>
      </w:r>
      <w:r w:rsidR="009C154F" w:rsidRPr="00473FCE">
        <w:rPr>
          <w:sz w:val="28"/>
          <w:szCs w:val="28"/>
        </w:rPr>
        <w:t xml:space="preserve"> АО «Янтарьэнерго»</w:t>
      </w:r>
      <w:r w:rsidR="009C154F" w:rsidRPr="00473FCE">
        <w:rPr>
          <w:rFonts w:eastAsia="Calibri"/>
          <w:sz w:val="28"/>
          <w:szCs w:val="28"/>
        </w:rPr>
        <w:t xml:space="preserve"> об исполнении инвестиционной программы за 1 квартал 2019 года.</w:t>
      </w:r>
    </w:p>
    <w:p w:rsidR="007E762B" w:rsidRDefault="007E762B" w:rsidP="007E762B">
      <w:pPr>
        <w:tabs>
          <w:tab w:val="right" w:pos="9356"/>
        </w:tabs>
        <w:contextualSpacing/>
        <w:jc w:val="both"/>
        <w:rPr>
          <w:rFonts w:hint="eastAsia"/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9C154F" w:rsidRPr="00473FCE" w:rsidRDefault="009C154F" w:rsidP="009C154F">
      <w:pPr>
        <w:widowControl w:val="0"/>
        <w:ind w:firstLine="709"/>
        <w:contextualSpacing/>
        <w:jc w:val="both"/>
        <w:rPr>
          <w:rFonts w:hint="eastAsia"/>
          <w:bCs/>
          <w:sz w:val="28"/>
          <w:szCs w:val="28"/>
        </w:rPr>
      </w:pPr>
      <w:r w:rsidRPr="00473FCE">
        <w:rPr>
          <w:bCs/>
          <w:sz w:val="28"/>
          <w:szCs w:val="28"/>
        </w:rPr>
        <w:t>1.</w:t>
      </w:r>
      <w:r w:rsidRPr="00473FCE">
        <w:rPr>
          <w:bCs/>
          <w:sz w:val="28"/>
          <w:szCs w:val="28"/>
        </w:rPr>
        <w:tab/>
      </w:r>
      <w:r w:rsidRPr="00473FCE">
        <w:rPr>
          <w:sz w:val="28"/>
          <w:szCs w:val="28"/>
        </w:rPr>
        <w:t xml:space="preserve">Принять к сведению отчет </w:t>
      </w:r>
      <w:r w:rsidRPr="00CB55AB">
        <w:rPr>
          <w:sz w:val="28"/>
          <w:szCs w:val="28"/>
        </w:rPr>
        <w:t>Единоличного исполнительного органа</w:t>
      </w:r>
      <w:r w:rsidRPr="00473FCE">
        <w:rPr>
          <w:sz w:val="28"/>
          <w:szCs w:val="28"/>
        </w:rPr>
        <w:t xml:space="preserve"> Общества об исполнении инвестиционной программы за 1 квартал 2019 года согласно приложений к настоящему решению Совета директоров.</w:t>
      </w:r>
    </w:p>
    <w:p w:rsidR="009C154F" w:rsidRPr="00473FCE" w:rsidRDefault="009C154F" w:rsidP="009C154F">
      <w:pPr>
        <w:widowControl w:val="0"/>
        <w:ind w:firstLine="709"/>
        <w:contextualSpacing/>
        <w:jc w:val="both"/>
        <w:rPr>
          <w:rFonts w:hint="eastAsia"/>
          <w:bCs/>
          <w:sz w:val="28"/>
          <w:szCs w:val="28"/>
        </w:rPr>
      </w:pPr>
      <w:r w:rsidRPr="00473FCE">
        <w:rPr>
          <w:bCs/>
          <w:sz w:val="28"/>
          <w:szCs w:val="28"/>
        </w:rPr>
        <w:t>2.</w:t>
      </w:r>
      <w:r w:rsidRPr="00473FCE">
        <w:rPr>
          <w:bCs/>
          <w:sz w:val="28"/>
          <w:szCs w:val="28"/>
        </w:rPr>
        <w:tab/>
        <w:t xml:space="preserve">Отметить перевыполнение плановых параметров проекта </w:t>
      </w:r>
      <w:r w:rsidRPr="00473FCE">
        <w:rPr>
          <w:sz w:val="28"/>
          <w:szCs w:val="28"/>
        </w:rPr>
        <w:t xml:space="preserve">изменений, вносимых в инвестиционную программу АО «Янтарьэнерго» на </w:t>
      </w:r>
      <w:r w:rsidRPr="00473FCE">
        <w:rPr>
          <w:sz w:val="28"/>
          <w:szCs w:val="28"/>
        </w:rPr>
        <w:lastRenderedPageBreak/>
        <w:t>период 2016-2020 годы, утвержденную приказом Минэнерго России от 25.12.2015 № 1036 (с учетом изменений, внесенных приказом Минэнерго России от 29.12.2017 №33@), одобренного Советом директоров АО «Янтарьэнерго» (протокол от 25.02.2019 №26),</w:t>
      </w:r>
      <w:r w:rsidRPr="00473FCE">
        <w:rPr>
          <w:bCs/>
          <w:sz w:val="28"/>
          <w:szCs w:val="28"/>
        </w:rPr>
        <w:t xml:space="preserve"> за 1 квартал 2019 года, согласно Приложения к настоящему решению.</w:t>
      </w:r>
    </w:p>
    <w:p w:rsidR="009C154F" w:rsidRPr="00473FCE" w:rsidRDefault="009C154F" w:rsidP="009C154F">
      <w:pPr>
        <w:widowControl w:val="0"/>
        <w:tabs>
          <w:tab w:val="left" w:pos="993"/>
        </w:tabs>
        <w:ind w:firstLine="709"/>
        <w:jc w:val="both"/>
        <w:rPr>
          <w:rFonts w:hint="eastAsia"/>
          <w:sz w:val="28"/>
          <w:szCs w:val="28"/>
        </w:rPr>
      </w:pPr>
      <w:r w:rsidRPr="00473FCE">
        <w:rPr>
          <w:sz w:val="28"/>
          <w:szCs w:val="28"/>
        </w:rPr>
        <w:t>3. Единоличному исполнительному органу АО «Янтарьэнерго» обеспечить:</w:t>
      </w:r>
    </w:p>
    <w:p w:rsidR="009C154F" w:rsidRPr="00473FCE" w:rsidRDefault="009C154F" w:rsidP="009C154F">
      <w:pPr>
        <w:widowControl w:val="0"/>
        <w:tabs>
          <w:tab w:val="left" w:pos="993"/>
        </w:tabs>
        <w:ind w:firstLine="709"/>
        <w:jc w:val="both"/>
        <w:rPr>
          <w:rFonts w:hint="eastAsia"/>
          <w:sz w:val="28"/>
          <w:szCs w:val="28"/>
        </w:rPr>
      </w:pPr>
      <w:r w:rsidRPr="00473FCE">
        <w:rPr>
          <w:sz w:val="28"/>
          <w:szCs w:val="28"/>
        </w:rPr>
        <w:t>3.1.</w:t>
      </w:r>
      <w:r w:rsidRPr="00473FC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73FCE">
        <w:rPr>
          <w:sz w:val="28"/>
          <w:szCs w:val="28"/>
        </w:rPr>
        <w:t xml:space="preserve">Включение в </w:t>
      </w:r>
      <w:r w:rsidRPr="00473FCE">
        <w:rPr>
          <w:bCs/>
          <w:sz w:val="28"/>
          <w:szCs w:val="28"/>
        </w:rPr>
        <w:t xml:space="preserve">проект </w:t>
      </w:r>
      <w:r w:rsidRPr="00473FCE">
        <w:rPr>
          <w:sz w:val="28"/>
          <w:szCs w:val="28"/>
        </w:rPr>
        <w:t xml:space="preserve">изменений, вносимых в инвестиционную программу АО «Янтарьэнерго» на период 2016-2020 годы, утвержденную приказом Минэнерго России от 25.12.2015 № 1036 (с учетом изменений, внесенных приказом Минэнерго России от 29.12.2017 № 33@), одобренного Советом директоров АО «Янтарьэнерго» (Протокол от 25.02.2019 № 26) титула «Реконструкция ПС 110 кВ Романово со строительством ЗРУ 15 кВ» в рамках создания </w:t>
      </w:r>
      <w:proofErr w:type="spellStart"/>
      <w:r w:rsidRPr="00473FCE">
        <w:rPr>
          <w:sz w:val="28"/>
          <w:szCs w:val="28"/>
        </w:rPr>
        <w:t>энергоснабжающей</w:t>
      </w:r>
      <w:proofErr w:type="spellEnd"/>
      <w:r w:rsidRPr="00473FCE">
        <w:rPr>
          <w:sz w:val="28"/>
          <w:szCs w:val="28"/>
        </w:rPr>
        <w:t xml:space="preserve"> инфраструктуры объекта ФГКУ комбинат «Ладога» в соответствии с условиями договора об осуществлении технологического присоединения объектов АО «Региональная энергетическая компания» к сетям АО «Янтарьэнерго» от 01.09.2017 № 6112/08/17.</w:t>
      </w:r>
    </w:p>
    <w:p w:rsidR="009C154F" w:rsidRPr="00473FCE" w:rsidRDefault="009C154F" w:rsidP="009C154F">
      <w:pPr>
        <w:widowControl w:val="0"/>
        <w:tabs>
          <w:tab w:val="left" w:pos="993"/>
        </w:tabs>
        <w:ind w:firstLine="709"/>
        <w:jc w:val="both"/>
        <w:rPr>
          <w:rFonts w:hint="eastAsia"/>
          <w:sz w:val="28"/>
          <w:szCs w:val="28"/>
        </w:rPr>
      </w:pPr>
      <w:r w:rsidRPr="00473FCE">
        <w:rPr>
          <w:sz w:val="28"/>
          <w:szCs w:val="28"/>
        </w:rPr>
        <w:t>3.2.</w:t>
      </w:r>
      <w:r w:rsidRPr="00473FCE">
        <w:rPr>
          <w:sz w:val="28"/>
          <w:szCs w:val="28"/>
        </w:rPr>
        <w:tab/>
        <w:t>Соблюдение Критериев принятия решений по проектам консолидации электросетевых активов (Протокол заседания Совета директоров АО «Янтарьэнерго» от 31.05.2018 № 29 по вопросу № 1 «Об определении случаев (размеров) сделок с имуществом, подлежащих предварительному одобрению Советом директоров Общества), при совершении сделок по приобретению объектов электроэнергетики, не требующих предварительного одобрения Советом директоров АО</w:t>
      </w:r>
      <w:r>
        <w:rPr>
          <w:sz w:val="28"/>
          <w:szCs w:val="28"/>
        </w:rPr>
        <w:t> </w:t>
      </w:r>
      <w:r w:rsidRPr="00473FCE">
        <w:rPr>
          <w:sz w:val="28"/>
          <w:szCs w:val="28"/>
        </w:rPr>
        <w:t>«Янтарьэнерго».</w:t>
      </w:r>
    </w:p>
    <w:p w:rsidR="009C154F" w:rsidRPr="00473FCE" w:rsidRDefault="009C154F" w:rsidP="009C154F">
      <w:pPr>
        <w:widowControl w:val="0"/>
        <w:tabs>
          <w:tab w:val="left" w:pos="993"/>
        </w:tabs>
        <w:ind w:firstLine="709"/>
        <w:jc w:val="both"/>
        <w:rPr>
          <w:rFonts w:hint="eastAsia"/>
          <w:sz w:val="28"/>
          <w:szCs w:val="28"/>
        </w:rPr>
      </w:pPr>
      <w:r w:rsidRPr="00473FCE">
        <w:rPr>
          <w:sz w:val="28"/>
          <w:szCs w:val="28"/>
        </w:rPr>
        <w:t>3.3.</w:t>
      </w:r>
      <w:r w:rsidRPr="00473FCE">
        <w:rPr>
          <w:sz w:val="28"/>
          <w:szCs w:val="28"/>
        </w:rPr>
        <w:tab/>
        <w:t>Представление информации по перевыполнению</w:t>
      </w:r>
      <w:r w:rsidRPr="00473FCE">
        <w:rPr>
          <w:bCs/>
          <w:sz w:val="28"/>
          <w:szCs w:val="28"/>
        </w:rPr>
        <w:t xml:space="preserve"> плановых параметров утвержденной инвестиционной программы Общества, а также проекта </w:t>
      </w:r>
      <w:r w:rsidRPr="00473FCE">
        <w:rPr>
          <w:sz w:val="28"/>
          <w:szCs w:val="28"/>
        </w:rPr>
        <w:t>изменений, вносимых в инвестиционную программу АО «Янтарьэнерго» на период 2016-2020 годы, утвержденную приказом Минэнерго России от 25.12.2015 № 1036 (с учетом изменений, внесенных приказом Минэнерго России от 29.12.2017 №33@), одобренного Советом директоров АО «Янтарьэнерго» (Протокол от 25.02.2019 №26), в рамках рассмотрения отчета об исполнении инвестиционной программы за 2 квартал 2019 года, с указанием основных факторов указанных отклонений.</w:t>
      </w:r>
    </w:p>
    <w:p w:rsidR="007E762B" w:rsidRDefault="007E762B" w:rsidP="007E762B">
      <w:pPr>
        <w:widowControl w:val="0"/>
        <w:tabs>
          <w:tab w:val="left" w:pos="993"/>
        </w:tabs>
        <w:jc w:val="both"/>
        <w:rPr>
          <w:rFonts w:hint="eastAsia"/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7E762B" w:rsidRPr="0088629E" w:rsidTr="000059FF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7E762B" w:rsidRPr="0088629E" w:rsidRDefault="007E762B" w:rsidP="000059FF">
            <w:pPr>
              <w:ind w:firstLine="709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lang w:eastAsia="en-US"/>
              </w:rPr>
              <w:t>Ф.И.О.</w:t>
            </w:r>
          </w:p>
          <w:p w:rsidR="007E762B" w:rsidRPr="0088629E" w:rsidRDefault="007E762B" w:rsidP="000059FF">
            <w:pPr>
              <w:ind w:firstLine="709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7E762B" w:rsidRPr="0088629E" w:rsidRDefault="007E762B" w:rsidP="000059F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lang w:eastAsia="en-US"/>
              </w:rPr>
              <w:t>Варианты голосования</w:t>
            </w:r>
          </w:p>
        </w:tc>
      </w:tr>
      <w:tr w:rsidR="007E762B" w:rsidRPr="0088629E" w:rsidTr="000059FF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7E762B" w:rsidRPr="0088629E" w:rsidRDefault="007E762B" w:rsidP="000059FF">
            <w:pPr>
              <w:ind w:firstLine="709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7E762B" w:rsidRPr="0088629E" w:rsidRDefault="007E762B" w:rsidP="000059F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E762B" w:rsidRPr="0088629E" w:rsidRDefault="007E762B" w:rsidP="000059F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7E762B" w:rsidRPr="0088629E" w:rsidRDefault="007E762B" w:rsidP="000059F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eastAsia="en-US"/>
              </w:rPr>
              <w:t>“Воздержался”</w:t>
            </w:r>
          </w:p>
        </w:tc>
      </w:tr>
      <w:tr w:rsidR="007E762B" w:rsidRPr="0088629E" w:rsidTr="000059FF">
        <w:tc>
          <w:tcPr>
            <w:tcW w:w="4583" w:type="dxa"/>
          </w:tcPr>
          <w:p w:rsidR="007E762B" w:rsidRPr="00621818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D23E83">
              <w:t xml:space="preserve">Маковский </w:t>
            </w:r>
            <w:r w:rsidRPr="00621818"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E762B" w:rsidRPr="00EE5B74" w:rsidRDefault="007E762B" w:rsidP="000059FF">
            <w:pPr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-</w:t>
            </w:r>
          </w:p>
        </w:tc>
      </w:tr>
      <w:tr w:rsidR="007E762B" w:rsidRPr="0088629E" w:rsidTr="000059FF">
        <w:tc>
          <w:tcPr>
            <w:tcW w:w="4583" w:type="dxa"/>
          </w:tcPr>
          <w:p w:rsidR="007E762B" w:rsidRPr="00621818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621818"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E762B" w:rsidRPr="0088629E" w:rsidTr="000059FF">
        <w:tc>
          <w:tcPr>
            <w:tcW w:w="4583" w:type="dxa"/>
            <w:tcBorders>
              <w:right w:val="single" w:sz="4" w:space="0" w:color="auto"/>
            </w:tcBorders>
          </w:tcPr>
          <w:p w:rsidR="007E762B" w:rsidRPr="0057623F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7623F">
              <w:rPr>
                <w:color w:val="000000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62B" w:rsidRPr="0057623F" w:rsidRDefault="007E762B" w:rsidP="000059FF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2B" w:rsidRPr="0057623F" w:rsidRDefault="007E762B" w:rsidP="000059FF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57623F">
              <w:rPr>
                <w:rFonts w:eastAsiaTheme="minorHAnsi"/>
                <w:bCs/>
                <w:iCs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62B" w:rsidRPr="0057623F" w:rsidRDefault="007E762B" w:rsidP="000059FF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ajorEastAsia"/>
                <w:color w:val="000000"/>
                <w:lang w:eastAsia="en-US"/>
              </w:rPr>
              <w:t>-</w:t>
            </w:r>
          </w:p>
        </w:tc>
      </w:tr>
      <w:tr w:rsidR="007E762B" w:rsidRPr="00C66365" w:rsidTr="000059FF">
        <w:tc>
          <w:tcPr>
            <w:tcW w:w="4583" w:type="dxa"/>
          </w:tcPr>
          <w:p w:rsidR="007E762B" w:rsidRPr="00C66365" w:rsidRDefault="007E762B" w:rsidP="000059FF">
            <w:pPr>
              <w:jc w:val="both"/>
              <w:rPr>
                <w:rFonts w:eastAsiaTheme="minorHAnsi"/>
                <w:lang w:eastAsia="en-US"/>
              </w:rPr>
            </w:pPr>
            <w:r w:rsidRPr="00621818"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02B77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E762B" w:rsidRPr="0088629E" w:rsidTr="000059FF">
        <w:tc>
          <w:tcPr>
            <w:tcW w:w="4583" w:type="dxa"/>
          </w:tcPr>
          <w:p w:rsidR="007E762B" w:rsidRPr="00621818" w:rsidRDefault="007E762B" w:rsidP="000059FF">
            <w:pPr>
              <w:jc w:val="both"/>
              <w:rPr>
                <w:rFonts w:hint="eastAsia"/>
                <w:color w:val="000000"/>
              </w:rPr>
            </w:pPr>
            <w:r>
              <w:rPr>
                <w:rFonts w:eastAsia="Calibri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02B77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E762B" w:rsidRPr="0088629E" w:rsidTr="000059FF">
        <w:trPr>
          <w:trHeight w:val="310"/>
        </w:trPr>
        <w:tc>
          <w:tcPr>
            <w:tcW w:w="4583" w:type="dxa"/>
          </w:tcPr>
          <w:p w:rsidR="007E762B" w:rsidRPr="00621818" w:rsidRDefault="007E762B" w:rsidP="000059FF">
            <w:pPr>
              <w:jc w:val="both"/>
              <w:rPr>
                <w:rFonts w:hint="eastAsia"/>
                <w:color w:val="000000"/>
              </w:rPr>
            </w:pPr>
            <w: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E762B" w:rsidRPr="0088629E" w:rsidTr="000059FF">
        <w:tc>
          <w:tcPr>
            <w:tcW w:w="4583" w:type="dxa"/>
          </w:tcPr>
          <w:p w:rsidR="007E762B" w:rsidRPr="00621818" w:rsidRDefault="007E762B" w:rsidP="000059FF">
            <w:pPr>
              <w:rPr>
                <w:rFonts w:hint="eastAsia"/>
              </w:rPr>
            </w:pPr>
            <w: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</w:tbl>
    <w:p w:rsidR="007E762B" w:rsidRDefault="007E762B" w:rsidP="007E76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9C154F" w:rsidRDefault="007E762B" w:rsidP="009C154F">
      <w:pPr>
        <w:widowControl w:val="0"/>
        <w:jc w:val="both"/>
        <w:rPr>
          <w:rFonts w:hint="eastAsia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9C154F" w:rsidRPr="00473FCE">
        <w:rPr>
          <w:rFonts w:eastAsia="Calibri"/>
          <w:sz w:val="28"/>
          <w:szCs w:val="28"/>
        </w:rPr>
        <w:t>Об определении пози</w:t>
      </w:r>
      <w:r w:rsidR="009C154F">
        <w:rPr>
          <w:rFonts w:eastAsia="Calibri"/>
          <w:sz w:val="28"/>
          <w:szCs w:val="28"/>
        </w:rPr>
        <w:t xml:space="preserve">ции АО «Янтарьэнерго» в </w:t>
      </w:r>
      <w:r w:rsidR="009C154F" w:rsidRPr="00473FCE">
        <w:rPr>
          <w:sz w:val="28"/>
          <w:szCs w:val="28"/>
        </w:rPr>
        <w:t>Совет</w:t>
      </w:r>
      <w:r w:rsidR="009C154F">
        <w:rPr>
          <w:sz w:val="28"/>
          <w:szCs w:val="28"/>
        </w:rPr>
        <w:t>е</w:t>
      </w:r>
      <w:r w:rsidR="009C154F" w:rsidRPr="00473FCE">
        <w:rPr>
          <w:sz w:val="28"/>
          <w:szCs w:val="28"/>
        </w:rPr>
        <w:t xml:space="preserve"> директоров ОАО «Янтарьэнергосбыт»</w:t>
      </w:r>
      <w:r w:rsidR="009C154F">
        <w:rPr>
          <w:sz w:val="28"/>
          <w:szCs w:val="28"/>
        </w:rPr>
        <w:t xml:space="preserve"> </w:t>
      </w:r>
      <w:r w:rsidR="009C154F">
        <w:rPr>
          <w:rFonts w:eastAsia="Calibri"/>
          <w:sz w:val="28"/>
          <w:szCs w:val="28"/>
        </w:rPr>
        <w:t>по вопросу:</w:t>
      </w:r>
      <w:r w:rsidR="009C154F" w:rsidRPr="00473FCE">
        <w:rPr>
          <w:rFonts w:eastAsia="Calibri"/>
          <w:sz w:val="28"/>
          <w:szCs w:val="28"/>
        </w:rPr>
        <w:t xml:space="preserve"> </w:t>
      </w:r>
      <w:r w:rsidR="009C154F" w:rsidRPr="00473FCE">
        <w:rPr>
          <w:sz w:val="28"/>
          <w:szCs w:val="28"/>
        </w:rPr>
        <w:t>«Об утверждении кандидатур страховых организаций для заключения договоров страхования Общества»</w:t>
      </w:r>
      <w:r w:rsidR="009C154F">
        <w:rPr>
          <w:sz w:val="28"/>
          <w:szCs w:val="28"/>
        </w:rPr>
        <w:t>.</w:t>
      </w:r>
    </w:p>
    <w:p w:rsidR="007E762B" w:rsidRDefault="007E762B" w:rsidP="007E762B">
      <w:pPr>
        <w:tabs>
          <w:tab w:val="right" w:pos="9356"/>
        </w:tabs>
        <w:contextualSpacing/>
        <w:jc w:val="both"/>
        <w:rPr>
          <w:rFonts w:hint="eastAsia"/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9C154F" w:rsidRPr="00473FCE" w:rsidRDefault="009C154F" w:rsidP="009C154F">
      <w:pPr>
        <w:widowControl w:val="0"/>
        <w:ind w:firstLine="709"/>
        <w:jc w:val="both"/>
        <w:rPr>
          <w:rFonts w:hint="eastAsia"/>
          <w:bCs/>
          <w:sz w:val="28"/>
          <w:szCs w:val="28"/>
        </w:rPr>
      </w:pPr>
      <w:r w:rsidRPr="00473FCE">
        <w:rPr>
          <w:sz w:val="28"/>
          <w:szCs w:val="28"/>
        </w:rPr>
        <w:t>Поручить представителям АО «Янтарьэнерго» Совета директоров ОАО «Янтарьэнергосбыт» по вопросу «Об утверждении кандидатур страховых организаций для заключения договоров страхования Общества», голосовать «ЗА» принятие следующего решения:</w:t>
      </w:r>
    </w:p>
    <w:p w:rsidR="009C154F" w:rsidRDefault="009C154F" w:rsidP="009C154F">
      <w:pPr>
        <w:widowControl w:val="0"/>
        <w:tabs>
          <w:tab w:val="left" w:pos="426"/>
          <w:tab w:val="left" w:pos="1418"/>
        </w:tabs>
        <w:ind w:firstLine="709"/>
        <w:jc w:val="both"/>
        <w:rPr>
          <w:rFonts w:hint="eastAsia"/>
          <w:bCs/>
          <w:sz w:val="28"/>
          <w:szCs w:val="28"/>
        </w:rPr>
      </w:pPr>
      <w:r w:rsidRPr="00473FCE">
        <w:rPr>
          <w:bCs/>
          <w:sz w:val="28"/>
          <w:szCs w:val="28"/>
        </w:rPr>
        <w:t>Утвердить в качестве страховщика Общества следующую кандидатуру: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3709"/>
        <w:gridCol w:w="2410"/>
      </w:tblGrid>
      <w:tr w:rsidR="009C154F" w:rsidRPr="00473FCE" w:rsidTr="000059FF">
        <w:trPr>
          <w:cantSplit/>
          <w:trHeight w:val="53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4F" w:rsidRPr="00473FCE" w:rsidRDefault="009C154F" w:rsidP="000059FF">
            <w:pPr>
              <w:widowControl w:val="0"/>
              <w:jc w:val="center"/>
              <w:rPr>
                <w:rFonts w:hint="eastAsia"/>
                <w:iCs/>
                <w:sz w:val="28"/>
                <w:szCs w:val="28"/>
              </w:rPr>
            </w:pPr>
            <w:r w:rsidRPr="00473FCE">
              <w:rPr>
                <w:iCs/>
                <w:sz w:val="28"/>
                <w:szCs w:val="28"/>
              </w:rPr>
              <w:t>Вид страхования</w:t>
            </w:r>
          </w:p>
        </w:tc>
        <w:tc>
          <w:tcPr>
            <w:tcW w:w="3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4F" w:rsidRPr="00473FCE" w:rsidRDefault="009C154F" w:rsidP="000059FF">
            <w:pPr>
              <w:widowControl w:val="0"/>
              <w:jc w:val="center"/>
              <w:rPr>
                <w:rFonts w:hint="eastAsia"/>
                <w:iCs/>
                <w:sz w:val="28"/>
                <w:szCs w:val="28"/>
              </w:rPr>
            </w:pPr>
            <w:r w:rsidRPr="00473FCE">
              <w:rPr>
                <w:iCs/>
                <w:sz w:val="28"/>
                <w:szCs w:val="28"/>
              </w:rPr>
              <w:t>Страховая компания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4F" w:rsidRPr="00473FCE" w:rsidRDefault="009C154F" w:rsidP="000059FF">
            <w:pPr>
              <w:widowControl w:val="0"/>
              <w:jc w:val="center"/>
              <w:rPr>
                <w:rFonts w:hint="eastAsia"/>
                <w:iCs/>
                <w:sz w:val="28"/>
                <w:szCs w:val="28"/>
              </w:rPr>
            </w:pPr>
            <w:r w:rsidRPr="00473FCE">
              <w:rPr>
                <w:iCs/>
                <w:sz w:val="28"/>
                <w:szCs w:val="28"/>
              </w:rPr>
              <w:t>Период страхования</w:t>
            </w:r>
          </w:p>
        </w:tc>
      </w:tr>
      <w:tr w:rsidR="009C154F" w:rsidRPr="00473FCE" w:rsidTr="000059FF">
        <w:trPr>
          <w:cantSplit/>
          <w:trHeight w:val="958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4F" w:rsidRPr="00473FCE" w:rsidRDefault="009C154F" w:rsidP="000059FF">
            <w:pPr>
              <w:widowControl w:val="0"/>
              <w:jc w:val="center"/>
              <w:rPr>
                <w:rFonts w:hint="eastAsia"/>
                <w:iCs/>
                <w:sz w:val="28"/>
                <w:szCs w:val="28"/>
              </w:rPr>
            </w:pPr>
            <w:r w:rsidRPr="00473FCE">
              <w:rPr>
                <w:kern w:val="28"/>
                <w:sz w:val="28"/>
                <w:szCs w:val="28"/>
              </w:rPr>
              <w:t>Добровольное медицинское страхование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4F" w:rsidRPr="00473FCE" w:rsidRDefault="009C154F" w:rsidP="000059FF">
            <w:pPr>
              <w:widowControl w:val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473FCE">
              <w:rPr>
                <w:sz w:val="28"/>
                <w:szCs w:val="28"/>
              </w:rPr>
              <w:t>АО «АльфаСтрахование»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4F" w:rsidRPr="00473FCE" w:rsidRDefault="009C154F" w:rsidP="000059FF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 w:rsidRPr="00473FCE">
              <w:rPr>
                <w:sz w:val="28"/>
                <w:szCs w:val="28"/>
              </w:rPr>
              <w:t>с 01.07.2019 по 30.06.2020</w:t>
            </w:r>
          </w:p>
        </w:tc>
      </w:tr>
    </w:tbl>
    <w:p w:rsidR="009C154F" w:rsidRDefault="009C154F" w:rsidP="007E762B">
      <w:pPr>
        <w:tabs>
          <w:tab w:val="right" w:pos="9356"/>
        </w:tabs>
        <w:contextualSpacing/>
        <w:jc w:val="both"/>
        <w:rPr>
          <w:rFonts w:hint="eastAsia"/>
          <w:bCs/>
          <w:sz w:val="28"/>
          <w:szCs w:val="28"/>
        </w:rPr>
      </w:pPr>
    </w:p>
    <w:p w:rsidR="007E762B" w:rsidRDefault="007E762B" w:rsidP="007E762B">
      <w:pPr>
        <w:widowControl w:val="0"/>
        <w:tabs>
          <w:tab w:val="left" w:pos="993"/>
        </w:tabs>
        <w:jc w:val="both"/>
        <w:rPr>
          <w:rFonts w:hint="eastAsia"/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7E762B" w:rsidRPr="0088629E" w:rsidTr="000059FF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7E762B" w:rsidRPr="0088629E" w:rsidRDefault="007E762B" w:rsidP="000059FF">
            <w:pPr>
              <w:ind w:firstLine="709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lang w:eastAsia="en-US"/>
              </w:rPr>
              <w:t>Ф.И.О.</w:t>
            </w:r>
          </w:p>
          <w:p w:rsidR="007E762B" w:rsidRPr="0088629E" w:rsidRDefault="007E762B" w:rsidP="000059FF">
            <w:pPr>
              <w:ind w:firstLine="709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7E762B" w:rsidRPr="0088629E" w:rsidRDefault="007E762B" w:rsidP="000059F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lang w:eastAsia="en-US"/>
              </w:rPr>
              <w:t>Варианты голосования</w:t>
            </w:r>
          </w:p>
        </w:tc>
      </w:tr>
      <w:tr w:rsidR="007E762B" w:rsidRPr="0088629E" w:rsidTr="000059FF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7E762B" w:rsidRPr="0088629E" w:rsidRDefault="007E762B" w:rsidP="000059FF">
            <w:pPr>
              <w:ind w:firstLine="709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7E762B" w:rsidRPr="0088629E" w:rsidRDefault="007E762B" w:rsidP="000059F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E762B" w:rsidRPr="0088629E" w:rsidRDefault="007E762B" w:rsidP="000059F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7E762B" w:rsidRPr="0088629E" w:rsidRDefault="007E762B" w:rsidP="000059F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eastAsia="en-US"/>
              </w:rPr>
              <w:t>“Воздержался”</w:t>
            </w:r>
          </w:p>
        </w:tc>
      </w:tr>
      <w:tr w:rsidR="007E762B" w:rsidRPr="0088629E" w:rsidTr="000059FF">
        <w:tc>
          <w:tcPr>
            <w:tcW w:w="4583" w:type="dxa"/>
          </w:tcPr>
          <w:p w:rsidR="007E762B" w:rsidRPr="00621818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D23E83">
              <w:t xml:space="preserve">Маковский </w:t>
            </w:r>
            <w:r w:rsidRPr="00621818"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E762B" w:rsidRPr="00EE5B74" w:rsidRDefault="007E762B" w:rsidP="000059FF">
            <w:pPr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-</w:t>
            </w:r>
          </w:p>
        </w:tc>
      </w:tr>
      <w:tr w:rsidR="007E762B" w:rsidRPr="0088629E" w:rsidTr="000059FF">
        <w:tc>
          <w:tcPr>
            <w:tcW w:w="4583" w:type="dxa"/>
          </w:tcPr>
          <w:p w:rsidR="007E762B" w:rsidRPr="00621818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621818"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E762B" w:rsidRPr="0088629E" w:rsidTr="000059FF">
        <w:tc>
          <w:tcPr>
            <w:tcW w:w="4583" w:type="dxa"/>
            <w:tcBorders>
              <w:right w:val="single" w:sz="4" w:space="0" w:color="auto"/>
            </w:tcBorders>
          </w:tcPr>
          <w:p w:rsidR="007E762B" w:rsidRPr="0057623F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7623F">
              <w:rPr>
                <w:color w:val="000000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62B" w:rsidRPr="0057623F" w:rsidRDefault="007E762B" w:rsidP="000059FF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2B" w:rsidRPr="0057623F" w:rsidRDefault="007E762B" w:rsidP="000059FF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57623F">
              <w:rPr>
                <w:rFonts w:eastAsiaTheme="minorHAnsi"/>
                <w:bCs/>
                <w:iCs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62B" w:rsidRPr="0057623F" w:rsidRDefault="007E762B" w:rsidP="000059FF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ajorEastAsia"/>
                <w:color w:val="000000"/>
                <w:lang w:eastAsia="en-US"/>
              </w:rPr>
              <w:t>-</w:t>
            </w:r>
          </w:p>
        </w:tc>
      </w:tr>
      <w:tr w:rsidR="007E762B" w:rsidRPr="00C66365" w:rsidTr="000059FF">
        <w:tc>
          <w:tcPr>
            <w:tcW w:w="4583" w:type="dxa"/>
          </w:tcPr>
          <w:p w:rsidR="007E762B" w:rsidRPr="00C66365" w:rsidRDefault="007E762B" w:rsidP="000059FF">
            <w:pPr>
              <w:jc w:val="both"/>
              <w:rPr>
                <w:rFonts w:eastAsiaTheme="minorHAnsi"/>
                <w:lang w:eastAsia="en-US"/>
              </w:rPr>
            </w:pPr>
            <w:r w:rsidRPr="00621818"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02B77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E762B" w:rsidRPr="0088629E" w:rsidTr="000059FF">
        <w:tc>
          <w:tcPr>
            <w:tcW w:w="4583" w:type="dxa"/>
          </w:tcPr>
          <w:p w:rsidR="007E762B" w:rsidRPr="00621818" w:rsidRDefault="007E762B" w:rsidP="000059FF">
            <w:pPr>
              <w:jc w:val="both"/>
              <w:rPr>
                <w:rFonts w:hint="eastAsia"/>
                <w:color w:val="000000"/>
              </w:rPr>
            </w:pPr>
            <w:r>
              <w:rPr>
                <w:rFonts w:eastAsia="Calibri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02B77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E762B" w:rsidRPr="0088629E" w:rsidTr="000059FF">
        <w:trPr>
          <w:trHeight w:val="310"/>
        </w:trPr>
        <w:tc>
          <w:tcPr>
            <w:tcW w:w="4583" w:type="dxa"/>
          </w:tcPr>
          <w:p w:rsidR="007E762B" w:rsidRPr="00621818" w:rsidRDefault="007E762B" w:rsidP="000059FF">
            <w:pPr>
              <w:jc w:val="both"/>
              <w:rPr>
                <w:rFonts w:hint="eastAsia"/>
                <w:color w:val="000000"/>
              </w:rPr>
            </w:pPr>
            <w: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E762B" w:rsidRPr="0088629E" w:rsidTr="000059FF">
        <w:tc>
          <w:tcPr>
            <w:tcW w:w="4583" w:type="dxa"/>
          </w:tcPr>
          <w:p w:rsidR="007E762B" w:rsidRPr="00621818" w:rsidRDefault="007E762B" w:rsidP="000059FF">
            <w:pPr>
              <w:rPr>
                <w:rFonts w:hint="eastAsia"/>
              </w:rPr>
            </w:pPr>
            <w: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</w:tbl>
    <w:p w:rsidR="007E762B" w:rsidRDefault="007E762B" w:rsidP="007E76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B34D6" w:rsidRDefault="005B34D6" w:rsidP="009C154F">
      <w:pPr>
        <w:pStyle w:val="a8"/>
        <w:shd w:val="clear" w:color="auto" w:fill="FFFFFF"/>
        <w:spacing w:after="0" w:line="240" w:lineRule="auto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C154F" w:rsidRPr="007B018B" w:rsidRDefault="007E762B" w:rsidP="009C154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w w:val="102"/>
          <w:sz w:val="28"/>
          <w:szCs w:val="28"/>
        </w:rPr>
      </w:pPr>
      <w:r w:rsidRPr="005B34D6">
        <w:rPr>
          <w:rFonts w:ascii="Times New Roman" w:eastAsiaTheme="minorHAnsi" w:hAnsi="Times New Roman"/>
          <w:b/>
          <w:sz w:val="28"/>
          <w:szCs w:val="28"/>
          <w:lang w:eastAsia="en-US"/>
        </w:rPr>
        <w:t>ВОПРОС № 5</w:t>
      </w:r>
      <w:r w:rsidRPr="005B34D6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9C154F" w:rsidRPr="00A365F8">
        <w:rPr>
          <w:rFonts w:ascii="Times New Roman" w:hAnsi="Times New Roman"/>
          <w:sz w:val="28"/>
          <w:szCs w:val="28"/>
          <w:lang w:val="ru-RU" w:eastAsia="ru-RU"/>
        </w:rPr>
        <w:t>О рассмотрении результатов внешней независимой оценки эффективности системы внутреннего контроля.</w:t>
      </w:r>
    </w:p>
    <w:p w:rsidR="007E762B" w:rsidRDefault="007E762B" w:rsidP="007E762B">
      <w:pPr>
        <w:tabs>
          <w:tab w:val="right" w:pos="9356"/>
        </w:tabs>
        <w:contextualSpacing/>
        <w:jc w:val="both"/>
        <w:rPr>
          <w:rFonts w:hint="eastAsia"/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9C154F" w:rsidRPr="00473FCE" w:rsidRDefault="009C154F" w:rsidP="009C154F">
      <w:pPr>
        <w:widowControl w:val="0"/>
        <w:ind w:firstLine="709"/>
        <w:jc w:val="both"/>
        <w:rPr>
          <w:rFonts w:hint="eastAsia"/>
          <w:sz w:val="28"/>
          <w:szCs w:val="28"/>
        </w:rPr>
      </w:pPr>
      <w:r w:rsidRPr="00473FCE">
        <w:rPr>
          <w:sz w:val="28"/>
          <w:szCs w:val="28"/>
        </w:rPr>
        <w:t>1. Принять к сведению о</w:t>
      </w:r>
      <w:r w:rsidRPr="00473FCE">
        <w:rPr>
          <w:bCs/>
          <w:sz w:val="28"/>
          <w:szCs w:val="28"/>
        </w:rPr>
        <w:t xml:space="preserve">тчет </w:t>
      </w:r>
      <w:r w:rsidRPr="00473FCE">
        <w:rPr>
          <w:sz w:val="28"/>
          <w:szCs w:val="28"/>
        </w:rPr>
        <w:t xml:space="preserve">ООО «РСМ Русь» и признание независимым экспертом </w:t>
      </w:r>
      <w:r w:rsidRPr="00473FCE">
        <w:rPr>
          <w:bCs/>
          <w:sz w:val="28"/>
          <w:szCs w:val="28"/>
        </w:rPr>
        <w:t>системы внутреннего</w:t>
      </w:r>
      <w:r>
        <w:rPr>
          <w:bCs/>
          <w:sz w:val="28"/>
          <w:szCs w:val="28"/>
        </w:rPr>
        <w:t xml:space="preserve"> контроля Общества эффективной согласно П</w:t>
      </w:r>
      <w:r>
        <w:rPr>
          <w:sz w:val="28"/>
          <w:szCs w:val="28"/>
        </w:rPr>
        <w:t>риложению №1</w:t>
      </w:r>
      <w:r w:rsidRPr="00473FCE">
        <w:rPr>
          <w:sz w:val="28"/>
          <w:szCs w:val="28"/>
        </w:rPr>
        <w:t xml:space="preserve"> к</w:t>
      </w:r>
      <w:r>
        <w:rPr>
          <w:bCs/>
          <w:sz w:val="28"/>
          <w:szCs w:val="28"/>
        </w:rPr>
        <w:t xml:space="preserve"> настоящему решению Совета директоров Общества</w:t>
      </w:r>
      <w:r w:rsidRPr="00473FCE">
        <w:rPr>
          <w:bCs/>
          <w:sz w:val="28"/>
          <w:szCs w:val="28"/>
        </w:rPr>
        <w:t>.</w:t>
      </w:r>
    </w:p>
    <w:p w:rsidR="009C154F" w:rsidRPr="00473FCE" w:rsidRDefault="009C154F" w:rsidP="009C154F">
      <w:pPr>
        <w:widowControl w:val="0"/>
        <w:ind w:firstLine="709"/>
        <w:jc w:val="both"/>
        <w:rPr>
          <w:rFonts w:hint="eastAsia"/>
          <w:sz w:val="28"/>
          <w:szCs w:val="28"/>
        </w:rPr>
      </w:pPr>
      <w:r w:rsidRPr="00473FCE">
        <w:rPr>
          <w:sz w:val="28"/>
          <w:szCs w:val="28"/>
        </w:rPr>
        <w:t xml:space="preserve">2. Поручить Единоличному исполнительному органу </w:t>
      </w:r>
      <w:r w:rsidRPr="00473FCE">
        <w:rPr>
          <w:sz w:val="28"/>
          <w:szCs w:val="28"/>
        </w:rPr>
        <w:br/>
        <w:t>АО «Янтарьэнерго» обеспечить разработку и вынесение на утверждение Советом директоров Общества мероприятий по поддержанию эффективной системы внутреннего контроля и ее развитию, в том числе направленных на:</w:t>
      </w:r>
    </w:p>
    <w:p w:rsidR="009C154F" w:rsidRPr="00473FCE" w:rsidRDefault="009C154F" w:rsidP="009C154F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473FCE">
        <w:rPr>
          <w:rFonts w:ascii="Times New Roman" w:hAnsi="Times New Roman"/>
          <w:sz w:val="28"/>
          <w:szCs w:val="28"/>
        </w:rPr>
        <w:t>повышение эффективности компонента «Оценка рисков» и его полной интеграции с системой внутреннего контроля,</w:t>
      </w:r>
    </w:p>
    <w:p w:rsidR="009C154F" w:rsidRPr="00473FCE" w:rsidRDefault="009C154F" w:rsidP="009C154F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473FCE">
        <w:rPr>
          <w:rFonts w:ascii="Times New Roman" w:hAnsi="Times New Roman"/>
          <w:sz w:val="28"/>
          <w:szCs w:val="28"/>
        </w:rPr>
        <w:t>развитие системы функциональных КПЭ относительно целей по бизнес-процессам,</w:t>
      </w:r>
    </w:p>
    <w:p w:rsidR="009C154F" w:rsidRPr="00473FCE" w:rsidRDefault="009C154F" w:rsidP="009C154F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473FCE">
        <w:rPr>
          <w:rFonts w:ascii="Times New Roman" w:hAnsi="Times New Roman"/>
          <w:sz w:val="28"/>
          <w:szCs w:val="28"/>
        </w:rPr>
        <w:t xml:space="preserve">полную адаптацию типовых рисков бизнес-процессов в регламентирующих документах по бизнес-процессам, </w:t>
      </w:r>
    </w:p>
    <w:p w:rsidR="009C154F" w:rsidRPr="00473FCE" w:rsidRDefault="009C154F" w:rsidP="009C154F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473FCE">
        <w:rPr>
          <w:rFonts w:ascii="Times New Roman" w:hAnsi="Times New Roman"/>
          <w:sz w:val="28"/>
          <w:szCs w:val="28"/>
        </w:rPr>
        <w:lastRenderedPageBreak/>
        <w:t>устранение недостатков дизайна отдельных процедур контроля, отмеченных в отчете по ряду бизнес-процессов,</w:t>
      </w:r>
    </w:p>
    <w:p w:rsidR="009C154F" w:rsidRPr="00473FCE" w:rsidRDefault="009C154F" w:rsidP="009C154F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3FCE">
        <w:rPr>
          <w:rFonts w:ascii="Times New Roman" w:hAnsi="Times New Roman"/>
          <w:sz w:val="28"/>
          <w:szCs w:val="28"/>
        </w:rPr>
        <w:t>синхронизацию внедрения автоматизированных контрольных процедур одновременно с автоматизацией бизнес-процессов,</w:t>
      </w:r>
    </w:p>
    <w:p w:rsidR="009C154F" w:rsidRPr="00CE0515" w:rsidRDefault="009C154F" w:rsidP="009C154F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E0515">
        <w:rPr>
          <w:rFonts w:ascii="Times New Roman" w:hAnsi="Times New Roman"/>
          <w:sz w:val="28"/>
          <w:szCs w:val="28"/>
        </w:rPr>
        <w:t>полную интеграцию управления антикоррупционными рисками в бизнес-процессы.</w:t>
      </w:r>
    </w:p>
    <w:p w:rsidR="009C154F" w:rsidRPr="00473FCE" w:rsidRDefault="009C154F" w:rsidP="009C154F">
      <w:pPr>
        <w:widowControl w:val="0"/>
        <w:tabs>
          <w:tab w:val="left" w:pos="10260"/>
        </w:tabs>
        <w:ind w:right="-2" w:firstLine="709"/>
        <w:jc w:val="both"/>
        <w:rPr>
          <w:rFonts w:hint="eastAsia"/>
          <w:sz w:val="28"/>
          <w:szCs w:val="28"/>
        </w:rPr>
      </w:pPr>
      <w:r w:rsidRPr="00473FCE">
        <w:rPr>
          <w:sz w:val="28"/>
          <w:szCs w:val="28"/>
        </w:rPr>
        <w:t>Срок: не позднее 31.07.2019.</w:t>
      </w:r>
    </w:p>
    <w:p w:rsidR="007E762B" w:rsidRDefault="007E762B" w:rsidP="007E762B">
      <w:pPr>
        <w:widowControl w:val="0"/>
        <w:tabs>
          <w:tab w:val="left" w:pos="993"/>
        </w:tabs>
        <w:jc w:val="both"/>
        <w:rPr>
          <w:rFonts w:hint="eastAsia"/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7E762B" w:rsidRPr="0088629E" w:rsidTr="000059FF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7E762B" w:rsidRPr="0088629E" w:rsidRDefault="007E762B" w:rsidP="000059FF">
            <w:pPr>
              <w:ind w:firstLine="709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lang w:eastAsia="en-US"/>
              </w:rPr>
              <w:t>Ф.И.О.</w:t>
            </w:r>
          </w:p>
          <w:p w:rsidR="007E762B" w:rsidRPr="0088629E" w:rsidRDefault="007E762B" w:rsidP="000059FF">
            <w:pPr>
              <w:ind w:firstLine="709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7E762B" w:rsidRPr="0088629E" w:rsidRDefault="007E762B" w:rsidP="000059F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lang w:eastAsia="en-US"/>
              </w:rPr>
              <w:t>Варианты голосования</w:t>
            </w:r>
          </w:p>
        </w:tc>
      </w:tr>
      <w:tr w:rsidR="007E762B" w:rsidRPr="0088629E" w:rsidTr="000059FF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7E762B" w:rsidRPr="0088629E" w:rsidRDefault="007E762B" w:rsidP="000059FF">
            <w:pPr>
              <w:ind w:firstLine="709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7E762B" w:rsidRPr="0088629E" w:rsidRDefault="007E762B" w:rsidP="000059F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E762B" w:rsidRPr="0088629E" w:rsidRDefault="007E762B" w:rsidP="000059F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7E762B" w:rsidRPr="0088629E" w:rsidRDefault="007E762B" w:rsidP="000059F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eastAsia="en-US"/>
              </w:rPr>
              <w:t>“Воздержался”</w:t>
            </w:r>
          </w:p>
        </w:tc>
      </w:tr>
      <w:tr w:rsidR="007E762B" w:rsidRPr="0088629E" w:rsidTr="000059FF">
        <w:tc>
          <w:tcPr>
            <w:tcW w:w="4583" w:type="dxa"/>
          </w:tcPr>
          <w:p w:rsidR="007E762B" w:rsidRPr="00621818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D23E83">
              <w:t xml:space="preserve">Маковский </w:t>
            </w:r>
            <w:r w:rsidRPr="00621818"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E762B" w:rsidRPr="00EE5B74" w:rsidRDefault="007E762B" w:rsidP="000059FF">
            <w:pPr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-</w:t>
            </w:r>
          </w:p>
        </w:tc>
      </w:tr>
      <w:tr w:rsidR="007E762B" w:rsidRPr="0088629E" w:rsidTr="000059FF">
        <w:tc>
          <w:tcPr>
            <w:tcW w:w="4583" w:type="dxa"/>
          </w:tcPr>
          <w:p w:rsidR="007E762B" w:rsidRPr="00621818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621818"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E762B" w:rsidRPr="0088629E" w:rsidTr="000059FF">
        <w:tc>
          <w:tcPr>
            <w:tcW w:w="4583" w:type="dxa"/>
            <w:tcBorders>
              <w:right w:val="single" w:sz="4" w:space="0" w:color="auto"/>
            </w:tcBorders>
          </w:tcPr>
          <w:p w:rsidR="007E762B" w:rsidRPr="0057623F" w:rsidRDefault="007E762B" w:rsidP="000059F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7623F">
              <w:rPr>
                <w:color w:val="000000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62B" w:rsidRPr="0057623F" w:rsidRDefault="007E762B" w:rsidP="000059FF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2B" w:rsidRPr="0057623F" w:rsidRDefault="007E762B" w:rsidP="000059FF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57623F">
              <w:rPr>
                <w:rFonts w:eastAsiaTheme="minorHAnsi"/>
                <w:bCs/>
                <w:iCs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62B" w:rsidRPr="0057623F" w:rsidRDefault="007E762B" w:rsidP="000059FF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ajorEastAsia"/>
                <w:color w:val="000000"/>
                <w:lang w:eastAsia="en-US"/>
              </w:rPr>
              <w:t>-</w:t>
            </w:r>
          </w:p>
        </w:tc>
      </w:tr>
      <w:tr w:rsidR="007E762B" w:rsidRPr="00C66365" w:rsidTr="000059FF">
        <w:tc>
          <w:tcPr>
            <w:tcW w:w="4583" w:type="dxa"/>
          </w:tcPr>
          <w:p w:rsidR="007E762B" w:rsidRPr="00C66365" w:rsidRDefault="007E762B" w:rsidP="000059FF">
            <w:pPr>
              <w:jc w:val="both"/>
              <w:rPr>
                <w:rFonts w:eastAsiaTheme="minorHAnsi"/>
                <w:lang w:eastAsia="en-US"/>
              </w:rPr>
            </w:pPr>
            <w:r w:rsidRPr="00621818"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02B77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E762B" w:rsidRPr="0088629E" w:rsidTr="000059FF">
        <w:tc>
          <w:tcPr>
            <w:tcW w:w="4583" w:type="dxa"/>
          </w:tcPr>
          <w:p w:rsidR="007E762B" w:rsidRPr="00621818" w:rsidRDefault="007E762B" w:rsidP="000059FF">
            <w:pPr>
              <w:jc w:val="both"/>
              <w:rPr>
                <w:rFonts w:hint="eastAsia"/>
                <w:color w:val="000000"/>
              </w:rPr>
            </w:pPr>
            <w:r>
              <w:rPr>
                <w:rFonts w:eastAsia="Calibri"/>
                <w:lang w:eastAsia="en-US"/>
              </w:rPr>
              <w:t>Юткин Кирилл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02B77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E762B" w:rsidRPr="0088629E" w:rsidTr="000059FF">
        <w:trPr>
          <w:trHeight w:val="310"/>
        </w:trPr>
        <w:tc>
          <w:tcPr>
            <w:tcW w:w="4583" w:type="dxa"/>
          </w:tcPr>
          <w:p w:rsidR="007E762B" w:rsidRPr="00621818" w:rsidRDefault="007E762B" w:rsidP="000059FF">
            <w:pPr>
              <w:jc w:val="both"/>
              <w:rPr>
                <w:rFonts w:hint="eastAsia"/>
                <w:color w:val="000000"/>
              </w:rPr>
            </w:pPr>
            <w: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7E762B" w:rsidRPr="00A82295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7E762B" w:rsidRPr="0088629E" w:rsidTr="000059FF">
        <w:tc>
          <w:tcPr>
            <w:tcW w:w="4583" w:type="dxa"/>
          </w:tcPr>
          <w:p w:rsidR="007E762B" w:rsidRPr="00621818" w:rsidRDefault="007E762B" w:rsidP="000059FF">
            <w:pPr>
              <w:rPr>
                <w:rFonts w:hint="eastAsia"/>
              </w:rPr>
            </w:pPr>
            <w: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7E762B" w:rsidRPr="00EE5B74" w:rsidRDefault="007E762B" w:rsidP="000059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</w:tbl>
    <w:p w:rsidR="007E762B" w:rsidRDefault="007E762B" w:rsidP="007E76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E762B" w:rsidRDefault="007E762B" w:rsidP="007E762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E762B" w:rsidRDefault="007E762B" w:rsidP="007E762B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 решени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9C154F" w:rsidRPr="00130770" w:rsidRDefault="007E762B" w:rsidP="009C154F">
      <w:pPr>
        <w:jc w:val="both"/>
        <w:rPr>
          <w:rFonts w:hint="eastAsia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>о вопросу № 1</w:t>
      </w:r>
      <w:r>
        <w:rPr>
          <w:rFonts w:eastAsia="Calibri"/>
          <w:b/>
          <w:sz w:val="28"/>
          <w:szCs w:val="28"/>
          <w:lang w:eastAsia="en-US"/>
        </w:rPr>
        <w:t>:</w:t>
      </w:r>
      <w:r w:rsidRPr="00892B75">
        <w:t xml:space="preserve"> </w:t>
      </w:r>
      <w:r w:rsidR="009C154F" w:rsidRPr="00FF4DEF">
        <w:rPr>
          <w:sz w:val="28"/>
          <w:szCs w:val="28"/>
        </w:rPr>
        <w:t xml:space="preserve">Избрать </w:t>
      </w:r>
      <w:r w:rsidR="009C154F">
        <w:rPr>
          <w:sz w:val="28"/>
          <w:szCs w:val="28"/>
        </w:rPr>
        <w:t>Председателем Совета директоров Общества</w:t>
      </w:r>
      <w:r w:rsidR="009C154F" w:rsidRPr="00033F73">
        <w:rPr>
          <w:sz w:val="28"/>
          <w:szCs w:val="28"/>
        </w:rPr>
        <w:t xml:space="preserve"> </w:t>
      </w:r>
      <w:r w:rsidR="009C154F">
        <w:rPr>
          <w:sz w:val="28"/>
          <w:szCs w:val="28"/>
        </w:rPr>
        <w:t xml:space="preserve">Маковского Игоря Владимировича - </w:t>
      </w:r>
      <w:r w:rsidR="009C154F" w:rsidRPr="00130770">
        <w:rPr>
          <w:sz w:val="28"/>
          <w:szCs w:val="28"/>
        </w:rPr>
        <w:t>Генерального директора ПАО «МРСК Центра»</w:t>
      </w:r>
      <w:r w:rsidR="009C154F">
        <w:rPr>
          <w:sz w:val="28"/>
          <w:szCs w:val="28"/>
        </w:rPr>
        <w:t>.</w:t>
      </w:r>
    </w:p>
    <w:p w:rsidR="005B34D6" w:rsidRDefault="005B34D6" w:rsidP="009C154F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C154F" w:rsidRPr="006407E5" w:rsidRDefault="007E762B" w:rsidP="009C154F">
      <w:pPr>
        <w:widowControl w:val="0"/>
        <w:autoSpaceDE w:val="0"/>
        <w:autoSpaceDN w:val="0"/>
        <w:adjustRightInd w:val="0"/>
        <w:jc w:val="both"/>
        <w:rPr>
          <w:rFonts w:hint="eastAsia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2:</w:t>
      </w:r>
      <w:r w:rsidRPr="00892B75">
        <w:t xml:space="preserve"> </w:t>
      </w:r>
      <w:r w:rsidR="009C154F" w:rsidRPr="00FF4DEF">
        <w:rPr>
          <w:sz w:val="28"/>
          <w:szCs w:val="28"/>
        </w:rPr>
        <w:t xml:space="preserve">Избрать </w:t>
      </w:r>
      <w:r w:rsidR="009C154F">
        <w:rPr>
          <w:sz w:val="28"/>
          <w:szCs w:val="28"/>
        </w:rPr>
        <w:t xml:space="preserve">заместителем Председателем Совета директоров Общества </w:t>
      </w:r>
      <w:r w:rsidR="009C154F" w:rsidRPr="006407E5">
        <w:rPr>
          <w:sz w:val="28"/>
          <w:szCs w:val="28"/>
        </w:rPr>
        <w:t>Павлов</w:t>
      </w:r>
      <w:r w:rsidR="009C154F">
        <w:rPr>
          <w:sz w:val="28"/>
          <w:szCs w:val="28"/>
        </w:rPr>
        <w:t>а</w:t>
      </w:r>
      <w:r w:rsidR="009C154F" w:rsidRPr="006407E5">
        <w:rPr>
          <w:sz w:val="28"/>
          <w:szCs w:val="28"/>
        </w:rPr>
        <w:t xml:space="preserve"> Алексе</w:t>
      </w:r>
      <w:r w:rsidR="009C154F">
        <w:rPr>
          <w:sz w:val="28"/>
          <w:szCs w:val="28"/>
        </w:rPr>
        <w:t>я</w:t>
      </w:r>
      <w:r w:rsidR="009C154F" w:rsidRPr="006407E5">
        <w:rPr>
          <w:sz w:val="28"/>
          <w:szCs w:val="28"/>
        </w:rPr>
        <w:t xml:space="preserve"> Игоревич</w:t>
      </w:r>
      <w:r w:rsidR="009C154F">
        <w:rPr>
          <w:sz w:val="28"/>
          <w:szCs w:val="28"/>
        </w:rPr>
        <w:t>а -</w:t>
      </w:r>
      <w:r w:rsidR="009C154F" w:rsidRPr="006407E5">
        <w:rPr>
          <w:sz w:val="28"/>
          <w:szCs w:val="28"/>
        </w:rPr>
        <w:t xml:space="preserve"> Директор</w:t>
      </w:r>
      <w:r w:rsidR="009C154F">
        <w:rPr>
          <w:sz w:val="28"/>
          <w:szCs w:val="28"/>
        </w:rPr>
        <w:t>а</w:t>
      </w:r>
      <w:r w:rsidR="009C154F" w:rsidRPr="006407E5">
        <w:rPr>
          <w:sz w:val="28"/>
          <w:szCs w:val="28"/>
        </w:rPr>
        <w:t xml:space="preserve"> Департамента финансов ПАО «Россети»</w:t>
      </w:r>
      <w:r w:rsidR="009C154F">
        <w:rPr>
          <w:sz w:val="28"/>
          <w:szCs w:val="28"/>
        </w:rPr>
        <w:t>.</w:t>
      </w:r>
    </w:p>
    <w:p w:rsidR="005B34D6" w:rsidRDefault="005B34D6" w:rsidP="007E762B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7E762B" w:rsidRDefault="007E762B" w:rsidP="007E762B">
      <w:pPr>
        <w:widowControl w:val="0"/>
        <w:tabs>
          <w:tab w:val="left" w:pos="2550"/>
        </w:tabs>
        <w:jc w:val="both"/>
        <w:rPr>
          <w:rFonts w:hint="eastAsia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3:</w:t>
      </w:r>
      <w:r w:rsidRPr="00892B75">
        <w:t xml:space="preserve"> </w:t>
      </w:r>
    </w:p>
    <w:p w:rsidR="009C154F" w:rsidRPr="00473FCE" w:rsidRDefault="009C154F" w:rsidP="009C154F">
      <w:pPr>
        <w:widowControl w:val="0"/>
        <w:ind w:firstLine="709"/>
        <w:contextualSpacing/>
        <w:jc w:val="both"/>
        <w:rPr>
          <w:rFonts w:hint="eastAsia"/>
          <w:bCs/>
          <w:sz w:val="28"/>
          <w:szCs w:val="28"/>
        </w:rPr>
      </w:pPr>
      <w:r w:rsidRPr="00473FCE">
        <w:rPr>
          <w:bCs/>
          <w:sz w:val="28"/>
          <w:szCs w:val="28"/>
        </w:rPr>
        <w:t>1.</w:t>
      </w:r>
      <w:r w:rsidRPr="00473FCE">
        <w:rPr>
          <w:bCs/>
          <w:sz w:val="28"/>
          <w:szCs w:val="28"/>
        </w:rPr>
        <w:tab/>
      </w:r>
      <w:r w:rsidRPr="00473FCE">
        <w:rPr>
          <w:sz w:val="28"/>
          <w:szCs w:val="28"/>
        </w:rPr>
        <w:t xml:space="preserve">Принять к сведению отчет </w:t>
      </w:r>
      <w:r w:rsidRPr="00CB55AB">
        <w:rPr>
          <w:sz w:val="28"/>
          <w:szCs w:val="28"/>
        </w:rPr>
        <w:t>Единоличного исполнительного органа</w:t>
      </w:r>
      <w:r w:rsidRPr="00473FCE">
        <w:rPr>
          <w:sz w:val="28"/>
          <w:szCs w:val="28"/>
        </w:rPr>
        <w:t xml:space="preserve"> Общества об исполнении инвестиционной программы за 1 квартал 2019 года согласно приложений к настоящему решению Совета директоров.</w:t>
      </w:r>
    </w:p>
    <w:p w:rsidR="009C154F" w:rsidRPr="00473FCE" w:rsidRDefault="009C154F" w:rsidP="009C154F">
      <w:pPr>
        <w:widowControl w:val="0"/>
        <w:ind w:firstLine="709"/>
        <w:contextualSpacing/>
        <w:jc w:val="both"/>
        <w:rPr>
          <w:rFonts w:hint="eastAsia"/>
          <w:bCs/>
          <w:sz w:val="28"/>
          <w:szCs w:val="28"/>
        </w:rPr>
      </w:pPr>
      <w:r w:rsidRPr="00473FCE">
        <w:rPr>
          <w:bCs/>
          <w:sz w:val="28"/>
          <w:szCs w:val="28"/>
        </w:rPr>
        <w:t>2.</w:t>
      </w:r>
      <w:r w:rsidRPr="00473FCE">
        <w:rPr>
          <w:bCs/>
          <w:sz w:val="28"/>
          <w:szCs w:val="28"/>
        </w:rPr>
        <w:tab/>
        <w:t xml:space="preserve">Отметить перевыполнение плановых параметров проекта </w:t>
      </w:r>
      <w:r w:rsidRPr="00473FCE">
        <w:rPr>
          <w:sz w:val="28"/>
          <w:szCs w:val="28"/>
        </w:rPr>
        <w:t>изменений, вносимых в инвестиционную программу АО «Янтарьэнерго» на период 2016-2020 годы, утвержденную приказом Минэнерго России от 25.12.2015 № 1036 (с учетом изменений, внесенных приказом Минэнерго России от 29.12.2017 №33@), одобренного Советом директоров АО «Янтарьэнерго» (протокол от 25.02.2019 №26),</w:t>
      </w:r>
      <w:r w:rsidRPr="00473FCE">
        <w:rPr>
          <w:bCs/>
          <w:sz w:val="28"/>
          <w:szCs w:val="28"/>
        </w:rPr>
        <w:t xml:space="preserve"> за 1 квартал 2019 года, согласно Приложения к настоящему решению.</w:t>
      </w:r>
    </w:p>
    <w:p w:rsidR="009C154F" w:rsidRPr="00473FCE" w:rsidRDefault="009C154F" w:rsidP="009C154F">
      <w:pPr>
        <w:widowControl w:val="0"/>
        <w:tabs>
          <w:tab w:val="left" w:pos="993"/>
        </w:tabs>
        <w:ind w:firstLine="709"/>
        <w:jc w:val="both"/>
        <w:rPr>
          <w:rFonts w:hint="eastAsia"/>
          <w:sz w:val="28"/>
          <w:szCs w:val="28"/>
        </w:rPr>
      </w:pPr>
      <w:r w:rsidRPr="00473FCE">
        <w:rPr>
          <w:sz w:val="28"/>
          <w:szCs w:val="28"/>
        </w:rPr>
        <w:t>3. Единоличному исполнительному органу АО «Янтарьэнерго» обеспечить:</w:t>
      </w:r>
    </w:p>
    <w:p w:rsidR="009C154F" w:rsidRPr="00473FCE" w:rsidRDefault="009C154F" w:rsidP="009C154F">
      <w:pPr>
        <w:widowControl w:val="0"/>
        <w:tabs>
          <w:tab w:val="left" w:pos="993"/>
        </w:tabs>
        <w:ind w:firstLine="709"/>
        <w:jc w:val="both"/>
        <w:rPr>
          <w:rFonts w:hint="eastAsia"/>
          <w:sz w:val="28"/>
          <w:szCs w:val="28"/>
        </w:rPr>
      </w:pPr>
      <w:r w:rsidRPr="00473FCE">
        <w:rPr>
          <w:sz w:val="28"/>
          <w:szCs w:val="28"/>
        </w:rPr>
        <w:t>3.1.</w:t>
      </w:r>
      <w:r w:rsidRPr="00473FC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73FCE">
        <w:rPr>
          <w:sz w:val="28"/>
          <w:szCs w:val="28"/>
        </w:rPr>
        <w:t xml:space="preserve">Включение в </w:t>
      </w:r>
      <w:r w:rsidRPr="00473FCE">
        <w:rPr>
          <w:bCs/>
          <w:sz w:val="28"/>
          <w:szCs w:val="28"/>
        </w:rPr>
        <w:t xml:space="preserve">проект </w:t>
      </w:r>
      <w:r w:rsidRPr="00473FCE">
        <w:rPr>
          <w:sz w:val="28"/>
          <w:szCs w:val="28"/>
        </w:rPr>
        <w:t xml:space="preserve">изменений, вносимых в инвестиционную программу АО «Янтарьэнерго» на период 2016-2020 годы, утвержденную приказом Минэнерго России от 25.12.2015 № 1036 (с учетом изменений, </w:t>
      </w:r>
      <w:r w:rsidRPr="00473FCE">
        <w:rPr>
          <w:sz w:val="28"/>
          <w:szCs w:val="28"/>
        </w:rPr>
        <w:lastRenderedPageBreak/>
        <w:t xml:space="preserve">внесенных приказом Минэнерго России от 29.12.2017 № 33@), одобренного Советом директоров АО «Янтарьэнерго» (Протокол от 25.02.2019 № 26) титула «Реконструкция ПС 110 кВ Романово со строительством ЗРУ 15 кВ» в рамках создания </w:t>
      </w:r>
      <w:proofErr w:type="spellStart"/>
      <w:r w:rsidRPr="00473FCE">
        <w:rPr>
          <w:sz w:val="28"/>
          <w:szCs w:val="28"/>
        </w:rPr>
        <w:t>энергоснабжающей</w:t>
      </w:r>
      <w:proofErr w:type="spellEnd"/>
      <w:r w:rsidRPr="00473FCE">
        <w:rPr>
          <w:sz w:val="28"/>
          <w:szCs w:val="28"/>
        </w:rPr>
        <w:t xml:space="preserve"> инфраструктуры объекта ФГКУ комбинат «Ладога» в соответствии с условиями договора об осуществлении технологического присоединения объектов АО «Региональная энергетическая компания» к сетям АО «Янтарьэнерго» от 01.09.2017 № 6112/08/17.</w:t>
      </w:r>
    </w:p>
    <w:p w:rsidR="009C154F" w:rsidRPr="00473FCE" w:rsidRDefault="009C154F" w:rsidP="009C154F">
      <w:pPr>
        <w:widowControl w:val="0"/>
        <w:tabs>
          <w:tab w:val="left" w:pos="993"/>
        </w:tabs>
        <w:ind w:firstLine="709"/>
        <w:jc w:val="both"/>
        <w:rPr>
          <w:rFonts w:hint="eastAsia"/>
          <w:sz w:val="28"/>
          <w:szCs w:val="28"/>
        </w:rPr>
      </w:pPr>
      <w:r w:rsidRPr="00473FCE">
        <w:rPr>
          <w:sz w:val="28"/>
          <w:szCs w:val="28"/>
        </w:rPr>
        <w:t>3.2.</w:t>
      </w:r>
      <w:r w:rsidRPr="00473FCE">
        <w:rPr>
          <w:sz w:val="28"/>
          <w:szCs w:val="28"/>
        </w:rPr>
        <w:tab/>
        <w:t>Соблюдение Критериев принятия решений по проектам консолидации электросетевых активов (Протокол заседания Совета директоров АО «Янтарьэнерго» от 31.05.2018 № 29 по вопросу № 1 «Об определении случаев (размеров) сделок с имуществом, подлежащих предварительному одобрению Советом директоров Общества), при совершении сделок по приобретению объектов электроэнергетики, не требующих предварительного одобрения Советом директоров АО</w:t>
      </w:r>
      <w:r>
        <w:rPr>
          <w:sz w:val="28"/>
          <w:szCs w:val="28"/>
        </w:rPr>
        <w:t> </w:t>
      </w:r>
      <w:r w:rsidRPr="00473FCE">
        <w:rPr>
          <w:sz w:val="28"/>
          <w:szCs w:val="28"/>
        </w:rPr>
        <w:t>«Янтарьэнерго».</w:t>
      </w:r>
    </w:p>
    <w:p w:rsidR="009C154F" w:rsidRPr="00473FCE" w:rsidRDefault="009C154F" w:rsidP="009C154F">
      <w:pPr>
        <w:widowControl w:val="0"/>
        <w:tabs>
          <w:tab w:val="left" w:pos="993"/>
        </w:tabs>
        <w:ind w:firstLine="709"/>
        <w:jc w:val="both"/>
        <w:rPr>
          <w:rFonts w:hint="eastAsia"/>
          <w:sz w:val="28"/>
          <w:szCs w:val="28"/>
        </w:rPr>
      </w:pPr>
      <w:r w:rsidRPr="00473FCE">
        <w:rPr>
          <w:sz w:val="28"/>
          <w:szCs w:val="28"/>
        </w:rPr>
        <w:t>3.3.</w:t>
      </w:r>
      <w:r w:rsidRPr="00473FCE">
        <w:rPr>
          <w:sz w:val="28"/>
          <w:szCs w:val="28"/>
        </w:rPr>
        <w:tab/>
        <w:t>Представление информации по перевыполнению</w:t>
      </w:r>
      <w:r w:rsidRPr="00473FCE">
        <w:rPr>
          <w:bCs/>
          <w:sz w:val="28"/>
          <w:szCs w:val="28"/>
        </w:rPr>
        <w:t xml:space="preserve"> плановых параметров утвержденной инвестиционной программы Общества, а также проекта </w:t>
      </w:r>
      <w:r w:rsidRPr="00473FCE">
        <w:rPr>
          <w:sz w:val="28"/>
          <w:szCs w:val="28"/>
        </w:rPr>
        <w:t>изменений, вносимых в инвестиционную программу АО «Янтарьэнерго» на период 2016-2020 годы, утвержденную приказом Минэнерго России от 25.12.2015 № 1036 (с учетом изменений, внесенных приказом Минэнерго России от 29.12.2017 №33@), одобренного Советом директоров АО «Янтарьэнерго» (Протокол от 25.02.2019 №26), в рамках рассмотрения отчета об исполнении инвестиционной программы за 2 квартал 2019 года, с указанием основных факторов указанных отклонений.</w:t>
      </w:r>
    </w:p>
    <w:p w:rsidR="005B34D6" w:rsidRDefault="005B34D6" w:rsidP="007E762B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7E762B" w:rsidRDefault="007E762B" w:rsidP="007E762B">
      <w:pPr>
        <w:widowControl w:val="0"/>
        <w:tabs>
          <w:tab w:val="left" w:pos="2550"/>
        </w:tabs>
        <w:jc w:val="both"/>
        <w:rPr>
          <w:rFonts w:hint="eastAsia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4:</w:t>
      </w:r>
      <w:r w:rsidRPr="00892B75">
        <w:t xml:space="preserve"> </w:t>
      </w:r>
    </w:p>
    <w:p w:rsidR="009C154F" w:rsidRPr="00473FCE" w:rsidRDefault="009C154F" w:rsidP="009C154F">
      <w:pPr>
        <w:widowControl w:val="0"/>
        <w:ind w:firstLine="709"/>
        <w:jc w:val="both"/>
        <w:rPr>
          <w:rFonts w:hint="eastAsia"/>
          <w:bCs/>
          <w:sz w:val="28"/>
          <w:szCs w:val="28"/>
        </w:rPr>
      </w:pPr>
      <w:r w:rsidRPr="00473FCE">
        <w:rPr>
          <w:sz w:val="28"/>
          <w:szCs w:val="28"/>
        </w:rPr>
        <w:t>Поручить представителям АО «Янтарьэнерго» Совета директоров ОАО «Янтарьэнергосбыт» по вопросу «Об утверждении кандидатур страховых организаций для заключения договоров страхования Общества», голосовать «ЗА» принятие следующего решения:</w:t>
      </w:r>
    </w:p>
    <w:p w:rsidR="009C154F" w:rsidRDefault="009C154F" w:rsidP="009C154F">
      <w:pPr>
        <w:widowControl w:val="0"/>
        <w:tabs>
          <w:tab w:val="left" w:pos="426"/>
          <w:tab w:val="left" w:pos="1418"/>
        </w:tabs>
        <w:ind w:firstLine="709"/>
        <w:jc w:val="both"/>
        <w:rPr>
          <w:rFonts w:hint="eastAsia"/>
          <w:bCs/>
          <w:sz w:val="28"/>
          <w:szCs w:val="28"/>
        </w:rPr>
      </w:pPr>
      <w:r w:rsidRPr="00473FCE">
        <w:rPr>
          <w:bCs/>
          <w:sz w:val="28"/>
          <w:szCs w:val="28"/>
        </w:rPr>
        <w:t>Утвердить в качестве страховщика Общества следующую кандидатуру: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3709"/>
        <w:gridCol w:w="2410"/>
      </w:tblGrid>
      <w:tr w:rsidR="009C154F" w:rsidRPr="00473FCE" w:rsidTr="000059FF">
        <w:trPr>
          <w:cantSplit/>
          <w:trHeight w:val="53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4F" w:rsidRPr="00473FCE" w:rsidRDefault="009C154F" w:rsidP="000059FF">
            <w:pPr>
              <w:widowControl w:val="0"/>
              <w:jc w:val="center"/>
              <w:rPr>
                <w:rFonts w:hint="eastAsia"/>
                <w:iCs/>
                <w:sz w:val="28"/>
                <w:szCs w:val="28"/>
              </w:rPr>
            </w:pPr>
            <w:r w:rsidRPr="00473FCE">
              <w:rPr>
                <w:iCs/>
                <w:sz w:val="28"/>
                <w:szCs w:val="28"/>
              </w:rPr>
              <w:t>Вид страхования</w:t>
            </w:r>
          </w:p>
        </w:tc>
        <w:tc>
          <w:tcPr>
            <w:tcW w:w="3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4F" w:rsidRPr="00473FCE" w:rsidRDefault="009C154F" w:rsidP="000059FF">
            <w:pPr>
              <w:widowControl w:val="0"/>
              <w:jc w:val="center"/>
              <w:rPr>
                <w:rFonts w:hint="eastAsia"/>
                <w:iCs/>
                <w:sz w:val="28"/>
                <w:szCs w:val="28"/>
              </w:rPr>
            </w:pPr>
            <w:r w:rsidRPr="00473FCE">
              <w:rPr>
                <w:iCs/>
                <w:sz w:val="28"/>
                <w:szCs w:val="28"/>
              </w:rPr>
              <w:t>Страховая компания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4F" w:rsidRPr="00473FCE" w:rsidRDefault="009C154F" w:rsidP="000059FF">
            <w:pPr>
              <w:widowControl w:val="0"/>
              <w:jc w:val="center"/>
              <w:rPr>
                <w:rFonts w:hint="eastAsia"/>
                <w:iCs/>
                <w:sz w:val="28"/>
                <w:szCs w:val="28"/>
              </w:rPr>
            </w:pPr>
            <w:r w:rsidRPr="00473FCE">
              <w:rPr>
                <w:iCs/>
                <w:sz w:val="28"/>
                <w:szCs w:val="28"/>
              </w:rPr>
              <w:t>Период страхования</w:t>
            </w:r>
          </w:p>
        </w:tc>
      </w:tr>
      <w:tr w:rsidR="009C154F" w:rsidRPr="00473FCE" w:rsidTr="000059FF">
        <w:trPr>
          <w:cantSplit/>
          <w:trHeight w:val="958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4F" w:rsidRPr="00473FCE" w:rsidRDefault="009C154F" w:rsidP="000059FF">
            <w:pPr>
              <w:widowControl w:val="0"/>
              <w:jc w:val="center"/>
              <w:rPr>
                <w:rFonts w:hint="eastAsia"/>
                <w:iCs/>
                <w:sz w:val="28"/>
                <w:szCs w:val="28"/>
              </w:rPr>
            </w:pPr>
            <w:r w:rsidRPr="00473FCE">
              <w:rPr>
                <w:kern w:val="28"/>
                <w:sz w:val="28"/>
                <w:szCs w:val="28"/>
              </w:rPr>
              <w:t>Добровольное медицинское страхование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4F" w:rsidRPr="00473FCE" w:rsidRDefault="009C154F" w:rsidP="000059FF">
            <w:pPr>
              <w:widowControl w:val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473FCE">
              <w:rPr>
                <w:sz w:val="28"/>
                <w:szCs w:val="28"/>
              </w:rPr>
              <w:t>АО «АльфаСтрахование»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4F" w:rsidRPr="00473FCE" w:rsidRDefault="009C154F" w:rsidP="000059FF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 w:rsidRPr="00473FCE">
              <w:rPr>
                <w:sz w:val="28"/>
                <w:szCs w:val="28"/>
              </w:rPr>
              <w:t>с 01.07.2019 по 30.06.2020</w:t>
            </w:r>
          </w:p>
        </w:tc>
      </w:tr>
    </w:tbl>
    <w:p w:rsidR="009C154F" w:rsidRDefault="009C154F" w:rsidP="007E762B">
      <w:pPr>
        <w:widowControl w:val="0"/>
        <w:tabs>
          <w:tab w:val="left" w:pos="2550"/>
        </w:tabs>
        <w:jc w:val="both"/>
        <w:rPr>
          <w:rFonts w:hint="eastAsia"/>
        </w:rPr>
      </w:pPr>
    </w:p>
    <w:p w:rsidR="007E762B" w:rsidRDefault="007E762B" w:rsidP="007E762B">
      <w:pPr>
        <w:widowControl w:val="0"/>
        <w:tabs>
          <w:tab w:val="left" w:pos="2550"/>
        </w:tabs>
        <w:jc w:val="both"/>
        <w:rPr>
          <w:rFonts w:hint="eastAsia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5:</w:t>
      </w:r>
      <w:r w:rsidRPr="00892B75">
        <w:t xml:space="preserve"> </w:t>
      </w:r>
    </w:p>
    <w:p w:rsidR="009C154F" w:rsidRPr="00473FCE" w:rsidRDefault="009C154F" w:rsidP="009C154F">
      <w:pPr>
        <w:widowControl w:val="0"/>
        <w:ind w:firstLine="709"/>
        <w:jc w:val="both"/>
        <w:rPr>
          <w:rFonts w:hint="eastAsia"/>
          <w:sz w:val="28"/>
          <w:szCs w:val="28"/>
        </w:rPr>
      </w:pPr>
      <w:r w:rsidRPr="00473FCE">
        <w:rPr>
          <w:sz w:val="28"/>
          <w:szCs w:val="28"/>
        </w:rPr>
        <w:t>1. Принять к сведению о</w:t>
      </w:r>
      <w:r w:rsidRPr="00473FCE">
        <w:rPr>
          <w:bCs/>
          <w:sz w:val="28"/>
          <w:szCs w:val="28"/>
        </w:rPr>
        <w:t xml:space="preserve">тчет </w:t>
      </w:r>
      <w:r w:rsidRPr="00473FCE">
        <w:rPr>
          <w:sz w:val="28"/>
          <w:szCs w:val="28"/>
        </w:rPr>
        <w:t xml:space="preserve">ООО «РСМ Русь» и признание независимым экспертом </w:t>
      </w:r>
      <w:r w:rsidRPr="00473FCE">
        <w:rPr>
          <w:bCs/>
          <w:sz w:val="28"/>
          <w:szCs w:val="28"/>
        </w:rPr>
        <w:t>системы внутреннего</w:t>
      </w:r>
      <w:r>
        <w:rPr>
          <w:bCs/>
          <w:sz w:val="28"/>
          <w:szCs w:val="28"/>
        </w:rPr>
        <w:t xml:space="preserve"> контроля Общества эффективной согласно П</w:t>
      </w:r>
      <w:r>
        <w:rPr>
          <w:sz w:val="28"/>
          <w:szCs w:val="28"/>
        </w:rPr>
        <w:t>риложению №1</w:t>
      </w:r>
      <w:r w:rsidRPr="00473FCE">
        <w:rPr>
          <w:sz w:val="28"/>
          <w:szCs w:val="28"/>
        </w:rPr>
        <w:t xml:space="preserve"> к</w:t>
      </w:r>
      <w:r>
        <w:rPr>
          <w:bCs/>
          <w:sz w:val="28"/>
          <w:szCs w:val="28"/>
        </w:rPr>
        <w:t xml:space="preserve"> настоящему решению Совета директоров Общества</w:t>
      </w:r>
      <w:r w:rsidRPr="00473FCE">
        <w:rPr>
          <w:bCs/>
          <w:sz w:val="28"/>
          <w:szCs w:val="28"/>
        </w:rPr>
        <w:t>.</w:t>
      </w:r>
    </w:p>
    <w:p w:rsidR="009C154F" w:rsidRPr="00473FCE" w:rsidRDefault="009C154F" w:rsidP="009C154F">
      <w:pPr>
        <w:widowControl w:val="0"/>
        <w:ind w:firstLine="709"/>
        <w:jc w:val="both"/>
        <w:rPr>
          <w:rFonts w:hint="eastAsia"/>
          <w:sz w:val="28"/>
          <w:szCs w:val="28"/>
        </w:rPr>
      </w:pPr>
      <w:r w:rsidRPr="00473FCE">
        <w:rPr>
          <w:sz w:val="28"/>
          <w:szCs w:val="28"/>
        </w:rPr>
        <w:t xml:space="preserve">2. Поручить Единоличному исполнительному органу </w:t>
      </w:r>
      <w:r w:rsidRPr="00473FCE">
        <w:rPr>
          <w:sz w:val="28"/>
          <w:szCs w:val="28"/>
        </w:rPr>
        <w:br/>
        <w:t>АО «Янтарьэнерго» обеспечить разработку и вынесение на утверждение Советом директоров Общества мероприятий по поддержанию эффективной системы внутреннего контроля и ее развитию, в том числе направленных на:</w:t>
      </w:r>
    </w:p>
    <w:p w:rsidR="009C154F" w:rsidRPr="00473FCE" w:rsidRDefault="009C154F" w:rsidP="009C154F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473FCE">
        <w:rPr>
          <w:rFonts w:ascii="Times New Roman" w:hAnsi="Times New Roman"/>
          <w:sz w:val="28"/>
          <w:szCs w:val="28"/>
        </w:rPr>
        <w:lastRenderedPageBreak/>
        <w:t>повышение эффективности компонента «Оценка рисков» и его полной интеграции с системой внутреннего контроля,</w:t>
      </w:r>
    </w:p>
    <w:p w:rsidR="009C154F" w:rsidRPr="00473FCE" w:rsidRDefault="009C154F" w:rsidP="009C154F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473FCE">
        <w:rPr>
          <w:rFonts w:ascii="Times New Roman" w:hAnsi="Times New Roman"/>
          <w:sz w:val="28"/>
          <w:szCs w:val="28"/>
        </w:rPr>
        <w:t>развитие системы функциональных КПЭ относительно целей по бизнес-процессам,</w:t>
      </w:r>
    </w:p>
    <w:p w:rsidR="009C154F" w:rsidRPr="00473FCE" w:rsidRDefault="009C154F" w:rsidP="009C154F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473FCE">
        <w:rPr>
          <w:rFonts w:ascii="Times New Roman" w:hAnsi="Times New Roman"/>
          <w:sz w:val="28"/>
          <w:szCs w:val="28"/>
        </w:rPr>
        <w:t xml:space="preserve">полную адаптацию типовых рисков бизнес-процессов в регламентирующих документах по бизнес-процессам, </w:t>
      </w:r>
    </w:p>
    <w:p w:rsidR="009C154F" w:rsidRPr="00473FCE" w:rsidRDefault="009C154F" w:rsidP="009C154F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473FCE">
        <w:rPr>
          <w:rFonts w:ascii="Times New Roman" w:hAnsi="Times New Roman"/>
          <w:sz w:val="28"/>
          <w:szCs w:val="28"/>
        </w:rPr>
        <w:t>устранение недостатков дизайна отдельных процедур контроля, отмеченных в отчете по ряду бизнес-процессов,</w:t>
      </w:r>
    </w:p>
    <w:p w:rsidR="009C154F" w:rsidRPr="00473FCE" w:rsidRDefault="009C154F" w:rsidP="009C154F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3FCE">
        <w:rPr>
          <w:rFonts w:ascii="Times New Roman" w:hAnsi="Times New Roman"/>
          <w:sz w:val="28"/>
          <w:szCs w:val="28"/>
        </w:rPr>
        <w:t>синхронизацию внедрения автоматизированных контрольных процедур одновременно с автоматизацией бизнес-процессов,</w:t>
      </w:r>
    </w:p>
    <w:p w:rsidR="009C154F" w:rsidRPr="00CE0515" w:rsidRDefault="009C154F" w:rsidP="009C154F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E0515">
        <w:rPr>
          <w:rFonts w:ascii="Times New Roman" w:hAnsi="Times New Roman"/>
          <w:sz w:val="28"/>
          <w:szCs w:val="28"/>
        </w:rPr>
        <w:t>полную интеграцию управления антикоррупционными рисками в бизнес-процессы.</w:t>
      </w:r>
    </w:p>
    <w:p w:rsidR="009C154F" w:rsidRPr="00473FCE" w:rsidRDefault="009C154F" w:rsidP="009C154F">
      <w:pPr>
        <w:widowControl w:val="0"/>
        <w:tabs>
          <w:tab w:val="left" w:pos="10260"/>
        </w:tabs>
        <w:ind w:right="-2" w:firstLine="709"/>
        <w:jc w:val="both"/>
        <w:rPr>
          <w:rFonts w:hint="eastAsia"/>
          <w:sz w:val="28"/>
          <w:szCs w:val="28"/>
        </w:rPr>
      </w:pPr>
      <w:r w:rsidRPr="00473FCE">
        <w:rPr>
          <w:sz w:val="28"/>
          <w:szCs w:val="28"/>
        </w:rPr>
        <w:t>Срок: не позднее 31.07.2019.</w:t>
      </w:r>
    </w:p>
    <w:p w:rsidR="009C154F" w:rsidRDefault="009C154F" w:rsidP="007E762B">
      <w:pPr>
        <w:widowControl w:val="0"/>
        <w:tabs>
          <w:tab w:val="left" w:pos="2550"/>
        </w:tabs>
        <w:jc w:val="both"/>
        <w:rPr>
          <w:rFonts w:hint="eastAsia"/>
        </w:rPr>
      </w:pPr>
    </w:p>
    <w:p w:rsidR="007E762B" w:rsidRDefault="007E762B" w:rsidP="007E762B">
      <w:pPr>
        <w:jc w:val="both"/>
        <w:rPr>
          <w:rFonts w:hint="eastAsia"/>
        </w:rPr>
      </w:pPr>
    </w:p>
    <w:p w:rsidR="007E762B" w:rsidRPr="0088629E" w:rsidRDefault="007E762B" w:rsidP="007E762B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12 июля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7E762B" w:rsidRDefault="007E762B" w:rsidP="007E762B">
      <w:pPr>
        <w:jc w:val="both"/>
        <w:rPr>
          <w:rFonts w:eastAsiaTheme="minorHAnsi"/>
          <w:sz w:val="28"/>
          <w:szCs w:val="28"/>
          <w:lang w:eastAsia="en-US"/>
        </w:rPr>
      </w:pPr>
    </w:p>
    <w:p w:rsidR="005B34D6" w:rsidRDefault="005B34D6" w:rsidP="007E762B">
      <w:pPr>
        <w:jc w:val="both"/>
        <w:rPr>
          <w:rFonts w:eastAsiaTheme="minorHAnsi"/>
          <w:sz w:val="28"/>
          <w:szCs w:val="28"/>
          <w:lang w:eastAsia="en-US"/>
        </w:rPr>
      </w:pPr>
    </w:p>
    <w:p w:rsidR="005B34D6" w:rsidRDefault="005B34D6" w:rsidP="007E762B">
      <w:pPr>
        <w:jc w:val="both"/>
        <w:rPr>
          <w:rFonts w:eastAsiaTheme="minorHAnsi"/>
          <w:sz w:val="28"/>
          <w:szCs w:val="28"/>
          <w:lang w:eastAsia="en-US"/>
        </w:rPr>
      </w:pPr>
    </w:p>
    <w:p w:rsidR="00184BD1" w:rsidRDefault="007E762B" w:rsidP="007E762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</w:t>
      </w:r>
      <w:r w:rsidR="006D3023">
        <w:rPr>
          <w:rFonts w:eastAsiaTheme="minorHAnsi"/>
          <w:sz w:val="28"/>
          <w:szCs w:val="28"/>
          <w:lang w:eastAsia="en-US"/>
        </w:rPr>
        <w:t>ь</w:t>
      </w:r>
    </w:p>
    <w:p w:rsidR="007E762B" w:rsidRPr="0034411F" w:rsidRDefault="007E762B" w:rsidP="007E762B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Совета директоров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84BD1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6D3023">
        <w:rPr>
          <w:rFonts w:eastAsiaTheme="minorHAnsi"/>
          <w:sz w:val="28"/>
          <w:szCs w:val="28"/>
          <w:lang w:eastAsia="en-US"/>
        </w:rPr>
        <w:t>И.В. Маковский</w:t>
      </w:r>
      <w:bookmarkStart w:id="0" w:name="_GoBack"/>
      <w:bookmarkEnd w:id="0"/>
      <w:r w:rsidRPr="0034411F">
        <w:rPr>
          <w:sz w:val="28"/>
          <w:szCs w:val="28"/>
        </w:rPr>
        <w:t xml:space="preserve"> </w:t>
      </w:r>
    </w:p>
    <w:p w:rsidR="007E762B" w:rsidRPr="00674A73" w:rsidRDefault="007E762B" w:rsidP="007E762B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7E762B" w:rsidRDefault="007E762B" w:rsidP="007E762B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5B34D6" w:rsidRDefault="005B34D6" w:rsidP="007E762B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5B34D6" w:rsidRDefault="005B34D6" w:rsidP="007E762B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5B34D6" w:rsidRDefault="005B34D6" w:rsidP="007E762B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5B34D6" w:rsidRDefault="005B34D6" w:rsidP="007E762B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E762B" w:rsidRDefault="007E762B" w:rsidP="007E762B">
      <w:pPr>
        <w:rPr>
          <w:rFonts w:hint="eastAsia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p w:rsidR="00272131" w:rsidRPr="007E762B" w:rsidRDefault="00272131" w:rsidP="007E762B">
      <w:pPr>
        <w:ind w:firstLine="709"/>
        <w:rPr>
          <w:rFonts w:hint="eastAsia"/>
        </w:rPr>
      </w:pPr>
    </w:p>
    <w:sectPr w:rsidR="00272131" w:rsidRPr="007E762B" w:rsidSect="00AE1935">
      <w:pgSz w:w="11906" w:h="16838"/>
      <w:pgMar w:top="1418" w:right="709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arterCTT, 'Times New Roman'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6011"/>
    <w:multiLevelType w:val="hybridMultilevel"/>
    <w:tmpl w:val="89AA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07D8E"/>
    <w:multiLevelType w:val="hybridMultilevel"/>
    <w:tmpl w:val="89AA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043AC"/>
    <w:multiLevelType w:val="hybridMultilevel"/>
    <w:tmpl w:val="A6F6A5EC"/>
    <w:lvl w:ilvl="0" w:tplc="B29ED326">
      <w:start w:val="1"/>
      <w:numFmt w:val="bullet"/>
      <w:lvlText w:val="­"/>
      <w:lvlJc w:val="left"/>
      <w:pPr>
        <w:ind w:left="22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31"/>
    <w:rsid w:val="001403EA"/>
    <w:rsid w:val="00184BD1"/>
    <w:rsid w:val="00272131"/>
    <w:rsid w:val="00444E9E"/>
    <w:rsid w:val="0050553E"/>
    <w:rsid w:val="005B34D6"/>
    <w:rsid w:val="006520C8"/>
    <w:rsid w:val="006D3023"/>
    <w:rsid w:val="007E762B"/>
    <w:rsid w:val="009C154F"/>
    <w:rsid w:val="00AE1935"/>
    <w:rsid w:val="00EB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B1048-45D4-4B25-AD6C-808E4D81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customStyle="1" w:styleId="1">
    <w:name w:val="Основной шрифт абзаца1"/>
    <w:rsid w:val="007E762B"/>
  </w:style>
  <w:style w:type="paragraph" w:styleId="a8">
    <w:name w:val="List Paragraph"/>
    <w:aliases w:val="AC List 01,Нумерованый список,List Paragraph1,Ненумерованный список,Нумерованный спиков,ПАРАГРАФ,Абзац списка2,Subtle Emphasis,head 5,Светлая сетка - Акцент 31,Маркер,Буллет,Bullet_IRAO,Слабое выделение1,Title"/>
    <w:basedOn w:val="a"/>
    <w:link w:val="a9"/>
    <w:uiPriority w:val="34"/>
    <w:qFormat/>
    <w:rsid w:val="009C154F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x-none" w:eastAsia="x-none" w:bidi="ar-SA"/>
    </w:rPr>
  </w:style>
  <w:style w:type="character" w:customStyle="1" w:styleId="a9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,Абзац списка2 Знак,Subtle Emphasis Знак,head 5 Знак,Светлая сетка - Акцент 31 Знак,Маркер Знак,Буллет Знак"/>
    <w:link w:val="a8"/>
    <w:uiPriority w:val="34"/>
    <w:locked/>
    <w:rsid w:val="009C154F"/>
    <w:rPr>
      <w:rFonts w:ascii="Calibri" w:eastAsia="Times New Roman" w:hAnsi="Calibri" w:cs="Times New Roman"/>
      <w:kern w:val="0"/>
      <w:sz w:val="22"/>
      <w:szCs w:val="22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Котельникова Светлана Евгеньевна</dc:creator>
  <dc:description/>
  <cp:lastModifiedBy>Котельникова Светлана Евгеньевна</cp:lastModifiedBy>
  <cp:revision>12</cp:revision>
  <cp:lastPrinted>2019-07-12T09:19:00Z</cp:lastPrinted>
  <dcterms:created xsi:type="dcterms:W3CDTF">2019-07-10T11:51:00Z</dcterms:created>
  <dcterms:modified xsi:type="dcterms:W3CDTF">2019-07-12T11:15:00Z</dcterms:modified>
  <dc:language>ru-RU</dc:language>
</cp:coreProperties>
</file>