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C01" w:rsidRPr="000B2C01" w:rsidRDefault="000B2C01" w:rsidP="000B2C01">
      <w:pPr>
        <w:spacing w:after="0" w:line="288" w:lineRule="auto"/>
        <w:outlineLvl w:val="0"/>
        <w:rPr>
          <w:rFonts w:ascii="Arial" w:eastAsia="Times New Roman" w:hAnsi="Arial" w:cs="Arial"/>
          <w:color w:val="000000"/>
          <w:spacing w:val="2"/>
          <w:kern w:val="36"/>
          <w:sz w:val="29"/>
          <w:szCs w:val="29"/>
          <w:lang w:eastAsia="ru-RU"/>
        </w:rPr>
      </w:pPr>
      <w:bookmarkStart w:id="0" w:name="_GoBack"/>
      <w:bookmarkEnd w:id="0"/>
      <w:r w:rsidRPr="000B2C01">
        <w:rPr>
          <w:rFonts w:ascii="Arial" w:eastAsia="Times New Roman" w:hAnsi="Arial" w:cs="Arial"/>
          <w:color w:val="000000"/>
          <w:spacing w:val="2"/>
          <w:kern w:val="36"/>
          <w:sz w:val="29"/>
          <w:szCs w:val="29"/>
          <w:lang w:eastAsia="ru-RU"/>
        </w:rPr>
        <w:t>Протокол заседания Аукционной комиссии</w:t>
      </w:r>
      <w:r w:rsidRPr="000B2C01">
        <w:rPr>
          <w:rFonts w:ascii="Arial" w:eastAsia="Times New Roman" w:hAnsi="Arial" w:cs="Arial"/>
          <w:color w:val="000000"/>
          <w:spacing w:val="2"/>
          <w:kern w:val="36"/>
          <w:sz w:val="29"/>
          <w:szCs w:val="29"/>
          <w:lang w:eastAsia="ru-RU"/>
        </w:rPr>
        <w:br/>
        <w:t>по оценке аукционных заявок и выбору победителя аукциона №1197533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0B2C01" w:rsidRPr="000B2C01">
        <w:trPr>
          <w:tblCellSpacing w:w="15" w:type="dxa"/>
        </w:trPr>
        <w:tc>
          <w:tcPr>
            <w:tcW w:w="2500" w:type="pct"/>
            <w:hideMark/>
          </w:tcPr>
          <w:p w:rsidR="000B2C01" w:rsidRPr="000B2C01" w:rsidRDefault="000B2C01" w:rsidP="000B2C01">
            <w:pPr>
              <w:spacing w:after="0" w:line="288" w:lineRule="auto"/>
              <w:outlineLvl w:val="0"/>
              <w:rPr>
                <w:rFonts w:ascii="Arial" w:eastAsia="Times New Roman" w:hAnsi="Arial" w:cs="Arial"/>
                <w:color w:val="000000"/>
                <w:spacing w:val="2"/>
                <w:kern w:val="36"/>
                <w:sz w:val="32"/>
                <w:szCs w:val="32"/>
                <w:lang w:eastAsia="ru-RU"/>
              </w:rPr>
            </w:pPr>
            <w:r w:rsidRPr="000B2C01">
              <w:rPr>
                <w:rFonts w:ascii="Arial" w:eastAsia="Times New Roman" w:hAnsi="Arial" w:cs="Arial"/>
                <w:color w:val="000000"/>
                <w:spacing w:val="2"/>
                <w:kern w:val="36"/>
                <w:sz w:val="32"/>
                <w:szCs w:val="32"/>
                <w:lang w:eastAsia="ru-RU"/>
              </w:rPr>
              <w:t>№ 1197533-И</w:t>
            </w:r>
          </w:p>
        </w:tc>
        <w:tc>
          <w:tcPr>
            <w:tcW w:w="2500" w:type="pct"/>
            <w:hideMark/>
          </w:tcPr>
          <w:p w:rsidR="000B2C01" w:rsidRPr="000B2C01" w:rsidRDefault="000B2C01" w:rsidP="000B2C01">
            <w:pPr>
              <w:spacing w:after="0" w:line="288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pacing w:val="2"/>
                <w:kern w:val="36"/>
                <w:sz w:val="32"/>
                <w:szCs w:val="32"/>
                <w:lang w:eastAsia="ru-RU"/>
              </w:rPr>
            </w:pPr>
            <w:r w:rsidRPr="000B2C01">
              <w:rPr>
                <w:rFonts w:ascii="Arial" w:eastAsia="Times New Roman" w:hAnsi="Arial" w:cs="Arial"/>
                <w:color w:val="000000"/>
                <w:spacing w:val="2"/>
                <w:kern w:val="36"/>
                <w:sz w:val="32"/>
                <w:szCs w:val="32"/>
                <w:lang w:eastAsia="ru-RU"/>
              </w:rPr>
              <w:t>02.04.2019</w:t>
            </w:r>
          </w:p>
        </w:tc>
      </w:tr>
    </w:tbl>
    <w:p w:rsidR="000B2C01" w:rsidRPr="000B2C01" w:rsidRDefault="000B2C01" w:rsidP="000B2C01">
      <w:pPr>
        <w:spacing w:after="0" w:line="288" w:lineRule="auto"/>
        <w:jc w:val="center"/>
        <w:outlineLvl w:val="1"/>
        <w:rPr>
          <w:rFonts w:ascii="Arial" w:eastAsia="Times New Roman" w:hAnsi="Arial" w:cs="Arial"/>
          <w:color w:val="000000"/>
          <w:spacing w:val="2"/>
          <w:sz w:val="25"/>
          <w:szCs w:val="25"/>
          <w:lang w:eastAsia="ru-RU"/>
        </w:rPr>
      </w:pPr>
      <w:r w:rsidRPr="000B2C01">
        <w:rPr>
          <w:rFonts w:ascii="Arial" w:eastAsia="Times New Roman" w:hAnsi="Arial" w:cs="Arial"/>
          <w:color w:val="000000"/>
          <w:spacing w:val="2"/>
          <w:sz w:val="25"/>
          <w:szCs w:val="25"/>
          <w:lang w:eastAsia="ru-RU"/>
        </w:rPr>
        <w:t>Место проведения аукциона</w:t>
      </w:r>
    </w:p>
    <w:p w:rsidR="000B2C01" w:rsidRPr="000B2C01" w:rsidRDefault="000B2C01" w:rsidP="000B2C0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г. Калининград, ул. Театральная 34</w:t>
      </w:r>
    </w:p>
    <w:p w:rsidR="000B2C01" w:rsidRPr="000B2C01" w:rsidRDefault="000B2C01" w:rsidP="000B2C01">
      <w:pPr>
        <w:spacing w:after="0" w:line="288" w:lineRule="auto"/>
        <w:jc w:val="center"/>
        <w:outlineLvl w:val="1"/>
        <w:rPr>
          <w:rFonts w:ascii="Arial" w:eastAsia="Times New Roman" w:hAnsi="Arial" w:cs="Arial"/>
          <w:color w:val="000000"/>
          <w:spacing w:val="2"/>
          <w:sz w:val="25"/>
          <w:szCs w:val="25"/>
          <w:lang w:eastAsia="ru-RU"/>
        </w:rPr>
      </w:pPr>
      <w:r w:rsidRPr="000B2C01">
        <w:rPr>
          <w:rFonts w:ascii="Arial" w:eastAsia="Times New Roman" w:hAnsi="Arial" w:cs="Arial"/>
          <w:color w:val="000000"/>
          <w:spacing w:val="2"/>
          <w:sz w:val="25"/>
          <w:szCs w:val="25"/>
          <w:lang w:eastAsia="ru-RU"/>
        </w:rPr>
        <w:t>Дата и время проведения аукциона: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6"/>
        <w:gridCol w:w="1633"/>
      </w:tblGrid>
      <w:tr w:rsidR="000B2C01" w:rsidRPr="000B2C01">
        <w:trPr>
          <w:tblCellSpacing w:w="15" w:type="dxa"/>
        </w:trPr>
        <w:tc>
          <w:tcPr>
            <w:tcW w:w="0" w:type="auto"/>
            <w:noWrap/>
            <w:hideMark/>
          </w:tcPr>
          <w:p w:rsidR="000B2C01" w:rsidRPr="000B2C01" w:rsidRDefault="000B2C01" w:rsidP="000B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C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начала аукциона:</w:t>
            </w:r>
          </w:p>
        </w:tc>
        <w:tc>
          <w:tcPr>
            <w:tcW w:w="0" w:type="auto"/>
            <w:noWrap/>
            <w:hideMark/>
          </w:tcPr>
          <w:p w:rsidR="000B2C01" w:rsidRPr="000B2C01" w:rsidRDefault="000B2C01" w:rsidP="000B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C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03.04.2019 15:30</w:t>
            </w:r>
          </w:p>
        </w:tc>
      </w:tr>
      <w:tr w:rsidR="000B2C01" w:rsidRPr="000B2C01">
        <w:trPr>
          <w:tblCellSpacing w:w="15" w:type="dxa"/>
        </w:trPr>
        <w:tc>
          <w:tcPr>
            <w:tcW w:w="0" w:type="auto"/>
            <w:noWrap/>
            <w:hideMark/>
          </w:tcPr>
          <w:p w:rsidR="000B2C01" w:rsidRPr="000B2C01" w:rsidRDefault="000B2C01" w:rsidP="000B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C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окончания аукциона:</w:t>
            </w:r>
          </w:p>
        </w:tc>
        <w:tc>
          <w:tcPr>
            <w:tcW w:w="0" w:type="auto"/>
            <w:noWrap/>
            <w:hideMark/>
          </w:tcPr>
          <w:p w:rsidR="000B2C01" w:rsidRPr="000B2C01" w:rsidRDefault="000B2C01" w:rsidP="000B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C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02.04.2019 14:06</w:t>
            </w:r>
          </w:p>
        </w:tc>
      </w:tr>
    </w:tbl>
    <w:p w:rsidR="000B2C01" w:rsidRPr="000B2C01" w:rsidRDefault="000B2C01" w:rsidP="000B2C01">
      <w:pPr>
        <w:spacing w:after="0" w:line="288" w:lineRule="auto"/>
        <w:jc w:val="center"/>
        <w:outlineLvl w:val="1"/>
        <w:rPr>
          <w:rFonts w:ascii="Arial" w:eastAsia="Times New Roman" w:hAnsi="Arial" w:cs="Arial"/>
          <w:color w:val="000000"/>
          <w:spacing w:val="2"/>
          <w:sz w:val="25"/>
          <w:szCs w:val="25"/>
          <w:lang w:eastAsia="ru-RU"/>
        </w:rPr>
      </w:pPr>
      <w:r w:rsidRPr="000B2C01">
        <w:rPr>
          <w:rFonts w:ascii="Arial" w:eastAsia="Times New Roman" w:hAnsi="Arial" w:cs="Arial"/>
          <w:color w:val="000000"/>
          <w:spacing w:val="2"/>
          <w:sz w:val="25"/>
          <w:szCs w:val="25"/>
          <w:lang w:eastAsia="ru-RU"/>
        </w:rPr>
        <w:t>Сведения о заказчике</w:t>
      </w:r>
    </w:p>
    <w:p w:rsidR="000B2C01" w:rsidRPr="000B2C01" w:rsidRDefault="000B2C01" w:rsidP="000B2C0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Акционерное общество "Янтарьэнерго" (Россия, 236040, Калининградская область, г.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Калининград, ул. Театральная 34</w:t>
      </w:r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ИНН 3903007130</w:t>
      </w:r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КПП 390601001 </w:t>
      </w:r>
    </w:p>
    <w:p w:rsidR="000B2C01" w:rsidRPr="000B2C01" w:rsidRDefault="000B2C01" w:rsidP="000B2C01">
      <w:pPr>
        <w:spacing w:after="0" w:line="288" w:lineRule="auto"/>
        <w:jc w:val="center"/>
        <w:outlineLvl w:val="1"/>
        <w:rPr>
          <w:rFonts w:ascii="Arial" w:eastAsia="Times New Roman" w:hAnsi="Arial" w:cs="Arial"/>
          <w:color w:val="000000"/>
          <w:spacing w:val="2"/>
          <w:sz w:val="25"/>
          <w:szCs w:val="25"/>
          <w:lang w:eastAsia="ru-RU"/>
        </w:rPr>
      </w:pPr>
      <w:r w:rsidRPr="000B2C01">
        <w:rPr>
          <w:rFonts w:ascii="Arial" w:eastAsia="Times New Roman" w:hAnsi="Arial" w:cs="Arial"/>
          <w:color w:val="000000"/>
          <w:spacing w:val="2"/>
          <w:sz w:val="25"/>
          <w:szCs w:val="25"/>
          <w:lang w:eastAsia="ru-RU"/>
        </w:rPr>
        <w:t>Предмет аукциона</w:t>
      </w:r>
    </w:p>
    <w:p w:rsidR="000B2C01" w:rsidRPr="000B2C01" w:rsidRDefault="000B2C01" w:rsidP="000B2C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Название товара (услуги): Аукцион по продаже недвижимого имущества находящегося в собственности АО "Янтарьэнерго": Нежилое одноэтажное здание без подвала - трансформаторная подстанция ТП 825, общей площадью 37,7 кв. м, 1975 года постройки, расположенное по адресу: Калининградская область, г. Калининград, ул. Александра Невского, д. 205 б</w:t>
      </w:r>
    </w:p>
    <w:p w:rsidR="000B2C01" w:rsidRPr="000B2C01" w:rsidRDefault="000B2C01" w:rsidP="000B2C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Краткое описание лота:</w:t>
      </w:r>
    </w:p>
    <w:p w:rsidR="000B2C01" w:rsidRPr="000B2C01" w:rsidRDefault="000B2C01" w:rsidP="000B2C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Количество товара (услуг): 1 шт.</w:t>
      </w:r>
    </w:p>
    <w:p w:rsidR="000B2C01" w:rsidRPr="000B2C01" w:rsidRDefault="000B2C01" w:rsidP="000B2C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Цена за единицу товара (услуги): 871 830,50 руб. (цена с НДС)</w:t>
      </w:r>
    </w:p>
    <w:p w:rsidR="000B2C01" w:rsidRPr="000B2C01" w:rsidRDefault="000B2C01" w:rsidP="000B2C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Общая стоимость контракта: 871 830,50 руб. (цена с НДС)</w:t>
      </w:r>
    </w:p>
    <w:p w:rsidR="000B2C01" w:rsidRPr="000B2C01" w:rsidRDefault="000B2C01" w:rsidP="000B2C0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Условия </w:t>
      </w:r>
      <w:proofErr w:type="gramStart"/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оплаты:</w:t>
      </w:r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Оплата</w:t>
      </w:r>
      <w:proofErr w:type="gramEnd"/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осуществляется в течение 5 рабочих дней с даты заключения договора, путем перечисления Покупателем 100 % суммы на расчетный счет Продавца</w:t>
      </w:r>
    </w:p>
    <w:p w:rsidR="000B2C01" w:rsidRPr="000B2C01" w:rsidRDefault="000B2C01" w:rsidP="000B2C0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Условия </w:t>
      </w:r>
      <w:proofErr w:type="gramStart"/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поставки:</w:t>
      </w:r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Калининградская</w:t>
      </w:r>
      <w:proofErr w:type="gramEnd"/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область, г. Калининград, ул. Александра Невского, д. 205 б.</w:t>
      </w:r>
    </w:p>
    <w:p w:rsidR="000B2C01" w:rsidRPr="000B2C01" w:rsidRDefault="000B2C01" w:rsidP="000B2C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Комментарий:</w:t>
      </w:r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Контактные</w:t>
      </w:r>
      <w:proofErr w:type="gramEnd"/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лица: по техническим вопросам - Галькова Наталья Васильевна (ведущий юрисконсульт управления собственностью), тел. (4012) 46-03-46; Котельникова Светлана Евгеньевна (начальник департамента корпоративного управления и управления собств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енностью), тел. (4012) 576-417. </w:t>
      </w:r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вопросам документации - специалист управления конкурсных процедур Курочкина Елена Валерьевна, тел. (4012) 576-317.</w:t>
      </w:r>
    </w:p>
    <w:p w:rsidR="000B2C01" w:rsidRPr="000B2C01" w:rsidRDefault="000B2C01" w:rsidP="000B2C01">
      <w:pPr>
        <w:spacing w:after="0" w:line="288" w:lineRule="auto"/>
        <w:jc w:val="center"/>
        <w:outlineLvl w:val="1"/>
        <w:rPr>
          <w:rFonts w:ascii="Arial" w:eastAsia="Times New Roman" w:hAnsi="Arial" w:cs="Arial"/>
          <w:color w:val="000000"/>
          <w:spacing w:val="2"/>
          <w:sz w:val="25"/>
          <w:szCs w:val="25"/>
          <w:lang w:eastAsia="ru-RU"/>
        </w:rPr>
      </w:pPr>
      <w:r w:rsidRPr="000B2C01">
        <w:rPr>
          <w:rFonts w:ascii="Arial" w:eastAsia="Times New Roman" w:hAnsi="Arial" w:cs="Arial"/>
          <w:color w:val="000000"/>
          <w:spacing w:val="2"/>
          <w:sz w:val="25"/>
          <w:szCs w:val="25"/>
          <w:lang w:eastAsia="ru-RU"/>
        </w:rPr>
        <w:t>Сведения об участниках размещения заказа, делавших ставки на</w:t>
      </w:r>
    </w:p>
    <w:p w:rsidR="000B2C01" w:rsidRPr="000B2C01" w:rsidRDefault="000B2C01" w:rsidP="000B2C01">
      <w:pPr>
        <w:numPr>
          <w:ilvl w:val="0"/>
          <w:numId w:val="1"/>
        </w:numPr>
        <w:spacing w:before="100" w:beforeAutospacing="1" w:after="100" w:afterAutospacing="1" w:line="240" w:lineRule="auto"/>
        <w:ind w:righ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Общество с ограниченной ответственностью "БАУЦЕНТР РУС" (236009, Россия, Калининградская обл., г. Калининград, ул. </w:t>
      </w:r>
      <w:proofErr w:type="spellStart"/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А.Невского</w:t>
      </w:r>
      <w:proofErr w:type="spellEnd"/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д. </w:t>
      </w:r>
      <w:proofErr w:type="gramStart"/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205 )</w:t>
      </w:r>
      <w:proofErr w:type="gramEnd"/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13.03.2019 в 16:30:25</w:t>
      </w:r>
    </w:p>
    <w:p w:rsidR="000B2C01" w:rsidRPr="000B2C01" w:rsidRDefault="000B2C01" w:rsidP="000B2C01">
      <w:pPr>
        <w:spacing w:after="0" w:line="288" w:lineRule="auto"/>
        <w:jc w:val="center"/>
        <w:outlineLvl w:val="1"/>
        <w:rPr>
          <w:rFonts w:ascii="Arial" w:eastAsia="Times New Roman" w:hAnsi="Arial" w:cs="Arial"/>
          <w:color w:val="000000"/>
          <w:spacing w:val="2"/>
          <w:sz w:val="25"/>
          <w:szCs w:val="25"/>
          <w:lang w:eastAsia="ru-RU"/>
        </w:rPr>
      </w:pPr>
      <w:r w:rsidRPr="000B2C01">
        <w:rPr>
          <w:rFonts w:ascii="Arial" w:eastAsia="Times New Roman" w:hAnsi="Arial" w:cs="Arial"/>
          <w:color w:val="000000"/>
          <w:spacing w:val="2"/>
          <w:sz w:val="25"/>
          <w:szCs w:val="25"/>
          <w:lang w:eastAsia="ru-RU"/>
        </w:rPr>
        <w:t>Присутствовали</w:t>
      </w:r>
    </w:p>
    <w:p w:rsidR="000B2C01" w:rsidRPr="000B2C01" w:rsidRDefault="000B2C01" w:rsidP="000B2C0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C0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Аукционная комиссия в составе:</w:t>
      </w:r>
    </w:p>
    <w:p w:rsidR="000B2C01" w:rsidRPr="000B2C01" w:rsidRDefault="000B2C01" w:rsidP="000B2C0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Председатель Аукционной комиссии: Редько Ирина Вениаминовна, Первый заместитель генерального директора</w:t>
      </w:r>
    </w:p>
    <w:p w:rsidR="000B2C01" w:rsidRPr="000B2C01" w:rsidRDefault="000B2C01" w:rsidP="000B2C0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Члены Аукционной комиссии:</w:t>
      </w:r>
    </w:p>
    <w:p w:rsidR="000B2C01" w:rsidRPr="000B2C01" w:rsidRDefault="000B2C01" w:rsidP="000B2C01">
      <w:pPr>
        <w:numPr>
          <w:ilvl w:val="0"/>
          <w:numId w:val="2"/>
        </w:numPr>
        <w:spacing w:before="100" w:beforeAutospacing="1" w:after="100" w:afterAutospacing="1" w:line="240" w:lineRule="auto"/>
        <w:ind w:righ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Котельникова Светлана Евгеньевна, Начальник </w:t>
      </w:r>
      <w:proofErr w:type="spellStart"/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депаратамента</w:t>
      </w:r>
      <w:proofErr w:type="spellEnd"/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корпоративного управления и управления собственностью</w:t>
      </w:r>
    </w:p>
    <w:p w:rsidR="000B2C01" w:rsidRPr="000B2C01" w:rsidRDefault="000B2C01" w:rsidP="000B2C01">
      <w:pPr>
        <w:numPr>
          <w:ilvl w:val="0"/>
          <w:numId w:val="2"/>
        </w:numPr>
        <w:spacing w:before="100" w:beforeAutospacing="1" w:after="100" w:afterAutospacing="1" w:line="240" w:lineRule="auto"/>
        <w:ind w:righ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Полухин</w:t>
      </w:r>
      <w:proofErr w:type="spellEnd"/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Константин Викторович, начальник отдела экономической безопасности и противодействия коррупции АО "Янтарьэнерго"</w:t>
      </w:r>
    </w:p>
    <w:p w:rsidR="000B2C01" w:rsidRPr="000B2C01" w:rsidRDefault="000B2C01" w:rsidP="000B2C01">
      <w:pPr>
        <w:spacing w:after="0" w:line="288" w:lineRule="auto"/>
        <w:jc w:val="center"/>
        <w:outlineLvl w:val="1"/>
        <w:rPr>
          <w:rFonts w:ascii="Arial" w:eastAsia="Times New Roman" w:hAnsi="Arial" w:cs="Arial"/>
          <w:color w:val="000000"/>
          <w:spacing w:val="2"/>
          <w:sz w:val="25"/>
          <w:szCs w:val="25"/>
          <w:lang w:eastAsia="ru-RU"/>
        </w:rPr>
      </w:pPr>
      <w:r w:rsidRPr="000B2C01">
        <w:rPr>
          <w:rFonts w:ascii="Arial" w:eastAsia="Times New Roman" w:hAnsi="Arial" w:cs="Arial"/>
          <w:color w:val="000000"/>
          <w:spacing w:val="2"/>
          <w:sz w:val="25"/>
          <w:szCs w:val="25"/>
          <w:lang w:eastAsia="ru-RU"/>
        </w:rPr>
        <w:t>Вопросы заседания аукционной комиссии:</w:t>
      </w:r>
    </w:p>
    <w:p w:rsidR="000B2C01" w:rsidRPr="000B2C01" w:rsidRDefault="000B2C01" w:rsidP="000B2C01">
      <w:pPr>
        <w:spacing w:after="0" w:line="240" w:lineRule="auto"/>
        <w:outlineLvl w:val="2"/>
        <w:rPr>
          <w:rFonts w:ascii="Arial" w:eastAsia="Times New Roman" w:hAnsi="Arial" w:cs="Arial"/>
          <w:color w:val="000000"/>
          <w:spacing w:val="2"/>
          <w:sz w:val="21"/>
          <w:szCs w:val="21"/>
          <w:lang w:eastAsia="ru-RU"/>
        </w:rPr>
      </w:pPr>
      <w:r w:rsidRPr="000B2C01">
        <w:rPr>
          <w:rFonts w:ascii="Arial" w:eastAsia="Times New Roman" w:hAnsi="Arial" w:cs="Arial"/>
          <w:color w:val="000000"/>
          <w:spacing w:val="2"/>
          <w:sz w:val="21"/>
          <w:szCs w:val="21"/>
          <w:lang w:eastAsia="ru-RU"/>
        </w:rPr>
        <w:t>1. Об участниках аукциона продавца, сделавших предложения о цене контракта.</w:t>
      </w:r>
    </w:p>
    <w:p w:rsidR="000B2C01" w:rsidRPr="000B2C01" w:rsidRDefault="000B2C01" w:rsidP="000B2C01">
      <w:pPr>
        <w:spacing w:after="0" w:line="240" w:lineRule="auto"/>
        <w:outlineLvl w:val="2"/>
        <w:rPr>
          <w:rFonts w:ascii="Arial" w:eastAsia="Times New Roman" w:hAnsi="Arial" w:cs="Arial"/>
          <w:color w:val="000000"/>
          <w:spacing w:val="2"/>
          <w:sz w:val="21"/>
          <w:szCs w:val="21"/>
          <w:lang w:eastAsia="ru-RU"/>
        </w:rPr>
      </w:pPr>
      <w:r w:rsidRPr="000B2C01">
        <w:rPr>
          <w:rFonts w:ascii="Arial" w:eastAsia="Times New Roman" w:hAnsi="Arial" w:cs="Arial"/>
          <w:color w:val="000000"/>
          <w:spacing w:val="2"/>
          <w:sz w:val="21"/>
          <w:szCs w:val="21"/>
          <w:lang w:eastAsia="ru-RU"/>
        </w:rPr>
        <w:t>2. Об определении победителя аукциона продавца</w:t>
      </w:r>
    </w:p>
    <w:p w:rsidR="000B2C01" w:rsidRPr="000B2C01" w:rsidRDefault="000B2C01" w:rsidP="000B2C01">
      <w:pPr>
        <w:spacing w:after="0" w:line="288" w:lineRule="auto"/>
        <w:jc w:val="center"/>
        <w:outlineLvl w:val="1"/>
        <w:rPr>
          <w:rFonts w:ascii="Arial" w:eastAsia="Times New Roman" w:hAnsi="Arial" w:cs="Arial"/>
          <w:color w:val="000000"/>
          <w:spacing w:val="2"/>
          <w:sz w:val="25"/>
          <w:szCs w:val="25"/>
          <w:lang w:eastAsia="ru-RU"/>
        </w:rPr>
      </w:pPr>
      <w:r w:rsidRPr="000B2C01">
        <w:rPr>
          <w:rFonts w:ascii="Arial" w:eastAsia="Times New Roman" w:hAnsi="Arial" w:cs="Arial"/>
          <w:color w:val="000000"/>
          <w:spacing w:val="2"/>
          <w:sz w:val="25"/>
          <w:szCs w:val="25"/>
          <w:lang w:eastAsia="ru-RU"/>
        </w:rPr>
        <w:t>Решили:</w:t>
      </w:r>
    </w:p>
    <w:p w:rsidR="000B2C01" w:rsidRPr="000B2C01" w:rsidRDefault="000B2C01" w:rsidP="000B2C0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Утвердить перечень участников аукциона, сделавших предложения о цене контракта</w:t>
      </w:r>
      <w:r w:rsidR="00FF4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0B2C01" w:rsidRPr="000B2C01" w:rsidRDefault="000B2C01" w:rsidP="00FF4E6C">
      <w:pPr>
        <w:spacing w:before="100" w:beforeAutospacing="1" w:after="100" w:afterAutospacing="1" w:line="240" w:lineRule="auto"/>
        <w:ind w:right="-8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Последнее </w:t>
      </w:r>
      <w:proofErr w:type="gramStart"/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предложение:</w:t>
      </w:r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Общество</w:t>
      </w:r>
      <w:proofErr w:type="gramEnd"/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 ограниченной ответственностью "БАУЦЕНТР РУС" (236009, Россия, Калининградская обл., г. Калининград, ул. А.</w:t>
      </w:r>
      <w:r w:rsidR="00FF4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Невского, д. 205 )</w:t>
      </w:r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Цена: </w:t>
      </w:r>
      <w:r w:rsidRPr="000B2C0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871 830,50 руб. (цена с НДС)</w:t>
      </w:r>
    </w:p>
    <w:p w:rsidR="000B2C01" w:rsidRDefault="000B2C01" w:rsidP="000B2C0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Признать аукцион несостоявшимся</w:t>
      </w:r>
    </w:p>
    <w:p w:rsidR="000A536F" w:rsidRDefault="00FF4E6C" w:rsidP="00FF4E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З</w:t>
      </w:r>
      <w:r w:rsidRPr="00FF4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аключить Договор с единственным, соответствующим требованиям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Аукционной</w:t>
      </w:r>
      <w:r w:rsidRPr="00FF4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документации Участником закупки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</w:t>
      </w:r>
      <w:r w:rsidRPr="00FF4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Общество с ограниченной ответственностью "БАУЦЕНТР РУС" (236009, Россия, Калининградская обл., г. Калининград, ул. </w:t>
      </w:r>
      <w:proofErr w:type="spellStart"/>
      <w:r w:rsidRPr="00FF4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А.Невского</w:t>
      </w:r>
      <w:proofErr w:type="spellEnd"/>
      <w:r w:rsidRPr="00FF4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д. </w:t>
      </w:r>
      <w:proofErr w:type="gramStart"/>
      <w:r w:rsidRPr="00FF4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205 )</w:t>
      </w:r>
      <w:proofErr w:type="gramEnd"/>
      <w:r w:rsidRPr="00FF4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на условиях и по цене, которые предусмотрены заявкой на участие в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аукционе</w:t>
      </w:r>
      <w:r w:rsidRPr="00FF4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№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1197533 от 28.02.2019</w:t>
      </w:r>
      <w:r w:rsidRPr="00FF4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г. и </w:t>
      </w:r>
    </w:p>
    <w:p w:rsidR="00FF4E6C" w:rsidRPr="00FF4E6C" w:rsidRDefault="00FF4E6C" w:rsidP="00FF4E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Аукционной</w:t>
      </w:r>
      <w:r w:rsidRPr="00FF4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документацией:</w:t>
      </w:r>
    </w:p>
    <w:p w:rsidR="00FF4E6C" w:rsidRPr="00FF4E6C" w:rsidRDefault="00FF4E6C" w:rsidP="00FF4E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4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Количество товара (услуг): 1 шт.</w:t>
      </w:r>
    </w:p>
    <w:p w:rsidR="00FF4E6C" w:rsidRPr="00FF4E6C" w:rsidRDefault="00FF4E6C" w:rsidP="00FF4E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4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Цена за единицу товара (услуги): 871 830,50 руб. (цена с НДС)</w:t>
      </w:r>
    </w:p>
    <w:p w:rsidR="00FF4E6C" w:rsidRPr="00FF4E6C" w:rsidRDefault="00FF4E6C" w:rsidP="00FF4E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4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Общая стоимость контракта: 871 830,50 руб. (цена с НДС)</w:t>
      </w:r>
    </w:p>
    <w:p w:rsidR="00FF4E6C" w:rsidRPr="00FF4E6C" w:rsidRDefault="00FF4E6C" w:rsidP="00FF4E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4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Условия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оплаты: </w:t>
      </w:r>
      <w:r w:rsidRPr="00FF4E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Оплата осуществляется в течение 5 рабочих дней с даты заключения договора, путем перечисления Покупателем 100 % суммы на расчетный счет Продавца</w:t>
      </w:r>
    </w:p>
    <w:p w:rsidR="00FF4E6C" w:rsidRPr="00FF4E6C" w:rsidRDefault="00FF4E6C" w:rsidP="00FF4E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B2C01" w:rsidRPr="000B2C01" w:rsidRDefault="000B2C01" w:rsidP="000B2C01">
      <w:pPr>
        <w:spacing w:after="0" w:line="288" w:lineRule="auto"/>
        <w:jc w:val="center"/>
        <w:outlineLvl w:val="1"/>
        <w:rPr>
          <w:rFonts w:ascii="Arial" w:eastAsia="Times New Roman" w:hAnsi="Arial" w:cs="Arial"/>
          <w:color w:val="000000"/>
          <w:spacing w:val="2"/>
          <w:sz w:val="25"/>
          <w:szCs w:val="25"/>
          <w:lang w:eastAsia="ru-RU"/>
        </w:rPr>
      </w:pPr>
      <w:r w:rsidRPr="000B2C01">
        <w:rPr>
          <w:rFonts w:ascii="Arial" w:eastAsia="Times New Roman" w:hAnsi="Arial" w:cs="Arial"/>
          <w:color w:val="000000"/>
          <w:spacing w:val="2"/>
          <w:sz w:val="25"/>
          <w:szCs w:val="25"/>
          <w:lang w:eastAsia="ru-RU"/>
        </w:rPr>
        <w:t>Результаты голосования:</w:t>
      </w:r>
    </w:p>
    <w:p w:rsidR="000B2C01" w:rsidRPr="000B2C01" w:rsidRDefault="000B2C01" w:rsidP="000B2C0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</w:t>
      </w:r>
      <w:proofErr w:type="gramStart"/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За» </w:t>
      </w:r>
      <w:r w:rsidRPr="000B2C01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  </w:t>
      </w:r>
      <w:proofErr w:type="gramEnd"/>
      <w:r w:rsidRPr="000B2C01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3  </w:t>
      </w:r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члена комиссии.</w:t>
      </w:r>
    </w:p>
    <w:p w:rsidR="000B2C01" w:rsidRPr="000B2C01" w:rsidRDefault="000B2C01" w:rsidP="000B2C0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</w:t>
      </w:r>
      <w:proofErr w:type="gramStart"/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Против» </w:t>
      </w:r>
      <w:r w:rsidRPr="000B2C01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  </w:t>
      </w:r>
      <w:proofErr w:type="gramEnd"/>
      <w:r w:rsidRPr="000B2C01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0  </w:t>
      </w:r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членов комиссии.</w:t>
      </w:r>
    </w:p>
    <w:p w:rsidR="000B2C01" w:rsidRPr="000B2C01" w:rsidRDefault="000B2C01" w:rsidP="000B2C0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</w:t>
      </w:r>
      <w:proofErr w:type="gramStart"/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Воздержалось» </w:t>
      </w:r>
      <w:r w:rsidRPr="000B2C01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  </w:t>
      </w:r>
      <w:proofErr w:type="gramEnd"/>
      <w:r w:rsidRPr="000B2C01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0  </w:t>
      </w:r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членов комиссии.</w:t>
      </w:r>
    </w:p>
    <w:p w:rsidR="00FF4E6C" w:rsidRDefault="000B2C01" w:rsidP="00FF4E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</w:t>
      </w:r>
      <w:proofErr w:type="gramStart"/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Отсутствовало» </w:t>
      </w:r>
      <w:r w:rsidRPr="000B2C01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  </w:t>
      </w:r>
      <w:proofErr w:type="gramEnd"/>
      <w:r w:rsidRPr="000B2C01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3  </w:t>
      </w:r>
      <w:r w:rsidRPr="000B2C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члена комиссии.</w:t>
      </w:r>
    </w:p>
    <w:p w:rsidR="000A536F" w:rsidRDefault="000A536F" w:rsidP="00FF4E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B2C01" w:rsidRPr="00FF4E6C" w:rsidRDefault="000B2C01" w:rsidP="00FF4E6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C01">
        <w:rPr>
          <w:rFonts w:ascii="Arial" w:eastAsia="Times New Roman" w:hAnsi="Arial" w:cs="Arial"/>
          <w:color w:val="000000"/>
          <w:spacing w:val="2"/>
          <w:sz w:val="25"/>
          <w:szCs w:val="25"/>
          <w:lang w:eastAsia="ru-RU"/>
        </w:rPr>
        <w:t>Подписи членов аукционной комиссии:</w:t>
      </w:r>
    </w:p>
    <w:p w:rsidR="000B2C01" w:rsidRPr="000B2C01" w:rsidRDefault="000B2C01" w:rsidP="000B2C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C0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Аукционная комиссия в составе:</w:t>
      </w:r>
    </w:p>
    <w:tbl>
      <w:tblPr>
        <w:tblW w:w="425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54"/>
        <w:gridCol w:w="3442"/>
      </w:tblGrid>
      <w:tr w:rsidR="000B2C01" w:rsidRPr="000B2C01">
        <w:trPr>
          <w:tblCellSpacing w:w="15" w:type="dxa"/>
        </w:trPr>
        <w:tc>
          <w:tcPr>
            <w:tcW w:w="0" w:type="auto"/>
            <w:hideMark/>
          </w:tcPr>
          <w:p w:rsidR="000B2C01" w:rsidRDefault="000B2C01" w:rsidP="000B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C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Председат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ель Аукционной комиссии: </w:t>
            </w:r>
          </w:p>
          <w:p w:rsidR="000B2C01" w:rsidRPr="000B2C01" w:rsidRDefault="000B2C01" w:rsidP="000B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Редько </w:t>
            </w:r>
            <w:r w:rsidRPr="000B2C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Ирина Вениаминовна, Первый заместитель генерального директора</w:t>
            </w:r>
          </w:p>
        </w:tc>
        <w:tc>
          <w:tcPr>
            <w:tcW w:w="0" w:type="auto"/>
            <w:vAlign w:val="bottom"/>
            <w:hideMark/>
          </w:tcPr>
          <w:p w:rsidR="000B2C01" w:rsidRPr="000B2C01" w:rsidRDefault="000B2C01" w:rsidP="000B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C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</w:t>
            </w:r>
          </w:p>
        </w:tc>
      </w:tr>
      <w:tr w:rsidR="000B2C01" w:rsidRPr="000B2C01">
        <w:trPr>
          <w:tblCellSpacing w:w="15" w:type="dxa"/>
        </w:trPr>
        <w:tc>
          <w:tcPr>
            <w:tcW w:w="0" w:type="auto"/>
            <w:hideMark/>
          </w:tcPr>
          <w:p w:rsidR="000B2C01" w:rsidRPr="000B2C01" w:rsidRDefault="000B2C01" w:rsidP="000B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C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Члены Аукционной комиссии:</w:t>
            </w:r>
          </w:p>
        </w:tc>
        <w:tc>
          <w:tcPr>
            <w:tcW w:w="0" w:type="auto"/>
            <w:vAlign w:val="center"/>
            <w:hideMark/>
          </w:tcPr>
          <w:p w:rsidR="000B2C01" w:rsidRPr="000B2C01" w:rsidRDefault="000B2C01" w:rsidP="000B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2C01" w:rsidRPr="000B2C01">
        <w:trPr>
          <w:tblCellSpacing w:w="15" w:type="dxa"/>
        </w:trPr>
        <w:tc>
          <w:tcPr>
            <w:tcW w:w="0" w:type="auto"/>
            <w:hideMark/>
          </w:tcPr>
          <w:p w:rsidR="000B2C01" w:rsidRPr="000B2C01" w:rsidRDefault="000B2C01" w:rsidP="000B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Котельникова </w:t>
            </w:r>
            <w:r w:rsidRPr="000B2C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Светлана Евгеньевна, Начальник </w:t>
            </w:r>
            <w:proofErr w:type="spellStart"/>
            <w:r w:rsidRPr="000B2C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депаратамента</w:t>
            </w:r>
            <w:proofErr w:type="spellEnd"/>
            <w:r w:rsidRPr="000B2C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корпоративного управления и управления собственностью</w:t>
            </w:r>
          </w:p>
        </w:tc>
        <w:tc>
          <w:tcPr>
            <w:tcW w:w="0" w:type="auto"/>
            <w:vAlign w:val="bottom"/>
            <w:hideMark/>
          </w:tcPr>
          <w:p w:rsidR="000B2C01" w:rsidRPr="000B2C01" w:rsidRDefault="000B2C01" w:rsidP="000B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C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</w:t>
            </w:r>
          </w:p>
        </w:tc>
      </w:tr>
      <w:tr w:rsidR="000B2C01" w:rsidRPr="000B2C01">
        <w:trPr>
          <w:tblCellSpacing w:w="15" w:type="dxa"/>
        </w:trPr>
        <w:tc>
          <w:tcPr>
            <w:tcW w:w="0" w:type="auto"/>
            <w:hideMark/>
          </w:tcPr>
          <w:p w:rsidR="000B2C01" w:rsidRPr="000B2C01" w:rsidRDefault="000B2C01" w:rsidP="000B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2C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Полухин</w:t>
            </w:r>
            <w:proofErr w:type="spellEnd"/>
            <w:r w:rsidRPr="000B2C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Константин Викторович, начальник отдела экономической безопасности и противодействия коррупции АО "Янтарьэнерго"</w:t>
            </w:r>
          </w:p>
        </w:tc>
        <w:tc>
          <w:tcPr>
            <w:tcW w:w="0" w:type="auto"/>
            <w:vAlign w:val="bottom"/>
            <w:hideMark/>
          </w:tcPr>
          <w:p w:rsidR="000B2C01" w:rsidRPr="000B2C01" w:rsidRDefault="000B2C01" w:rsidP="000B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C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</w:t>
            </w:r>
          </w:p>
        </w:tc>
      </w:tr>
    </w:tbl>
    <w:p w:rsidR="009932FF" w:rsidRDefault="009932FF"/>
    <w:sectPr w:rsidR="009932FF" w:rsidSect="00DE078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5" type="#_x0000_t75" style="width:3in;height:3in" o:bullet="t"/>
    </w:pict>
  </w:numPicBullet>
  <w:numPicBullet w:numPicBulletId="1">
    <w:pict>
      <v:shape id="_x0000_i1246" type="#_x0000_t75" style="width:3in;height:3in" o:bullet="t"/>
    </w:pict>
  </w:numPicBullet>
  <w:numPicBullet w:numPicBulletId="2">
    <w:pict>
      <v:shape id="_x0000_i1247" type="#_x0000_t75" style="width:3in;height:3in" o:bullet="t"/>
    </w:pict>
  </w:numPicBullet>
  <w:abstractNum w:abstractNumId="0" w15:restartNumberingAfterBreak="0">
    <w:nsid w:val="09A64D99"/>
    <w:multiLevelType w:val="multilevel"/>
    <w:tmpl w:val="356AAECE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B709D5"/>
    <w:multiLevelType w:val="multilevel"/>
    <w:tmpl w:val="9D2E603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AE045A"/>
    <w:multiLevelType w:val="multilevel"/>
    <w:tmpl w:val="300A3C2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38"/>
    <w:rsid w:val="000A536F"/>
    <w:rsid w:val="000B2C01"/>
    <w:rsid w:val="002F07D6"/>
    <w:rsid w:val="008B1838"/>
    <w:rsid w:val="009932FF"/>
    <w:rsid w:val="00DE0784"/>
    <w:rsid w:val="00F31323"/>
    <w:rsid w:val="00FF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87C77-806D-4183-B484-A57118D8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2C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F4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7AD85-11EC-47D9-9E56-F6A7B958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Курочкина Елена Валерьевна</dc:creator>
  <cp:keywords/>
  <dc:description/>
  <cp:lastModifiedBy>Курочкина Елена Валерьевна</cp:lastModifiedBy>
  <cp:revision>5</cp:revision>
  <cp:lastPrinted>2019-04-02T12:07:00Z</cp:lastPrinted>
  <dcterms:created xsi:type="dcterms:W3CDTF">2019-04-02T11:14:00Z</dcterms:created>
  <dcterms:modified xsi:type="dcterms:W3CDTF">2019-04-02T12:08:00Z</dcterms:modified>
</cp:coreProperties>
</file>