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595ED5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5A0109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9915B5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915B5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9915B5">
        <w:rPr>
          <w:rFonts w:eastAsiaTheme="minorHAnsi"/>
          <w:sz w:val="28"/>
          <w:szCs w:val="28"/>
          <w:lang w:eastAsia="en-US"/>
        </w:rPr>
        <w:t>Комаров В. М.</w:t>
      </w:r>
      <w:r w:rsidRPr="009915B5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6B3BFE" w:rsidRPr="009915B5">
        <w:rPr>
          <w:rFonts w:eastAsiaTheme="minorHAnsi"/>
          <w:sz w:val="28"/>
          <w:szCs w:val="28"/>
          <w:lang w:eastAsia="en-US"/>
        </w:rPr>
        <w:t>Ящерицына Ю. В.</w:t>
      </w:r>
    </w:p>
    <w:p w:rsidR="009F53A3" w:rsidRPr="002C2621" w:rsidRDefault="009F53A3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2C2621">
        <w:rPr>
          <w:rFonts w:eastAsiaTheme="minorHAnsi"/>
          <w:sz w:val="28"/>
          <w:szCs w:val="28"/>
          <w:lang w:eastAsia="en-US"/>
        </w:rPr>
        <w:t>Член</w:t>
      </w:r>
      <w:r w:rsidR="001B0B9B">
        <w:rPr>
          <w:rFonts w:eastAsiaTheme="minorHAnsi"/>
          <w:sz w:val="28"/>
          <w:szCs w:val="28"/>
          <w:lang w:eastAsia="en-US"/>
        </w:rPr>
        <w:t>ы</w:t>
      </w:r>
      <w:r w:rsidRPr="002C2621">
        <w:rPr>
          <w:rFonts w:eastAsiaTheme="minorHAnsi"/>
          <w:sz w:val="28"/>
          <w:szCs w:val="28"/>
          <w:lang w:eastAsia="en-US"/>
        </w:rPr>
        <w:t xml:space="preserve"> Совета директоров </w:t>
      </w:r>
      <w:r w:rsidR="001B0B9B" w:rsidRPr="009915B5">
        <w:rPr>
          <w:rFonts w:eastAsiaTheme="minorHAnsi"/>
          <w:sz w:val="28"/>
          <w:szCs w:val="28"/>
          <w:lang w:eastAsia="en-US"/>
        </w:rPr>
        <w:t>Маковский И. В.</w:t>
      </w:r>
      <w:r w:rsidR="001B0B9B">
        <w:rPr>
          <w:rFonts w:eastAsiaTheme="minorHAnsi"/>
          <w:sz w:val="28"/>
          <w:szCs w:val="28"/>
          <w:lang w:eastAsia="en-US"/>
        </w:rPr>
        <w:t xml:space="preserve"> и</w:t>
      </w:r>
      <w:r w:rsidR="001B0B9B" w:rsidRPr="009915B5">
        <w:rPr>
          <w:rFonts w:eastAsiaTheme="minorHAnsi"/>
          <w:sz w:val="28"/>
          <w:szCs w:val="28"/>
          <w:lang w:eastAsia="en-US"/>
        </w:rPr>
        <w:t xml:space="preserve"> </w:t>
      </w:r>
      <w:r w:rsidRPr="002C2621">
        <w:rPr>
          <w:rFonts w:eastAsiaTheme="minorHAnsi"/>
          <w:sz w:val="28"/>
          <w:szCs w:val="28"/>
          <w:lang w:eastAsia="en-US"/>
        </w:rPr>
        <w:t>Скулкин В. С. не принимал</w:t>
      </w:r>
      <w:r w:rsidR="001B0B9B">
        <w:rPr>
          <w:rFonts w:eastAsiaTheme="minorHAnsi"/>
          <w:sz w:val="28"/>
          <w:szCs w:val="28"/>
          <w:lang w:eastAsia="en-US"/>
        </w:rPr>
        <w:t>и</w:t>
      </w:r>
      <w:bookmarkStart w:id="0" w:name="_GoBack"/>
      <w:bookmarkEnd w:id="0"/>
      <w:r w:rsidRPr="002C2621">
        <w:rPr>
          <w:rFonts w:eastAsiaTheme="minorHAnsi"/>
          <w:sz w:val="28"/>
          <w:szCs w:val="28"/>
          <w:lang w:eastAsia="en-US"/>
        </w:rPr>
        <w:t xml:space="preserve">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2C262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1B0B9B">
        <w:rPr>
          <w:rFonts w:eastAsiaTheme="minorHAnsi"/>
          <w:sz w:val="28"/>
          <w:szCs w:val="28"/>
          <w:lang w:eastAsia="en-US"/>
        </w:rPr>
        <w:t>5</w:t>
      </w:r>
      <w:r w:rsidRPr="002C2621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2C2621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723675" w:rsidRPr="00723675" w:rsidRDefault="00723675" w:rsidP="00723675">
      <w:pPr>
        <w:numPr>
          <w:ilvl w:val="0"/>
          <w:numId w:val="18"/>
        </w:numPr>
        <w:shd w:val="clear" w:color="auto" w:fill="FFFFFF"/>
        <w:spacing w:after="120"/>
        <w:contextualSpacing/>
        <w:jc w:val="both"/>
        <w:rPr>
          <w:iCs/>
          <w:sz w:val="28"/>
          <w:szCs w:val="28"/>
        </w:rPr>
      </w:pPr>
      <w:r w:rsidRPr="00723675">
        <w:rPr>
          <w:sz w:val="28"/>
          <w:szCs w:val="28"/>
        </w:rPr>
        <w:t>Об утверждении Плана мероприятий по повышению эффективности деятельности и улучшению финансово-экономического состояния                                  АО «Янтарьэнерго».</w:t>
      </w:r>
    </w:p>
    <w:p w:rsidR="00723675" w:rsidRPr="00723675" w:rsidRDefault="00723675" w:rsidP="00723675">
      <w:pPr>
        <w:numPr>
          <w:ilvl w:val="0"/>
          <w:numId w:val="18"/>
        </w:numPr>
        <w:shd w:val="clear" w:color="auto" w:fill="FFFFFF"/>
        <w:spacing w:after="120"/>
        <w:contextualSpacing/>
        <w:jc w:val="both"/>
        <w:rPr>
          <w:iCs/>
          <w:sz w:val="28"/>
          <w:szCs w:val="28"/>
        </w:rPr>
      </w:pPr>
      <w:r w:rsidRPr="00723675">
        <w:rPr>
          <w:sz w:val="28"/>
          <w:szCs w:val="28"/>
        </w:rPr>
        <w:t xml:space="preserve">О </w:t>
      </w:r>
      <w:r w:rsidRPr="00723675">
        <w:rPr>
          <w:color w:val="000000"/>
          <w:sz w:val="28"/>
          <w:szCs w:val="28"/>
        </w:rPr>
        <w:t>рассмотрении Отчета об исполнении плана мероприятий по повышению эффективности деятельности и улучшению финансово-экономического состояния АО «Янтарьэнерго» за 2016 год.</w:t>
      </w:r>
    </w:p>
    <w:p w:rsidR="00723675" w:rsidRPr="00723675" w:rsidRDefault="00723675" w:rsidP="00723675">
      <w:pPr>
        <w:numPr>
          <w:ilvl w:val="0"/>
          <w:numId w:val="18"/>
        </w:numPr>
        <w:shd w:val="clear" w:color="auto" w:fill="FFFFFF"/>
        <w:spacing w:after="120"/>
        <w:contextualSpacing/>
        <w:jc w:val="both"/>
        <w:rPr>
          <w:iCs/>
          <w:sz w:val="28"/>
          <w:szCs w:val="28"/>
        </w:rPr>
      </w:pPr>
      <w:r w:rsidRPr="00723675">
        <w:rPr>
          <w:rFonts w:eastAsia="SimSun"/>
          <w:bCs/>
          <w:sz w:val="28"/>
          <w:szCs w:val="28"/>
        </w:rPr>
        <w:t>О рассмотрении отчета о результатах антикоррупционного мониторинга                      АО «Янтарьэнерго» за 2016 год.</w:t>
      </w:r>
    </w:p>
    <w:p w:rsidR="00723675" w:rsidRPr="00723675" w:rsidRDefault="00723675" w:rsidP="00723675">
      <w:pPr>
        <w:numPr>
          <w:ilvl w:val="0"/>
          <w:numId w:val="18"/>
        </w:numPr>
        <w:shd w:val="clear" w:color="auto" w:fill="FFFFFF"/>
        <w:spacing w:after="120"/>
        <w:contextualSpacing/>
        <w:jc w:val="both"/>
        <w:rPr>
          <w:iCs/>
          <w:sz w:val="28"/>
          <w:szCs w:val="28"/>
        </w:rPr>
      </w:pPr>
      <w:r w:rsidRPr="00723675">
        <w:rPr>
          <w:sz w:val="28"/>
          <w:szCs w:val="28"/>
        </w:rPr>
        <w:t>Об утверждении кредитного плана АО «Янтарьэнерго» на 2 квартал 2017 года.</w:t>
      </w:r>
    </w:p>
    <w:p w:rsidR="00723675" w:rsidRPr="00723675" w:rsidRDefault="00723675" w:rsidP="00723675">
      <w:pPr>
        <w:numPr>
          <w:ilvl w:val="0"/>
          <w:numId w:val="18"/>
        </w:numPr>
        <w:shd w:val="clear" w:color="auto" w:fill="FFFFFF"/>
        <w:spacing w:after="120"/>
        <w:contextualSpacing/>
        <w:jc w:val="both"/>
        <w:rPr>
          <w:rFonts w:eastAsia="SimSun"/>
          <w:bCs/>
          <w:sz w:val="28"/>
          <w:szCs w:val="28"/>
        </w:rPr>
      </w:pPr>
      <w:r w:rsidRPr="00723675">
        <w:rPr>
          <w:rFonts w:eastAsia="SimSun"/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2 квартал 2017 года».</w:t>
      </w:r>
    </w:p>
    <w:p w:rsidR="00723675" w:rsidRPr="00723675" w:rsidRDefault="00723675" w:rsidP="00723675">
      <w:pPr>
        <w:numPr>
          <w:ilvl w:val="0"/>
          <w:numId w:val="18"/>
        </w:numPr>
        <w:shd w:val="clear" w:color="auto" w:fill="FFFFFF"/>
        <w:spacing w:after="120"/>
        <w:contextualSpacing/>
        <w:jc w:val="both"/>
        <w:rPr>
          <w:rFonts w:eastAsia="SimSun"/>
          <w:bCs/>
          <w:sz w:val="28"/>
          <w:szCs w:val="28"/>
        </w:rPr>
      </w:pPr>
      <w:r w:rsidRPr="00723675">
        <w:rPr>
          <w:rFonts w:eastAsia="SimSun"/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«Об утверждении кредитного плана ОАО «Янтарьэнергосбыт» на 2 квартал 2017 года».</w:t>
      </w:r>
    </w:p>
    <w:p w:rsidR="00723675" w:rsidRPr="00723675" w:rsidRDefault="00723675" w:rsidP="00723675">
      <w:pPr>
        <w:numPr>
          <w:ilvl w:val="0"/>
          <w:numId w:val="18"/>
        </w:numPr>
        <w:shd w:val="clear" w:color="auto" w:fill="FFFFFF"/>
        <w:spacing w:after="120"/>
        <w:contextualSpacing/>
        <w:jc w:val="both"/>
        <w:rPr>
          <w:iCs/>
          <w:sz w:val="28"/>
          <w:szCs w:val="28"/>
        </w:rPr>
      </w:pPr>
      <w:r w:rsidRPr="00723675">
        <w:rPr>
          <w:rFonts w:eastAsia="Calibri"/>
          <w:sz w:val="28"/>
          <w:szCs w:val="28"/>
        </w:rPr>
        <w:t xml:space="preserve">О рассмотрении отчета единоличного исполнительного органа                                            АО «Янтарьэнерго» о выполнении в </w:t>
      </w:r>
      <w:r w:rsidRPr="00723675">
        <w:rPr>
          <w:rFonts w:eastAsia="Calibri"/>
          <w:sz w:val="28"/>
          <w:szCs w:val="28"/>
          <w:lang w:val="en-US"/>
        </w:rPr>
        <w:t>IV</w:t>
      </w:r>
      <w:r w:rsidRPr="00723675">
        <w:rPr>
          <w:rFonts w:eastAsia="Calibri"/>
          <w:sz w:val="28"/>
          <w:szCs w:val="28"/>
        </w:rPr>
        <w:t xml:space="preserve"> квартале 2016 года решений, принятых на заседаниях Совета директоров Общества.</w:t>
      </w:r>
    </w:p>
    <w:p w:rsidR="00723675" w:rsidRPr="00723675" w:rsidRDefault="00723675" w:rsidP="00723675">
      <w:pPr>
        <w:numPr>
          <w:ilvl w:val="0"/>
          <w:numId w:val="18"/>
        </w:numPr>
        <w:shd w:val="clear" w:color="auto" w:fill="FFFFFF"/>
        <w:ind w:left="714" w:hanging="357"/>
        <w:contextualSpacing/>
        <w:jc w:val="both"/>
        <w:rPr>
          <w:iCs/>
          <w:sz w:val="28"/>
          <w:szCs w:val="28"/>
        </w:rPr>
      </w:pPr>
      <w:r w:rsidRPr="00723675">
        <w:rPr>
          <w:sz w:val="28"/>
          <w:szCs w:val="28"/>
        </w:rPr>
        <w:lastRenderedPageBreak/>
        <w:t>О рассмотрении отчета генерального директора Общества о реализации Программы инновационного развития АО «Янтарьэнерго» в 2016 году.</w:t>
      </w:r>
    </w:p>
    <w:p w:rsidR="00547026" w:rsidRPr="00723675" w:rsidRDefault="00723675" w:rsidP="00723675">
      <w:pPr>
        <w:pStyle w:val="a7"/>
        <w:numPr>
          <w:ilvl w:val="0"/>
          <w:numId w:val="18"/>
        </w:numPr>
        <w:ind w:left="714" w:hanging="357"/>
        <w:jc w:val="both"/>
        <w:rPr>
          <w:sz w:val="28"/>
          <w:szCs w:val="28"/>
        </w:rPr>
      </w:pPr>
      <w:r w:rsidRPr="00723675">
        <w:rPr>
          <w:rFonts w:eastAsiaTheme="minorHAnsi"/>
          <w:sz w:val="28"/>
          <w:szCs w:val="28"/>
          <w:lang w:eastAsia="en-US"/>
        </w:rPr>
        <w:t>Об утверждении Программы инновационного развития АО «Янтарьэнерго» на 2016-2020 годы с перспективой до 2025 года.</w:t>
      </w:r>
    </w:p>
    <w:p w:rsidR="005C2A5A" w:rsidRPr="00D350BE" w:rsidRDefault="0088629E" w:rsidP="005C2A5A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5C2A5A" w:rsidRPr="00D350BE">
        <w:rPr>
          <w:sz w:val="28"/>
          <w:szCs w:val="28"/>
        </w:rPr>
        <w:t>Об утверждении Плана мероприятий по повышению эффективности деятельности и улучшению финансово-экономического состояния</w:t>
      </w:r>
      <w:r w:rsidR="00E9709B">
        <w:rPr>
          <w:sz w:val="28"/>
          <w:szCs w:val="28"/>
        </w:rPr>
        <w:t xml:space="preserve">                                              </w:t>
      </w:r>
      <w:r w:rsidR="0086178E">
        <w:rPr>
          <w:sz w:val="28"/>
          <w:szCs w:val="28"/>
        </w:rPr>
        <w:t xml:space="preserve"> </w:t>
      </w:r>
      <w:r w:rsidR="00BC208C">
        <w:rPr>
          <w:sz w:val="28"/>
          <w:szCs w:val="28"/>
        </w:rPr>
        <w:t xml:space="preserve"> </w:t>
      </w:r>
      <w:r w:rsidR="005C2A5A" w:rsidRPr="00D350BE">
        <w:rPr>
          <w:sz w:val="28"/>
          <w:szCs w:val="28"/>
        </w:rPr>
        <w:t>АО «Янтарьэнерго».</w:t>
      </w:r>
    </w:p>
    <w:p w:rsidR="00107280" w:rsidRDefault="0088629E" w:rsidP="00723675">
      <w:pPr>
        <w:pStyle w:val="a7"/>
        <w:tabs>
          <w:tab w:val="left" w:pos="567"/>
        </w:tabs>
        <w:ind w:left="0"/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</w:p>
    <w:p w:rsidR="00723675" w:rsidRPr="007615D3" w:rsidRDefault="00723675" w:rsidP="00723675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 w:rsidRPr="00D350BE">
        <w:rPr>
          <w:sz w:val="28"/>
          <w:szCs w:val="28"/>
        </w:rPr>
        <w:t>П</w:t>
      </w:r>
      <w:r>
        <w:rPr>
          <w:sz w:val="28"/>
          <w:szCs w:val="28"/>
        </w:rPr>
        <w:t>еренести рассмотрение вопроса.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125B" w:rsidRPr="0088629E" w:rsidTr="0002558E">
        <w:tc>
          <w:tcPr>
            <w:tcW w:w="4585" w:type="dxa"/>
          </w:tcPr>
          <w:p w:rsidR="0065125B" w:rsidRPr="00EE5B74" w:rsidRDefault="0065125B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65125B" w:rsidRPr="00EE5B74" w:rsidRDefault="0065125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C6330C" w:rsidRDefault="007E3309" w:rsidP="007E330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EE5B74" w:rsidRDefault="00BC208C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EE5B74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EE5B74" w:rsidRDefault="00BC208C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C2621" w:rsidRPr="0088629E" w:rsidTr="00E90DB2">
        <w:trPr>
          <w:trHeight w:val="310"/>
        </w:trPr>
        <w:tc>
          <w:tcPr>
            <w:tcW w:w="4585" w:type="dxa"/>
          </w:tcPr>
          <w:p w:rsidR="002C2621" w:rsidRPr="00C673C3" w:rsidRDefault="002C2621" w:rsidP="007E58E3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2C2621" w:rsidRPr="00C673C3" w:rsidRDefault="002C2621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C789B" w:rsidRPr="00344DA8" w:rsidRDefault="002C789B" w:rsidP="002C789B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C4C81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86178E" w:rsidRPr="00D350BE">
        <w:rPr>
          <w:sz w:val="28"/>
          <w:szCs w:val="28"/>
        </w:rPr>
        <w:t xml:space="preserve">Об исполнении плана мероприятий по повышению эффективности деятельности и улучшению финансово-экономического состояния </w:t>
      </w:r>
      <w:r w:rsidR="00107280">
        <w:rPr>
          <w:sz w:val="28"/>
          <w:szCs w:val="28"/>
        </w:rPr>
        <w:t xml:space="preserve">                                              </w:t>
      </w:r>
      <w:r w:rsidR="0086178E" w:rsidRPr="00D350BE">
        <w:rPr>
          <w:sz w:val="28"/>
          <w:szCs w:val="28"/>
        </w:rPr>
        <w:t>АО «Янтарьэнерго» за 2016 год.</w:t>
      </w:r>
    </w:p>
    <w:p w:rsidR="002C789B" w:rsidRDefault="002C789B" w:rsidP="002C789B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</w:p>
    <w:p w:rsidR="0086178E" w:rsidRPr="00AC4347" w:rsidRDefault="0086178E" w:rsidP="0086178E">
      <w:pPr>
        <w:widowControl w:val="0"/>
        <w:numPr>
          <w:ilvl w:val="0"/>
          <w:numId w:val="19"/>
        </w:numPr>
        <w:tabs>
          <w:tab w:val="left" w:pos="851"/>
        </w:tabs>
        <w:ind w:left="0" w:firstLine="426"/>
        <w:jc w:val="both"/>
        <w:rPr>
          <w:bCs/>
          <w:iCs/>
          <w:sz w:val="28"/>
          <w:szCs w:val="28"/>
        </w:rPr>
      </w:pPr>
      <w:r w:rsidRPr="00AC4347">
        <w:rPr>
          <w:sz w:val="28"/>
          <w:szCs w:val="28"/>
        </w:rPr>
        <w:t xml:space="preserve">Принять к сведению Отчет об исполнении плана мероприятий </w:t>
      </w:r>
      <w:r>
        <w:rPr>
          <w:sz w:val="28"/>
          <w:szCs w:val="28"/>
        </w:rPr>
        <w:br/>
      </w:r>
      <w:r w:rsidRPr="00AC4347">
        <w:rPr>
          <w:sz w:val="28"/>
          <w:szCs w:val="28"/>
        </w:rPr>
        <w:t xml:space="preserve">по повышению эффективности деятельности и улучшению финансово-экономического состояния Общества за 2016 год в соответствии </w:t>
      </w:r>
      <w:r>
        <w:rPr>
          <w:sz w:val="28"/>
          <w:szCs w:val="28"/>
        </w:rPr>
        <w:br/>
        <w:t>с приложением № 1</w:t>
      </w:r>
      <w:r w:rsidRPr="00AC4347">
        <w:rPr>
          <w:sz w:val="28"/>
          <w:szCs w:val="28"/>
        </w:rPr>
        <w:t xml:space="preserve"> к настоящему решению Совета директоров.</w:t>
      </w:r>
    </w:p>
    <w:p w:rsidR="0086178E" w:rsidRPr="00AC4347" w:rsidRDefault="0086178E" w:rsidP="0086178E">
      <w:pPr>
        <w:widowControl w:val="0"/>
        <w:numPr>
          <w:ilvl w:val="0"/>
          <w:numId w:val="19"/>
        </w:numPr>
        <w:tabs>
          <w:tab w:val="left" w:pos="851"/>
        </w:tabs>
        <w:ind w:left="0" w:firstLine="426"/>
        <w:jc w:val="both"/>
        <w:rPr>
          <w:bCs/>
          <w:iCs/>
          <w:sz w:val="28"/>
          <w:szCs w:val="28"/>
        </w:rPr>
      </w:pPr>
      <w:r w:rsidRPr="00AC4347">
        <w:rPr>
          <w:sz w:val="28"/>
          <w:szCs w:val="28"/>
        </w:rPr>
        <w:t xml:space="preserve">Поручить Генеральному директору </w:t>
      </w:r>
      <w:r>
        <w:rPr>
          <w:bCs/>
          <w:iCs/>
          <w:sz w:val="28"/>
          <w:szCs w:val="28"/>
        </w:rPr>
        <w:t>Общества</w:t>
      </w:r>
      <w:r w:rsidRPr="00AC4347">
        <w:rPr>
          <w:bCs/>
          <w:iCs/>
          <w:sz w:val="28"/>
          <w:szCs w:val="28"/>
        </w:rPr>
        <w:t xml:space="preserve"> </w:t>
      </w:r>
      <w:r w:rsidRPr="00AC4347">
        <w:rPr>
          <w:sz w:val="28"/>
          <w:szCs w:val="28"/>
        </w:rPr>
        <w:t xml:space="preserve">обеспечить представление на рассмотрение Совета директоров </w:t>
      </w:r>
      <w:r w:rsidRPr="00AC4347">
        <w:rPr>
          <w:bCs/>
          <w:iCs/>
          <w:sz w:val="28"/>
          <w:szCs w:val="28"/>
        </w:rPr>
        <w:t>отчет</w:t>
      </w:r>
      <w:r>
        <w:rPr>
          <w:bCs/>
          <w:iCs/>
          <w:sz w:val="28"/>
          <w:szCs w:val="28"/>
        </w:rPr>
        <w:t>а</w:t>
      </w:r>
      <w:r w:rsidRPr="00AC4347">
        <w:rPr>
          <w:bCs/>
          <w:iCs/>
          <w:sz w:val="28"/>
          <w:szCs w:val="28"/>
        </w:rPr>
        <w:t xml:space="preserve"> о реализации незавершенных мероприятий</w:t>
      </w:r>
      <w:r>
        <w:rPr>
          <w:bCs/>
          <w:iCs/>
          <w:sz w:val="28"/>
          <w:szCs w:val="28"/>
        </w:rPr>
        <w:t xml:space="preserve"> по п. 2,3 Раздела </w:t>
      </w:r>
      <w:r>
        <w:rPr>
          <w:bCs/>
          <w:iCs/>
          <w:sz w:val="28"/>
          <w:szCs w:val="28"/>
          <w:lang w:val="en-US"/>
        </w:rPr>
        <w:t>I</w:t>
      </w:r>
      <w:r w:rsidRPr="000F7EE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части тарифного регулирования в рамках о</w:t>
      </w:r>
      <w:r w:rsidRPr="00AC4347">
        <w:rPr>
          <w:bCs/>
          <w:iCs/>
          <w:sz w:val="28"/>
          <w:szCs w:val="28"/>
        </w:rPr>
        <w:t>тчета об исполнении бизнес-плана АО «Янтарьэнерго» за</w:t>
      </w:r>
      <w:r>
        <w:rPr>
          <w:bCs/>
          <w:iCs/>
          <w:sz w:val="28"/>
          <w:szCs w:val="28"/>
        </w:rPr>
        <w:t xml:space="preserve"> отчетный период.</w:t>
      </w:r>
    </w:p>
    <w:p w:rsidR="002C789B" w:rsidRDefault="002C789B" w:rsidP="002C789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2C789B" w:rsidRPr="0088629E" w:rsidTr="008010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2C789B" w:rsidRPr="0088629E" w:rsidRDefault="002C789B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C789B" w:rsidRPr="0088629E" w:rsidRDefault="002C789B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2C789B" w:rsidRPr="0088629E" w:rsidRDefault="002C789B" w:rsidP="008010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C789B" w:rsidRPr="0088629E" w:rsidTr="00801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2C789B" w:rsidRPr="0088629E" w:rsidRDefault="002C789B" w:rsidP="008010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2C789B" w:rsidRPr="0088629E" w:rsidRDefault="002C789B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C789B" w:rsidRPr="0088629E" w:rsidRDefault="002C789B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2C789B" w:rsidRPr="0088629E" w:rsidRDefault="002C789B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C789B" w:rsidRPr="0088629E" w:rsidTr="008010EF">
        <w:tc>
          <w:tcPr>
            <w:tcW w:w="4585" w:type="dxa"/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2C789B" w:rsidRPr="00EE5B74" w:rsidRDefault="002C789B" w:rsidP="008010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C789B" w:rsidRPr="0088629E" w:rsidTr="008010EF">
        <w:tc>
          <w:tcPr>
            <w:tcW w:w="4585" w:type="dxa"/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C789B" w:rsidRPr="0088629E" w:rsidTr="008010EF">
        <w:tc>
          <w:tcPr>
            <w:tcW w:w="4585" w:type="dxa"/>
            <w:tcBorders>
              <w:right w:val="single" w:sz="4" w:space="0" w:color="auto"/>
            </w:tcBorders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125B" w:rsidRPr="0088629E" w:rsidTr="00086F7F">
        <w:tc>
          <w:tcPr>
            <w:tcW w:w="4585" w:type="dxa"/>
          </w:tcPr>
          <w:p w:rsidR="0065125B" w:rsidRPr="00EE5B74" w:rsidRDefault="0065125B" w:rsidP="008010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65125B" w:rsidRPr="00EE5B74" w:rsidRDefault="0065125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2C789B" w:rsidRPr="0088629E" w:rsidTr="008010EF">
        <w:tc>
          <w:tcPr>
            <w:tcW w:w="4585" w:type="dxa"/>
          </w:tcPr>
          <w:p w:rsidR="002C789B" w:rsidRPr="00C6330C" w:rsidRDefault="002C789B" w:rsidP="008010E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92EEF" w:rsidRPr="0088629E" w:rsidTr="00490B56">
        <w:trPr>
          <w:trHeight w:val="310"/>
        </w:trPr>
        <w:tc>
          <w:tcPr>
            <w:tcW w:w="4585" w:type="dxa"/>
          </w:tcPr>
          <w:p w:rsidR="00692EEF" w:rsidRPr="00C673C3" w:rsidRDefault="00692EEF" w:rsidP="008010EF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692EEF" w:rsidRPr="00C673C3" w:rsidRDefault="00692EEF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2C789B" w:rsidRPr="0088629E" w:rsidTr="008010EF">
        <w:tc>
          <w:tcPr>
            <w:tcW w:w="4585" w:type="dxa"/>
          </w:tcPr>
          <w:p w:rsidR="002C789B" w:rsidRPr="00EE5B74" w:rsidRDefault="002C789B" w:rsidP="0080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C789B" w:rsidRDefault="002C789B" w:rsidP="002C789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C789B" w:rsidRDefault="002C789B" w:rsidP="002C789B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5F4" w:rsidRPr="00344DA8" w:rsidRDefault="002C789B" w:rsidP="00AC45F4">
      <w:pPr>
        <w:shd w:val="clear" w:color="auto" w:fill="FFFFFF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C4C81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C45F4" w:rsidRPr="00D350BE">
        <w:rPr>
          <w:color w:val="000000"/>
          <w:sz w:val="28"/>
          <w:szCs w:val="28"/>
          <w:lang w:val="x-none"/>
        </w:rPr>
        <w:t>О результатах антикоррупционного мониторинга    АО</w:t>
      </w:r>
      <w:r w:rsidR="00AC45F4" w:rsidRPr="00D350BE">
        <w:rPr>
          <w:color w:val="000000"/>
          <w:sz w:val="28"/>
          <w:szCs w:val="28"/>
        </w:rPr>
        <w:t> </w:t>
      </w:r>
      <w:r w:rsidR="00AC45F4" w:rsidRPr="00D350BE">
        <w:rPr>
          <w:color w:val="000000"/>
          <w:sz w:val="28"/>
          <w:szCs w:val="28"/>
          <w:lang w:val="x-none"/>
        </w:rPr>
        <w:t>«Янтарьэнерго» за 2016 год.</w:t>
      </w:r>
      <w:r w:rsidR="00AC45F4" w:rsidRPr="005C4106">
        <w:rPr>
          <w:b/>
          <w:color w:val="000000"/>
          <w:sz w:val="28"/>
          <w:szCs w:val="28"/>
        </w:rPr>
        <w:t xml:space="preserve"> </w:t>
      </w:r>
    </w:p>
    <w:p w:rsidR="002C789B" w:rsidRDefault="002C789B" w:rsidP="002C789B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  <w:r w:rsidR="00AC45F4" w:rsidRPr="00B01D38">
        <w:rPr>
          <w:rFonts w:eastAsia="Calibri"/>
          <w:sz w:val="28"/>
          <w:szCs w:val="28"/>
        </w:rPr>
        <w:t>Принять к сведению отчёт о результатах Антикоррупционного мониторинга АО «Янтарьэнерго» за 2016 год согласно приложению №</w:t>
      </w:r>
      <w:r w:rsidR="00AC45F4">
        <w:rPr>
          <w:rFonts w:eastAsia="Calibri"/>
          <w:sz w:val="28"/>
          <w:szCs w:val="28"/>
        </w:rPr>
        <w:t xml:space="preserve"> 2</w:t>
      </w:r>
      <w:r w:rsidR="00AC45F4" w:rsidRPr="00B01D38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2C789B" w:rsidRDefault="002C789B" w:rsidP="002C789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2C789B" w:rsidRPr="0088629E" w:rsidTr="008010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2C789B" w:rsidRPr="0088629E" w:rsidRDefault="002C789B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C789B" w:rsidRPr="0088629E" w:rsidRDefault="002C789B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2C789B" w:rsidRPr="0088629E" w:rsidRDefault="002C789B" w:rsidP="008010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C789B" w:rsidRPr="0088629E" w:rsidTr="00801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2C789B" w:rsidRPr="0088629E" w:rsidRDefault="002C789B" w:rsidP="008010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2C789B" w:rsidRPr="0088629E" w:rsidRDefault="002C789B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2C789B" w:rsidRPr="0088629E" w:rsidRDefault="002C789B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2C789B" w:rsidRPr="0088629E" w:rsidRDefault="002C789B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C789B" w:rsidRPr="0088629E" w:rsidTr="008010EF">
        <w:tc>
          <w:tcPr>
            <w:tcW w:w="4585" w:type="dxa"/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2C789B" w:rsidRPr="00EE5B74" w:rsidRDefault="002C789B" w:rsidP="008010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C789B" w:rsidRPr="0088629E" w:rsidTr="008010EF">
        <w:tc>
          <w:tcPr>
            <w:tcW w:w="4585" w:type="dxa"/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C789B" w:rsidRPr="0088629E" w:rsidTr="008010EF">
        <w:tc>
          <w:tcPr>
            <w:tcW w:w="4585" w:type="dxa"/>
            <w:tcBorders>
              <w:right w:val="single" w:sz="4" w:space="0" w:color="auto"/>
            </w:tcBorders>
          </w:tcPr>
          <w:p w:rsidR="002C789B" w:rsidRPr="00EE5B74" w:rsidRDefault="002C789B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125B" w:rsidRPr="0088629E" w:rsidTr="0058062E">
        <w:tc>
          <w:tcPr>
            <w:tcW w:w="4585" w:type="dxa"/>
          </w:tcPr>
          <w:p w:rsidR="0065125B" w:rsidRPr="00EE5B74" w:rsidRDefault="0065125B" w:rsidP="008010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65125B" w:rsidRPr="00EE5B74" w:rsidRDefault="0065125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2C789B" w:rsidRPr="0088629E" w:rsidTr="008010EF">
        <w:tc>
          <w:tcPr>
            <w:tcW w:w="4585" w:type="dxa"/>
          </w:tcPr>
          <w:p w:rsidR="002C789B" w:rsidRPr="00C6330C" w:rsidRDefault="002C789B" w:rsidP="008010E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46AAD" w:rsidRPr="0088629E" w:rsidTr="00B469B4">
        <w:trPr>
          <w:trHeight w:val="310"/>
        </w:trPr>
        <w:tc>
          <w:tcPr>
            <w:tcW w:w="4585" w:type="dxa"/>
          </w:tcPr>
          <w:p w:rsidR="00446AAD" w:rsidRPr="00C673C3" w:rsidRDefault="00446AAD" w:rsidP="008010EF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446AAD" w:rsidRPr="00C673C3" w:rsidRDefault="00446AAD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2C789B" w:rsidRPr="0088629E" w:rsidTr="008010EF">
        <w:tc>
          <w:tcPr>
            <w:tcW w:w="4585" w:type="dxa"/>
          </w:tcPr>
          <w:p w:rsidR="002C789B" w:rsidRPr="00EE5B74" w:rsidRDefault="002C789B" w:rsidP="0080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C789B" w:rsidRPr="00EE5B74" w:rsidRDefault="002C789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C789B" w:rsidRDefault="002C789B" w:rsidP="002C789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4C81" w:rsidRDefault="007C4C81" w:rsidP="00CC20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C2029" w:rsidRPr="00344DA8" w:rsidRDefault="00CC2029" w:rsidP="00CC2029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C4C81"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C45F4" w:rsidRPr="00D350BE">
        <w:rPr>
          <w:color w:val="000000"/>
          <w:sz w:val="28"/>
          <w:szCs w:val="28"/>
        </w:rPr>
        <w:t>Об утверждении кредитного плана АО «Янтарьэнерго» на 2 квартал 2017 года.</w:t>
      </w:r>
    </w:p>
    <w:p w:rsidR="00AC45F4" w:rsidRPr="00D6515F" w:rsidRDefault="00CC2029" w:rsidP="00AC45F4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  <w:r w:rsidR="00AC45F4" w:rsidRPr="00D6515F">
        <w:rPr>
          <w:rFonts w:eastAsia="Calibri"/>
          <w:sz w:val="28"/>
          <w:szCs w:val="28"/>
        </w:rPr>
        <w:t xml:space="preserve">Утвердить Кредитный план </w:t>
      </w:r>
      <w:r w:rsidR="00107280">
        <w:rPr>
          <w:rFonts w:eastAsia="Calibri"/>
          <w:sz w:val="28"/>
          <w:szCs w:val="28"/>
        </w:rPr>
        <w:t xml:space="preserve">                                        </w:t>
      </w:r>
      <w:r w:rsidR="00AC45F4" w:rsidRPr="00D6515F">
        <w:rPr>
          <w:rFonts w:eastAsia="Calibri"/>
          <w:sz w:val="28"/>
          <w:szCs w:val="28"/>
        </w:rPr>
        <w:t xml:space="preserve">АО «Янтарьэнерго» на 2 квартал 2017 года </w:t>
      </w:r>
      <w:r w:rsidR="00AC45F4">
        <w:rPr>
          <w:rFonts w:eastAsia="Calibri"/>
          <w:sz w:val="28"/>
          <w:szCs w:val="28"/>
        </w:rPr>
        <w:t>в соответствии с приложением № 3</w:t>
      </w:r>
      <w:r w:rsidR="00AC45F4" w:rsidRPr="00D6515F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CC2029" w:rsidRDefault="00CC2029" w:rsidP="00CC20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C2029" w:rsidRPr="0088629E" w:rsidTr="008010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C2029" w:rsidRPr="0088629E" w:rsidTr="00801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029" w:rsidRPr="0088629E" w:rsidTr="008010EF">
        <w:tc>
          <w:tcPr>
            <w:tcW w:w="4585" w:type="dxa"/>
            <w:tcBorders>
              <w:right w:val="single" w:sz="4" w:space="0" w:color="auto"/>
            </w:tcBorders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125B" w:rsidRPr="0088629E" w:rsidTr="000909E3">
        <w:tc>
          <w:tcPr>
            <w:tcW w:w="4585" w:type="dxa"/>
          </w:tcPr>
          <w:p w:rsidR="0065125B" w:rsidRPr="00EE5B74" w:rsidRDefault="0065125B" w:rsidP="008010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65125B" w:rsidRPr="00EE5B74" w:rsidRDefault="0065125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C6330C" w:rsidRDefault="00CC2029" w:rsidP="008010E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E720B" w:rsidRPr="0088629E" w:rsidTr="008F16C0">
        <w:trPr>
          <w:trHeight w:val="310"/>
        </w:trPr>
        <w:tc>
          <w:tcPr>
            <w:tcW w:w="4585" w:type="dxa"/>
          </w:tcPr>
          <w:p w:rsidR="00BE720B" w:rsidRPr="00C673C3" w:rsidRDefault="00BE720B" w:rsidP="008010EF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E720B" w:rsidRPr="00C673C3" w:rsidRDefault="00BE720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C2029" w:rsidRDefault="00CC2029" w:rsidP="00CC20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C2029" w:rsidRDefault="00CC2029" w:rsidP="00CC20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5F4" w:rsidRPr="00D350BE" w:rsidRDefault="00CC2029" w:rsidP="00AC45F4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C4C81"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C45F4" w:rsidRPr="00D350BE">
        <w:rPr>
          <w:color w:val="000000"/>
          <w:sz w:val="28"/>
          <w:szCs w:val="28"/>
          <w:lang w:val="x-none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</w:t>
      </w:r>
      <w:r w:rsidR="00AC45F4">
        <w:rPr>
          <w:color w:val="000000"/>
          <w:sz w:val="28"/>
          <w:szCs w:val="28"/>
        </w:rPr>
        <w:t>:</w:t>
      </w:r>
      <w:r w:rsidR="00AC45F4" w:rsidRPr="00D350BE">
        <w:rPr>
          <w:color w:val="000000"/>
          <w:sz w:val="28"/>
          <w:szCs w:val="28"/>
          <w:lang w:val="x-none"/>
        </w:rPr>
        <w:t xml:space="preserve"> «Об утверждении кредитного плана ОАО «Калининградская генерирующая компания» на 2 квартал 2017 года».</w:t>
      </w:r>
    </w:p>
    <w:p w:rsidR="00AC45F4" w:rsidRPr="0033605A" w:rsidRDefault="00CC2029" w:rsidP="00107280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  <w:r w:rsidR="00AC45F4" w:rsidRPr="0033605A">
        <w:rPr>
          <w:rFonts w:eastAsia="Calibri"/>
          <w:sz w:val="28"/>
          <w:szCs w:val="28"/>
          <w:lang w:eastAsia="en-US"/>
        </w:rPr>
        <w:t xml:space="preserve">Поручить представителям </w:t>
      </w:r>
      <w:r w:rsidR="00107280"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r w:rsidR="00AC45F4" w:rsidRPr="0033605A">
        <w:rPr>
          <w:rFonts w:eastAsia="Calibri"/>
          <w:sz w:val="28"/>
          <w:szCs w:val="28"/>
          <w:lang w:eastAsia="en-US"/>
        </w:rPr>
        <w:t xml:space="preserve">АО «Янтарьэнерго» по вопросу повестки дня заседания Совета директоров </w:t>
      </w:r>
      <w:r w:rsidR="00107280">
        <w:rPr>
          <w:rFonts w:eastAsia="Calibri"/>
          <w:sz w:val="28"/>
          <w:szCs w:val="28"/>
          <w:lang w:eastAsia="en-US"/>
        </w:rPr>
        <w:t xml:space="preserve">                          </w:t>
      </w:r>
      <w:r w:rsidR="00AC45F4" w:rsidRPr="0033605A">
        <w:rPr>
          <w:rFonts w:eastAsia="Calibri"/>
          <w:sz w:val="28"/>
          <w:szCs w:val="28"/>
          <w:lang w:eastAsia="en-US"/>
        </w:rPr>
        <w:t xml:space="preserve">ОАО «Калининградская генерирующая компания» «Об утверждении кредитного </w:t>
      </w:r>
      <w:r w:rsidR="00AC45F4" w:rsidRPr="0033605A">
        <w:rPr>
          <w:rFonts w:eastAsia="Calibri"/>
          <w:sz w:val="28"/>
          <w:szCs w:val="28"/>
          <w:lang w:eastAsia="en-US"/>
        </w:rPr>
        <w:lastRenderedPageBreak/>
        <w:t>плана ОАО «Калининградская генерирующая компания» на 2 квартал 2017 года», голосовать «ЗА» принятие следующего решения:</w:t>
      </w:r>
    </w:p>
    <w:p w:rsidR="00AC45F4" w:rsidRPr="0033605A" w:rsidRDefault="00AC45F4" w:rsidP="00AC4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05A">
        <w:rPr>
          <w:rFonts w:eastAsia="Calibri"/>
          <w:sz w:val="28"/>
          <w:szCs w:val="28"/>
          <w:lang w:eastAsia="en-US"/>
        </w:rPr>
        <w:t xml:space="preserve">Утвердить кредитный план ОАО «Калининградская генерирующая компания» на 2 квартал 2017 года согласно приложению </w:t>
      </w:r>
      <w:r>
        <w:rPr>
          <w:rFonts w:eastAsia="Calibri"/>
          <w:sz w:val="28"/>
          <w:szCs w:val="28"/>
          <w:lang w:eastAsia="en-US"/>
        </w:rPr>
        <w:t xml:space="preserve">№ 4 </w:t>
      </w:r>
      <w:r w:rsidRPr="0033605A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CC2029" w:rsidRDefault="00CC2029" w:rsidP="00CC20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C2029" w:rsidRPr="0088629E" w:rsidTr="008010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C2029" w:rsidRPr="0088629E" w:rsidTr="00801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029" w:rsidRPr="0088629E" w:rsidTr="008010EF">
        <w:tc>
          <w:tcPr>
            <w:tcW w:w="4585" w:type="dxa"/>
            <w:tcBorders>
              <w:right w:val="single" w:sz="4" w:space="0" w:color="auto"/>
            </w:tcBorders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5125B" w:rsidRPr="0088629E" w:rsidTr="00311A05">
        <w:tc>
          <w:tcPr>
            <w:tcW w:w="4585" w:type="dxa"/>
          </w:tcPr>
          <w:p w:rsidR="0065125B" w:rsidRPr="00EE5B74" w:rsidRDefault="0065125B" w:rsidP="008010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65125B" w:rsidRPr="00EE5B74" w:rsidRDefault="008D1B4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C6330C" w:rsidRDefault="00CC2029" w:rsidP="008010E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B7920" w:rsidRPr="0088629E" w:rsidTr="00D644C8">
        <w:trPr>
          <w:trHeight w:val="310"/>
        </w:trPr>
        <w:tc>
          <w:tcPr>
            <w:tcW w:w="4585" w:type="dxa"/>
          </w:tcPr>
          <w:p w:rsidR="003B7920" w:rsidRPr="00C673C3" w:rsidRDefault="003B7920" w:rsidP="008010EF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3B7920" w:rsidRPr="00C673C3" w:rsidRDefault="003B7920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C2029" w:rsidRDefault="00CC2029" w:rsidP="00CC20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C2029" w:rsidRDefault="00CC2029" w:rsidP="00CC20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5F4" w:rsidRPr="00D350BE" w:rsidRDefault="00CC2029" w:rsidP="00AC45F4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C4C81"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C45F4" w:rsidRPr="00D350BE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</w:t>
      </w:r>
      <w:r w:rsidR="00AC45F4">
        <w:rPr>
          <w:sz w:val="28"/>
          <w:szCs w:val="28"/>
        </w:rPr>
        <w:t>:</w:t>
      </w:r>
      <w:r w:rsidR="00AC45F4" w:rsidRPr="00D350BE">
        <w:rPr>
          <w:sz w:val="28"/>
          <w:szCs w:val="28"/>
        </w:rPr>
        <w:t xml:space="preserve"> «Об утверждении кредитного плана ОАО «Янтарьэнергосбыт» на 2 квартал 2017 года».</w:t>
      </w:r>
    </w:p>
    <w:p w:rsidR="00CC2029" w:rsidRDefault="00CC2029" w:rsidP="00CC2029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</w:p>
    <w:p w:rsidR="00AC45F4" w:rsidRPr="00BF58B2" w:rsidRDefault="00AC45F4" w:rsidP="00AC4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58B2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</w:t>
      </w:r>
      <w:r>
        <w:rPr>
          <w:rFonts w:eastAsia="Calibri"/>
          <w:sz w:val="28"/>
          <w:szCs w:val="28"/>
          <w:lang w:eastAsia="en-US"/>
        </w:rPr>
        <w:t>:</w:t>
      </w:r>
      <w:r w:rsidRPr="00BF58B2">
        <w:rPr>
          <w:rFonts w:eastAsia="Calibri"/>
          <w:sz w:val="28"/>
          <w:szCs w:val="28"/>
          <w:lang w:eastAsia="en-US"/>
        </w:rPr>
        <w:t xml:space="preserve"> «Об утверждении кредитного плана ОАО «Янтарьэнергосбыт» на 2 квартал 2017 года», голосовать «ЗА» принятие следующего решения:</w:t>
      </w:r>
    </w:p>
    <w:p w:rsidR="00AC45F4" w:rsidRPr="00BF58B2" w:rsidRDefault="00AC45F4" w:rsidP="00AC45F4">
      <w:pPr>
        <w:ind w:firstLine="709"/>
        <w:jc w:val="both"/>
        <w:rPr>
          <w:b/>
          <w:sz w:val="28"/>
          <w:szCs w:val="28"/>
        </w:rPr>
      </w:pPr>
      <w:r w:rsidRPr="00BF58B2">
        <w:rPr>
          <w:rFonts w:eastAsia="Calibri"/>
          <w:sz w:val="28"/>
          <w:szCs w:val="28"/>
          <w:lang w:eastAsia="en-US"/>
        </w:rPr>
        <w:t xml:space="preserve">Утвердить кредитный план ОАО «Янтарьэнергосбыт» на 2 квартал 2017 года согласно приложению </w:t>
      </w:r>
      <w:r>
        <w:rPr>
          <w:rFonts w:eastAsia="Calibri"/>
          <w:sz w:val="28"/>
          <w:szCs w:val="28"/>
          <w:lang w:eastAsia="en-US"/>
        </w:rPr>
        <w:t xml:space="preserve">№ 5 </w:t>
      </w:r>
      <w:r w:rsidRPr="00BF58B2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CC2029" w:rsidRDefault="00CC2029" w:rsidP="00CC20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C2029" w:rsidRPr="0088629E" w:rsidTr="008010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C2029" w:rsidRPr="0088629E" w:rsidTr="00801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029" w:rsidRPr="0088629E" w:rsidTr="008010EF">
        <w:tc>
          <w:tcPr>
            <w:tcW w:w="4585" w:type="dxa"/>
            <w:tcBorders>
              <w:right w:val="single" w:sz="4" w:space="0" w:color="auto"/>
            </w:tcBorders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A40D2" w:rsidRPr="0088629E" w:rsidTr="00A058D8">
        <w:tc>
          <w:tcPr>
            <w:tcW w:w="4585" w:type="dxa"/>
          </w:tcPr>
          <w:p w:rsidR="001A40D2" w:rsidRPr="00EE5B74" w:rsidRDefault="001A40D2" w:rsidP="008010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1A40D2" w:rsidRPr="00EE5B74" w:rsidRDefault="001A40D2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C6330C" w:rsidRDefault="00CC2029" w:rsidP="008010E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198B" w:rsidRPr="0088629E" w:rsidTr="00F372E3">
        <w:trPr>
          <w:trHeight w:val="310"/>
        </w:trPr>
        <w:tc>
          <w:tcPr>
            <w:tcW w:w="4585" w:type="dxa"/>
          </w:tcPr>
          <w:p w:rsidR="00FE198B" w:rsidRPr="00C673C3" w:rsidRDefault="00FE198B" w:rsidP="008010EF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E198B" w:rsidRPr="00C673C3" w:rsidRDefault="00FE198B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C2029" w:rsidRDefault="00CC2029" w:rsidP="00CC20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C4C81" w:rsidRDefault="007C4C81" w:rsidP="00CC20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5F4" w:rsidRPr="00D350BE" w:rsidRDefault="00CC2029" w:rsidP="00AC45F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C4C81"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C45F4" w:rsidRPr="00D350BE">
        <w:rPr>
          <w:sz w:val="28"/>
          <w:szCs w:val="28"/>
        </w:rPr>
        <w:t xml:space="preserve">О рассмотрении отчета единоличного исполнительного органа </w:t>
      </w:r>
      <w:r w:rsidR="00107280">
        <w:rPr>
          <w:sz w:val="28"/>
          <w:szCs w:val="28"/>
        </w:rPr>
        <w:t xml:space="preserve">                     </w:t>
      </w:r>
      <w:r w:rsidR="00AC45F4" w:rsidRPr="00D350BE">
        <w:rPr>
          <w:sz w:val="28"/>
          <w:szCs w:val="28"/>
        </w:rPr>
        <w:t>АО «Янтарьэнерго» о выполнении в IV квартале 2016 года решений, принятых на заседаниях Совета директоров Общества.</w:t>
      </w:r>
    </w:p>
    <w:p w:rsidR="00CC2029" w:rsidRDefault="00CC2029" w:rsidP="00CC2029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</w:p>
    <w:p w:rsidR="00AC45F4" w:rsidRPr="006B6110" w:rsidRDefault="00AC45F4" w:rsidP="00AC45F4">
      <w:pPr>
        <w:pStyle w:val="a7"/>
        <w:widowControl w:val="0"/>
        <w:numPr>
          <w:ilvl w:val="0"/>
          <w:numId w:val="21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6B6110">
        <w:rPr>
          <w:sz w:val="28"/>
          <w:szCs w:val="28"/>
        </w:rPr>
        <w:t xml:space="preserve">Принять к сведению отчет Единоличного исполнительного органа Общества о выполнении в 4 квартале 2016 года решений, принятых на заседаниях Совета </w:t>
      </w:r>
      <w:r w:rsidRPr="006B6110">
        <w:rPr>
          <w:sz w:val="28"/>
          <w:szCs w:val="28"/>
        </w:rPr>
        <w:lastRenderedPageBreak/>
        <w:t>директоров Общества в соответствии с Приложением № 6 к настоящему решению Совета директоров.</w:t>
      </w:r>
    </w:p>
    <w:p w:rsidR="00AC45F4" w:rsidRPr="00DB2C02" w:rsidRDefault="00AC45F4" w:rsidP="00AC45F4">
      <w:pPr>
        <w:pStyle w:val="a7"/>
        <w:widowControl w:val="0"/>
        <w:numPr>
          <w:ilvl w:val="0"/>
          <w:numId w:val="21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6B6110">
        <w:rPr>
          <w:sz w:val="28"/>
          <w:szCs w:val="28"/>
        </w:rPr>
        <w:t>Отметить неисполнение п. 2 решения Совета директоров Общества от 25.04.2016 по вопросу № 3 о рассмотрении отчета Генерального директора АО</w:t>
      </w:r>
      <w:r w:rsidRPr="00DB2C02">
        <w:rPr>
          <w:sz w:val="28"/>
          <w:szCs w:val="28"/>
        </w:rPr>
        <w:t> </w:t>
      </w:r>
      <w:r w:rsidRPr="006B6110">
        <w:rPr>
          <w:sz w:val="28"/>
          <w:szCs w:val="28"/>
        </w:rPr>
        <w:t>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 года (протокол от 27.04.2016 № 25)».</w:t>
      </w:r>
    </w:p>
    <w:p w:rsidR="00AC45F4" w:rsidRPr="006B6110" w:rsidRDefault="00AC45F4" w:rsidP="00AC45F4">
      <w:pPr>
        <w:pStyle w:val="a7"/>
        <w:widowControl w:val="0"/>
        <w:numPr>
          <w:ilvl w:val="0"/>
          <w:numId w:val="21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DB2C02">
        <w:rPr>
          <w:sz w:val="28"/>
          <w:szCs w:val="28"/>
        </w:rPr>
        <w:t xml:space="preserve">Обратить внимание </w:t>
      </w:r>
      <w:r w:rsidRPr="006B6110">
        <w:rPr>
          <w:sz w:val="28"/>
          <w:szCs w:val="28"/>
        </w:rPr>
        <w:t>Единоличного исполнительного органа Общества на значительное количество неисполненных поручений Совета директоров в сроки</w:t>
      </w:r>
      <w:r w:rsidRPr="00DB2C02">
        <w:rPr>
          <w:sz w:val="28"/>
          <w:szCs w:val="28"/>
        </w:rPr>
        <w:t>,</w:t>
      </w:r>
      <w:r w:rsidRPr="006B6110">
        <w:rPr>
          <w:sz w:val="28"/>
          <w:szCs w:val="28"/>
        </w:rPr>
        <w:t xml:space="preserve"> установленные решениями Совета директоров Общества.</w:t>
      </w:r>
    </w:p>
    <w:p w:rsidR="00AC45F4" w:rsidRPr="006B6110" w:rsidRDefault="00AC45F4" w:rsidP="00AC45F4">
      <w:pPr>
        <w:pStyle w:val="a7"/>
        <w:widowControl w:val="0"/>
        <w:numPr>
          <w:ilvl w:val="0"/>
          <w:numId w:val="21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6B6110">
        <w:rPr>
          <w:sz w:val="28"/>
          <w:szCs w:val="28"/>
        </w:rPr>
        <w:t>Поручить Единоличному исполнительному органу Общества:</w:t>
      </w:r>
    </w:p>
    <w:p w:rsidR="00AC45F4" w:rsidRPr="006B6110" w:rsidRDefault="00AC45F4" w:rsidP="00AC45F4">
      <w:pPr>
        <w:ind w:firstLine="567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 xml:space="preserve">4.1. обеспечить доработку и представление на </w:t>
      </w:r>
      <w:r w:rsidRPr="006B6110">
        <w:rPr>
          <w:sz w:val="28"/>
          <w:szCs w:val="28"/>
        </w:rPr>
        <w:t>заседание Совета директоров Общества</w:t>
      </w:r>
      <w:r w:rsidRPr="006B6110">
        <w:rPr>
          <w:rFonts w:eastAsia="Calibri"/>
          <w:sz w:val="28"/>
          <w:szCs w:val="28"/>
        </w:rPr>
        <w:t xml:space="preserve"> отчета «О реализации в 2016 году Плана развития системы управления производственными активами АО «Янтарьэнерго» на 2016-2018 гг.»</w:t>
      </w:r>
      <w:r w:rsidRPr="006B6110">
        <w:rPr>
          <w:sz w:val="28"/>
          <w:szCs w:val="28"/>
        </w:rPr>
        <w:t xml:space="preserve"> в течении двух недель с даты принятия настоящего решения Советом директоров Общества</w:t>
      </w:r>
      <w:r w:rsidRPr="006B6110">
        <w:rPr>
          <w:rFonts w:eastAsia="Calibri"/>
          <w:sz w:val="28"/>
          <w:szCs w:val="28"/>
        </w:rPr>
        <w:t>;</w:t>
      </w:r>
    </w:p>
    <w:p w:rsidR="00AC45F4" w:rsidRPr="006B6110" w:rsidRDefault="00AC45F4" w:rsidP="00AC45F4">
      <w:pPr>
        <w:ind w:firstLine="567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>4.2</w:t>
      </w:r>
      <w:r w:rsidRPr="00080AEB">
        <w:rPr>
          <w:rFonts w:eastAsia="Calibri"/>
          <w:sz w:val="28"/>
          <w:szCs w:val="28"/>
        </w:rPr>
        <w:t>. направить членам Совета директоров Общества информацию о причинах неисполнения в установленные сроки решения Совета директоров от 02.12.2016 по пп.3.3-3.5 вопроса № 3</w:t>
      </w:r>
      <w:r w:rsidRPr="006B6110">
        <w:rPr>
          <w:rFonts w:eastAsia="Calibri"/>
          <w:sz w:val="28"/>
          <w:szCs w:val="28"/>
        </w:rPr>
        <w:t xml:space="preserve"> (Протокола от 05.12.2016 № 14).</w:t>
      </w:r>
    </w:p>
    <w:p w:rsidR="00AC45F4" w:rsidRPr="006B6110" w:rsidRDefault="00AC45F4" w:rsidP="00AC45F4">
      <w:pPr>
        <w:ind w:firstLine="567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>Срок – в течении 10 дней с даты принятия настоящего решения.</w:t>
      </w:r>
    </w:p>
    <w:p w:rsidR="00AC45F4" w:rsidRPr="006B6110" w:rsidRDefault="00AC45F4" w:rsidP="00AC45F4">
      <w:pPr>
        <w:ind w:firstLine="567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 xml:space="preserve">4.3. обеспечить безусловное исполнение утвержденных АО «Янтарьэнерго» актуализированных графиков производства работ по приоритетным объектам Общества согласно Приложению № </w:t>
      </w:r>
      <w:r w:rsidRPr="00D350BE">
        <w:rPr>
          <w:rFonts w:eastAsia="Calibri"/>
          <w:sz w:val="28"/>
          <w:szCs w:val="28"/>
        </w:rPr>
        <w:t>7</w:t>
      </w:r>
      <w:r w:rsidRPr="006B6110">
        <w:rPr>
          <w:rFonts w:eastAsia="Calibri"/>
          <w:sz w:val="28"/>
          <w:szCs w:val="28"/>
        </w:rPr>
        <w:t xml:space="preserve"> к настоящему решению, реализуемых в рамках следующих Программ:</w:t>
      </w:r>
    </w:p>
    <w:p w:rsidR="00AC45F4" w:rsidRPr="006B6110" w:rsidRDefault="00AC45F4" w:rsidP="00AC45F4">
      <w:pPr>
        <w:ind w:firstLine="1134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>- Строительства и реконструкции объектов инфраструктуры энергоснабжения для проведения в 2018 году в Российской Федерации чемпионата мира по футболу;</w:t>
      </w:r>
    </w:p>
    <w:p w:rsidR="00AC45F4" w:rsidRPr="006B6110" w:rsidRDefault="00AC45F4" w:rsidP="00AC45F4">
      <w:pPr>
        <w:ind w:firstLine="1134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>- Реализации схем выдачи мощности новых генерирующих объектов на территории Калининградской области.</w:t>
      </w:r>
    </w:p>
    <w:p w:rsidR="00AC45F4" w:rsidRPr="00080AEB" w:rsidRDefault="00AC45F4" w:rsidP="00AC45F4">
      <w:pPr>
        <w:ind w:firstLine="567"/>
        <w:jc w:val="both"/>
        <w:rPr>
          <w:sz w:val="28"/>
          <w:szCs w:val="28"/>
        </w:rPr>
      </w:pPr>
      <w:r w:rsidRPr="007615D3">
        <w:rPr>
          <w:rFonts w:eastAsia="Calibri"/>
          <w:sz w:val="28"/>
          <w:szCs w:val="28"/>
        </w:rPr>
        <w:t>5</w:t>
      </w:r>
      <w:r w:rsidRPr="006B6110">
        <w:rPr>
          <w:rFonts w:eastAsia="Calibri"/>
          <w:sz w:val="28"/>
          <w:szCs w:val="28"/>
        </w:rPr>
        <w:t xml:space="preserve">. </w:t>
      </w:r>
      <w:r w:rsidRPr="00080AEB">
        <w:rPr>
          <w:sz w:val="28"/>
          <w:szCs w:val="28"/>
        </w:rPr>
        <w:t>обеспечить исполнение поручений Совета директоров Общества в сроки, установленные решениями Совета директоров Общества.</w:t>
      </w:r>
    </w:p>
    <w:p w:rsidR="00CC2029" w:rsidRDefault="00CC2029" w:rsidP="00CC20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C2029" w:rsidRPr="0088629E" w:rsidTr="008010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C2029" w:rsidRPr="0088629E" w:rsidTr="00801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029" w:rsidRPr="0088629E" w:rsidTr="008010EF">
        <w:tc>
          <w:tcPr>
            <w:tcW w:w="4585" w:type="dxa"/>
            <w:tcBorders>
              <w:right w:val="single" w:sz="4" w:space="0" w:color="auto"/>
            </w:tcBorders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5359" w:rsidRPr="0088629E" w:rsidTr="000F4BEF">
        <w:tc>
          <w:tcPr>
            <w:tcW w:w="4585" w:type="dxa"/>
          </w:tcPr>
          <w:p w:rsidR="00DF5359" w:rsidRPr="00EE5B74" w:rsidRDefault="00DF5359" w:rsidP="008010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DF5359" w:rsidRPr="00EE5B74" w:rsidRDefault="00DF535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C6330C" w:rsidRDefault="00CC2029" w:rsidP="008010E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029" w:rsidRPr="00EE5B74" w:rsidRDefault="00BC208C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C2029" w:rsidRPr="00EE5B74" w:rsidRDefault="00BC208C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9131D" w:rsidRPr="0088629E" w:rsidTr="00F534FB">
        <w:trPr>
          <w:trHeight w:val="310"/>
        </w:trPr>
        <w:tc>
          <w:tcPr>
            <w:tcW w:w="4585" w:type="dxa"/>
          </w:tcPr>
          <w:p w:rsidR="0089131D" w:rsidRPr="00C673C3" w:rsidRDefault="0089131D" w:rsidP="008010EF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89131D" w:rsidRPr="00C673C3" w:rsidRDefault="0089131D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C2029" w:rsidRDefault="00CC2029" w:rsidP="00CC20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C2029" w:rsidRDefault="00CC2029" w:rsidP="00CC20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5F4" w:rsidRPr="00D350BE" w:rsidRDefault="00CC2029" w:rsidP="00AC45F4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C4C81">
        <w:rPr>
          <w:rFonts w:eastAsiaTheme="minorHAnsi"/>
          <w:b/>
          <w:sz w:val="28"/>
          <w:szCs w:val="28"/>
          <w:lang w:eastAsia="en-US"/>
        </w:rPr>
        <w:t>8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C45F4" w:rsidRPr="00D350BE">
        <w:rPr>
          <w:sz w:val="28"/>
          <w:szCs w:val="28"/>
        </w:rPr>
        <w:t>О реализации Программы инновационного развития АО «Янтарьэнерго» в 2016 году.</w:t>
      </w:r>
    </w:p>
    <w:p w:rsidR="00CC2029" w:rsidRPr="00AC45F4" w:rsidRDefault="00CC2029" w:rsidP="00CC2029">
      <w:pPr>
        <w:pStyle w:val="a7"/>
        <w:ind w:left="0"/>
        <w:jc w:val="both"/>
        <w:rPr>
          <w:sz w:val="28"/>
          <w:szCs w:val="28"/>
          <w:lang w:val="x-none"/>
        </w:rPr>
      </w:pPr>
    </w:p>
    <w:p w:rsidR="00AC45F4" w:rsidRDefault="00CC2029" w:rsidP="00AC45F4">
      <w:pPr>
        <w:jc w:val="both"/>
        <w:rPr>
          <w:b/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  <w:r w:rsidR="00AC45F4">
        <w:rPr>
          <w:sz w:val="28"/>
          <w:szCs w:val="28"/>
        </w:rPr>
        <w:t xml:space="preserve">Перенести </w:t>
      </w:r>
      <w:r w:rsidR="00AC45F4" w:rsidRPr="005F5A0F">
        <w:rPr>
          <w:sz w:val="28"/>
          <w:szCs w:val="28"/>
        </w:rPr>
        <w:t>рассмотрение вопроса на более поздний срок</w:t>
      </w:r>
      <w:r w:rsidR="00AC45F4">
        <w:rPr>
          <w:sz w:val="28"/>
          <w:szCs w:val="28"/>
        </w:rPr>
        <w:t>.</w:t>
      </w:r>
    </w:p>
    <w:p w:rsidR="00CC2029" w:rsidRDefault="00CC2029" w:rsidP="00CC20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C2029" w:rsidRPr="0088629E" w:rsidTr="008010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C2029" w:rsidRPr="0088629E" w:rsidTr="00801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029" w:rsidRPr="0088629E" w:rsidTr="008010EF">
        <w:tc>
          <w:tcPr>
            <w:tcW w:w="4585" w:type="dxa"/>
            <w:tcBorders>
              <w:right w:val="single" w:sz="4" w:space="0" w:color="auto"/>
            </w:tcBorders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36EEA" w:rsidRPr="0088629E" w:rsidTr="008D3BF9">
        <w:tc>
          <w:tcPr>
            <w:tcW w:w="4585" w:type="dxa"/>
          </w:tcPr>
          <w:p w:rsidR="00136EEA" w:rsidRPr="00EE5B74" w:rsidRDefault="00136EEA" w:rsidP="008010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136EEA" w:rsidRPr="00EE5B74" w:rsidRDefault="00136EEA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C6330C" w:rsidRDefault="00CC2029" w:rsidP="008010E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029" w:rsidRPr="00EE5B74" w:rsidRDefault="00941EC0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C2029" w:rsidRPr="00EE5B74" w:rsidRDefault="00941EC0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45565" w:rsidRPr="0088629E" w:rsidTr="0032578C">
        <w:trPr>
          <w:trHeight w:val="310"/>
        </w:trPr>
        <w:tc>
          <w:tcPr>
            <w:tcW w:w="4585" w:type="dxa"/>
          </w:tcPr>
          <w:p w:rsidR="00B45565" w:rsidRPr="00C673C3" w:rsidRDefault="00B45565" w:rsidP="008010EF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B45565" w:rsidRPr="00C673C3" w:rsidRDefault="00B45565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C2029" w:rsidRDefault="00CC2029" w:rsidP="00CC20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C2029" w:rsidRDefault="00CC2029" w:rsidP="00CC20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C45F4" w:rsidRPr="00D350BE" w:rsidRDefault="00CC2029" w:rsidP="00AC45F4">
      <w:pPr>
        <w:shd w:val="clear" w:color="auto" w:fill="FFFFFF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C4C81">
        <w:rPr>
          <w:rFonts w:eastAsiaTheme="minorHAnsi"/>
          <w:b/>
          <w:sz w:val="28"/>
          <w:szCs w:val="28"/>
          <w:lang w:eastAsia="en-US"/>
        </w:rPr>
        <w:t>9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AC45F4" w:rsidRPr="00D350BE">
        <w:rPr>
          <w:sz w:val="28"/>
          <w:szCs w:val="28"/>
        </w:rPr>
        <w:t xml:space="preserve">Об утверждении Программы инновационного развития  </w:t>
      </w:r>
      <w:r w:rsidR="00107280">
        <w:rPr>
          <w:sz w:val="28"/>
          <w:szCs w:val="28"/>
        </w:rPr>
        <w:t xml:space="preserve">                                         </w:t>
      </w:r>
      <w:r w:rsidR="00AC45F4" w:rsidRPr="00D350BE">
        <w:rPr>
          <w:sz w:val="28"/>
          <w:szCs w:val="28"/>
        </w:rPr>
        <w:t>АО «Янтарьэнерго» на 2016-2020 годы с перспективой до 2025 года.</w:t>
      </w:r>
    </w:p>
    <w:p w:rsidR="00CC2029" w:rsidRDefault="00CC2029" w:rsidP="00CC2029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818FC">
        <w:rPr>
          <w:rFonts w:eastAsia="TimesNewRomanPSMT"/>
          <w:sz w:val="28"/>
          <w:szCs w:val="28"/>
        </w:rPr>
        <w:t xml:space="preserve"> </w:t>
      </w:r>
    </w:p>
    <w:p w:rsidR="00AC45F4" w:rsidRDefault="00AC45F4" w:rsidP="00AC45F4">
      <w:pPr>
        <w:numPr>
          <w:ilvl w:val="0"/>
          <w:numId w:val="23"/>
        </w:numPr>
        <w:spacing w:after="2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П</w:t>
      </w:r>
      <w:r w:rsidRPr="00C7055A">
        <w:rPr>
          <w:rFonts w:eastAsia="Calibri"/>
          <w:sz w:val="28"/>
          <w:szCs w:val="28"/>
        </w:rPr>
        <w:t xml:space="preserve">рограмму инновационного развития </w:t>
      </w:r>
      <w:r>
        <w:rPr>
          <w:rFonts w:eastAsia="Calibri"/>
          <w:sz w:val="28"/>
          <w:szCs w:val="28"/>
        </w:rPr>
        <w:br/>
      </w:r>
      <w:r w:rsidRPr="00C7055A">
        <w:rPr>
          <w:rFonts w:eastAsia="Calibri"/>
          <w:sz w:val="28"/>
          <w:szCs w:val="28"/>
        </w:rPr>
        <w:t>АО «Янтарьэнерго» на 2016-2020 годы с перспективой до 2025 года согласно приложению</w:t>
      </w:r>
      <w:r>
        <w:rPr>
          <w:rFonts w:eastAsia="Calibri"/>
          <w:sz w:val="28"/>
          <w:szCs w:val="28"/>
        </w:rPr>
        <w:t xml:space="preserve"> № 8</w:t>
      </w:r>
      <w:r w:rsidRPr="00C7055A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AC45F4" w:rsidRDefault="00AC45F4" w:rsidP="00AC45F4">
      <w:pPr>
        <w:numPr>
          <w:ilvl w:val="0"/>
          <w:numId w:val="23"/>
        </w:numPr>
        <w:spacing w:after="2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Поручить Генеральному директору Общества скорректировать П</w:t>
      </w:r>
      <w:r w:rsidRPr="00C7055A">
        <w:rPr>
          <w:rFonts w:eastAsia="Calibri"/>
          <w:sz w:val="28"/>
          <w:szCs w:val="28"/>
        </w:rPr>
        <w:t>рограмму инновационного развития АО «Янтарьэнерго» на 2016-2020 годы</w:t>
      </w:r>
      <w:r>
        <w:rPr>
          <w:rFonts w:eastAsia="Calibri"/>
          <w:sz w:val="28"/>
          <w:szCs w:val="28"/>
        </w:rPr>
        <w:t xml:space="preserve"> с учетом проекта </w:t>
      </w:r>
      <w:r w:rsidRPr="00DB5A28">
        <w:rPr>
          <w:rFonts w:eastAsia="Calibri"/>
          <w:sz w:val="28"/>
          <w:szCs w:val="28"/>
        </w:rPr>
        <w:t>изменений, вносимых в инвестиционную программу Общества на период 2016-2020 гг.</w:t>
      </w:r>
      <w:r>
        <w:rPr>
          <w:rFonts w:eastAsia="Calibri"/>
          <w:sz w:val="28"/>
          <w:szCs w:val="28"/>
        </w:rPr>
        <w:t>, планируемого к направлению в Минэнерго России в соответствии с Постановлением Правительства Российской Федерации от 01.12.2009 №977.</w:t>
      </w:r>
    </w:p>
    <w:p w:rsidR="00AC45F4" w:rsidRPr="00C7055A" w:rsidRDefault="00AC45F4" w:rsidP="00AC45F4">
      <w:pPr>
        <w:spacing w:after="2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Срок: 28.04.2017.</w:t>
      </w:r>
    </w:p>
    <w:p w:rsidR="00CC2029" w:rsidRDefault="00CC2029" w:rsidP="00CC20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C2029" w:rsidRPr="0088629E" w:rsidTr="008010E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C2029" w:rsidRPr="0088629E" w:rsidTr="00801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C2029" w:rsidRPr="0088629E" w:rsidRDefault="00CC2029" w:rsidP="008010E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C2029" w:rsidRPr="0088629E" w:rsidRDefault="00CC2029" w:rsidP="008010E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029" w:rsidRPr="0088629E" w:rsidTr="008010EF">
        <w:tc>
          <w:tcPr>
            <w:tcW w:w="4585" w:type="dxa"/>
            <w:tcBorders>
              <w:right w:val="single" w:sz="4" w:space="0" w:color="auto"/>
            </w:tcBorders>
          </w:tcPr>
          <w:p w:rsidR="00CC2029" w:rsidRPr="00EE5B74" w:rsidRDefault="00CC2029" w:rsidP="008010E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65CF5" w:rsidRPr="0088629E" w:rsidTr="00CE3CB5">
        <w:tc>
          <w:tcPr>
            <w:tcW w:w="4585" w:type="dxa"/>
          </w:tcPr>
          <w:p w:rsidR="00265CF5" w:rsidRPr="00EE5B74" w:rsidRDefault="00265CF5" w:rsidP="008010E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265CF5" w:rsidRPr="00EE5B74" w:rsidRDefault="00265CF5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C6330C" w:rsidRDefault="00CC2029" w:rsidP="008010E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A35F2" w:rsidRPr="0088629E" w:rsidTr="00FF11E9">
        <w:trPr>
          <w:trHeight w:val="310"/>
        </w:trPr>
        <w:tc>
          <w:tcPr>
            <w:tcW w:w="4585" w:type="dxa"/>
          </w:tcPr>
          <w:p w:rsidR="000A35F2" w:rsidRPr="00C673C3" w:rsidRDefault="000A35F2" w:rsidP="008010EF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0A35F2" w:rsidRPr="00C673C3" w:rsidRDefault="000A35F2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029" w:rsidRPr="0088629E" w:rsidTr="008010EF">
        <w:tc>
          <w:tcPr>
            <w:tcW w:w="4585" w:type="dxa"/>
          </w:tcPr>
          <w:p w:rsidR="00CC2029" w:rsidRPr="00EE5B74" w:rsidRDefault="00CC2029" w:rsidP="0080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C2029" w:rsidRPr="00EE5B74" w:rsidRDefault="00CC2029" w:rsidP="008010E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C2029" w:rsidRDefault="00CC2029" w:rsidP="00CC20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56071" w:rsidRDefault="00156071" w:rsidP="00E557E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723675" w:rsidRPr="007615D3" w:rsidRDefault="00051883" w:rsidP="00723675">
      <w:pPr>
        <w:pStyle w:val="a7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23675" w:rsidRPr="00D350BE">
        <w:rPr>
          <w:sz w:val="28"/>
          <w:szCs w:val="28"/>
        </w:rPr>
        <w:t>П</w:t>
      </w:r>
      <w:r w:rsidR="00723675">
        <w:rPr>
          <w:sz w:val="28"/>
          <w:szCs w:val="28"/>
        </w:rPr>
        <w:t>еренести рассмотрение вопроса.</w:t>
      </w:r>
    </w:p>
    <w:p w:rsidR="001C7D19" w:rsidRDefault="00015DCF" w:rsidP="001C7D1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6178E" w:rsidRPr="0086178E" w:rsidRDefault="0086178E" w:rsidP="0086178E">
      <w:pPr>
        <w:widowControl w:val="0"/>
        <w:numPr>
          <w:ilvl w:val="0"/>
          <w:numId w:val="2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AC4347">
        <w:rPr>
          <w:sz w:val="28"/>
          <w:szCs w:val="28"/>
        </w:rPr>
        <w:t xml:space="preserve">Принять к сведению Отчет об исполнении плана мероприятий </w:t>
      </w:r>
      <w:r>
        <w:rPr>
          <w:sz w:val="28"/>
          <w:szCs w:val="28"/>
        </w:rPr>
        <w:br/>
      </w:r>
      <w:r w:rsidRPr="00AC4347">
        <w:rPr>
          <w:sz w:val="28"/>
          <w:szCs w:val="28"/>
        </w:rPr>
        <w:t>по повышению эффективности деятельности и улучшению финансово-</w:t>
      </w:r>
      <w:r w:rsidRPr="00AC4347">
        <w:rPr>
          <w:sz w:val="28"/>
          <w:szCs w:val="28"/>
        </w:rPr>
        <w:lastRenderedPageBreak/>
        <w:t xml:space="preserve">экономического состояния Общества за 2016 год в соответствии </w:t>
      </w:r>
      <w:r>
        <w:rPr>
          <w:sz w:val="28"/>
          <w:szCs w:val="28"/>
        </w:rPr>
        <w:br/>
        <w:t>с приложением № 1</w:t>
      </w:r>
      <w:r w:rsidRPr="00AC4347">
        <w:rPr>
          <w:sz w:val="28"/>
          <w:szCs w:val="28"/>
        </w:rPr>
        <w:t xml:space="preserve"> к настоящему решению Совета директоров.</w:t>
      </w:r>
    </w:p>
    <w:p w:rsidR="0086178E" w:rsidRPr="00AC4347" w:rsidRDefault="0086178E" w:rsidP="0086178E">
      <w:pPr>
        <w:widowControl w:val="0"/>
        <w:numPr>
          <w:ilvl w:val="0"/>
          <w:numId w:val="20"/>
        </w:numPr>
        <w:tabs>
          <w:tab w:val="left" w:pos="851"/>
        </w:tabs>
        <w:ind w:left="0" w:firstLine="426"/>
        <w:jc w:val="both"/>
        <w:rPr>
          <w:bCs/>
          <w:iCs/>
          <w:sz w:val="28"/>
          <w:szCs w:val="28"/>
        </w:rPr>
      </w:pPr>
      <w:r w:rsidRPr="00AC4347">
        <w:rPr>
          <w:sz w:val="28"/>
          <w:szCs w:val="28"/>
        </w:rPr>
        <w:t xml:space="preserve">Поручить Генеральному директору </w:t>
      </w:r>
      <w:r>
        <w:rPr>
          <w:bCs/>
          <w:iCs/>
          <w:sz w:val="28"/>
          <w:szCs w:val="28"/>
        </w:rPr>
        <w:t>Общества</w:t>
      </w:r>
      <w:r w:rsidRPr="00AC4347">
        <w:rPr>
          <w:bCs/>
          <w:iCs/>
          <w:sz w:val="28"/>
          <w:szCs w:val="28"/>
        </w:rPr>
        <w:t xml:space="preserve"> </w:t>
      </w:r>
      <w:r w:rsidRPr="00AC4347">
        <w:rPr>
          <w:sz w:val="28"/>
          <w:szCs w:val="28"/>
        </w:rPr>
        <w:t xml:space="preserve">обеспечить представление на рассмотрение Совета директоров </w:t>
      </w:r>
      <w:r w:rsidRPr="00AC4347">
        <w:rPr>
          <w:bCs/>
          <w:iCs/>
          <w:sz w:val="28"/>
          <w:szCs w:val="28"/>
        </w:rPr>
        <w:t>отчет</w:t>
      </w:r>
      <w:r>
        <w:rPr>
          <w:bCs/>
          <w:iCs/>
          <w:sz w:val="28"/>
          <w:szCs w:val="28"/>
        </w:rPr>
        <w:t>а</w:t>
      </w:r>
      <w:r w:rsidRPr="00AC4347">
        <w:rPr>
          <w:bCs/>
          <w:iCs/>
          <w:sz w:val="28"/>
          <w:szCs w:val="28"/>
        </w:rPr>
        <w:t xml:space="preserve"> о реализации незавершенных мероприятий</w:t>
      </w:r>
      <w:r>
        <w:rPr>
          <w:bCs/>
          <w:iCs/>
          <w:sz w:val="28"/>
          <w:szCs w:val="28"/>
        </w:rPr>
        <w:t xml:space="preserve"> по п. 2,3 Раздела </w:t>
      </w:r>
      <w:r>
        <w:rPr>
          <w:bCs/>
          <w:iCs/>
          <w:sz w:val="28"/>
          <w:szCs w:val="28"/>
          <w:lang w:val="en-US"/>
        </w:rPr>
        <w:t>I</w:t>
      </w:r>
      <w:r w:rsidRPr="000F7EE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части тарифного регулирования в рамках о</w:t>
      </w:r>
      <w:r w:rsidRPr="00AC4347">
        <w:rPr>
          <w:bCs/>
          <w:iCs/>
          <w:sz w:val="28"/>
          <w:szCs w:val="28"/>
        </w:rPr>
        <w:t>тчета об исполнении бизнес-плана АО «Янтарьэнерго» за</w:t>
      </w:r>
      <w:r>
        <w:rPr>
          <w:bCs/>
          <w:iCs/>
          <w:sz w:val="28"/>
          <w:szCs w:val="28"/>
        </w:rPr>
        <w:t xml:space="preserve"> отчетный период.</w:t>
      </w:r>
    </w:p>
    <w:p w:rsidR="001D368F" w:rsidRDefault="00015DCF" w:rsidP="001D368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C45F4" w:rsidRPr="00B01D38">
        <w:rPr>
          <w:rFonts w:eastAsia="Calibri"/>
          <w:sz w:val="28"/>
          <w:szCs w:val="28"/>
        </w:rPr>
        <w:t>Принять к сведению отчёт о результатах Антикоррупционного мониторинга АО «Янтарьэнерго» за 2016 год согласно приложению №</w:t>
      </w:r>
      <w:r w:rsidR="00AC45F4">
        <w:rPr>
          <w:rFonts w:eastAsia="Calibri"/>
          <w:sz w:val="28"/>
          <w:szCs w:val="28"/>
        </w:rPr>
        <w:t xml:space="preserve"> 2</w:t>
      </w:r>
      <w:r w:rsidR="00AC45F4" w:rsidRPr="00B01D38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AC45F4" w:rsidRPr="00D6515F" w:rsidRDefault="008B2C54" w:rsidP="00AC45F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C45F4" w:rsidRPr="00D6515F">
        <w:rPr>
          <w:rFonts w:eastAsia="Calibri"/>
          <w:sz w:val="28"/>
          <w:szCs w:val="28"/>
        </w:rPr>
        <w:t xml:space="preserve">Утвердить Кредитный план АО «Янтарьэнерго» на 2 квартал 2017 года </w:t>
      </w:r>
      <w:r w:rsidR="00AC45F4">
        <w:rPr>
          <w:rFonts w:eastAsia="Calibri"/>
          <w:sz w:val="28"/>
          <w:szCs w:val="28"/>
        </w:rPr>
        <w:t>в соответствии с приложением № 3</w:t>
      </w:r>
      <w:r w:rsidR="00AC45F4" w:rsidRPr="00D6515F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8B2C54" w:rsidRDefault="008B2C54" w:rsidP="008B2C5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C45F4" w:rsidRPr="0033605A" w:rsidRDefault="00AC45F4" w:rsidP="00AC4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05A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2 квартал 2017 года», голосовать «ЗА» принятие следующего решения:</w:t>
      </w:r>
    </w:p>
    <w:p w:rsidR="00AC45F4" w:rsidRPr="0033605A" w:rsidRDefault="00AC45F4" w:rsidP="00AC4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605A">
        <w:rPr>
          <w:rFonts w:eastAsia="Calibri"/>
          <w:sz w:val="28"/>
          <w:szCs w:val="28"/>
          <w:lang w:eastAsia="en-US"/>
        </w:rPr>
        <w:t xml:space="preserve">Утвердить кредитный план ОАО «Калининградская генерирующая компания» на 2 квартал 2017 года согласно приложению </w:t>
      </w:r>
      <w:r>
        <w:rPr>
          <w:rFonts w:eastAsia="Calibri"/>
          <w:sz w:val="28"/>
          <w:szCs w:val="28"/>
          <w:lang w:eastAsia="en-US"/>
        </w:rPr>
        <w:t xml:space="preserve">№ 4 </w:t>
      </w:r>
      <w:r w:rsidRPr="0033605A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8B2C54" w:rsidRDefault="008B2C54" w:rsidP="008B2C5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C45F4" w:rsidRPr="00BF58B2" w:rsidRDefault="00AC45F4" w:rsidP="00AC45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58B2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</w:t>
      </w:r>
      <w:r>
        <w:rPr>
          <w:rFonts w:eastAsia="Calibri"/>
          <w:sz w:val="28"/>
          <w:szCs w:val="28"/>
          <w:lang w:eastAsia="en-US"/>
        </w:rPr>
        <w:t>:</w:t>
      </w:r>
      <w:r w:rsidRPr="00BF58B2">
        <w:rPr>
          <w:rFonts w:eastAsia="Calibri"/>
          <w:sz w:val="28"/>
          <w:szCs w:val="28"/>
          <w:lang w:eastAsia="en-US"/>
        </w:rPr>
        <w:t xml:space="preserve"> «Об утверждении кредитного плана ОАО «Янтарьэнергосбыт» на 2 квартал 2017 года», голосовать «ЗА» принятие следующего решения:</w:t>
      </w:r>
    </w:p>
    <w:p w:rsidR="00AC45F4" w:rsidRPr="00BF58B2" w:rsidRDefault="00AC45F4" w:rsidP="00AC45F4">
      <w:pPr>
        <w:ind w:firstLine="709"/>
        <w:jc w:val="both"/>
        <w:rPr>
          <w:b/>
          <w:sz w:val="28"/>
          <w:szCs w:val="28"/>
        </w:rPr>
      </w:pPr>
      <w:r w:rsidRPr="00BF58B2">
        <w:rPr>
          <w:rFonts w:eastAsia="Calibri"/>
          <w:sz w:val="28"/>
          <w:szCs w:val="28"/>
          <w:lang w:eastAsia="en-US"/>
        </w:rPr>
        <w:t xml:space="preserve">Утвердить кредитный план ОАО «Янтарьэнергосбыт» на 2 квартал 2017 года согласно приложению </w:t>
      </w:r>
      <w:r>
        <w:rPr>
          <w:rFonts w:eastAsia="Calibri"/>
          <w:sz w:val="28"/>
          <w:szCs w:val="28"/>
          <w:lang w:eastAsia="en-US"/>
        </w:rPr>
        <w:t xml:space="preserve">№ 5 </w:t>
      </w:r>
      <w:r w:rsidRPr="00BF58B2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8B2C54" w:rsidRDefault="008B2C54" w:rsidP="008B2C5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C45F4" w:rsidRPr="006B6110" w:rsidRDefault="00AC45F4" w:rsidP="00107280">
      <w:pPr>
        <w:pStyle w:val="a7"/>
        <w:widowControl w:val="0"/>
        <w:numPr>
          <w:ilvl w:val="0"/>
          <w:numId w:val="2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6B6110">
        <w:rPr>
          <w:sz w:val="28"/>
          <w:szCs w:val="28"/>
        </w:rPr>
        <w:t>Принять к сведению отчет Единоличного исполнительного органа Общества о выполнении в 4 квартале 2016 года решений, принятых на заседаниях Совета директоров Общества в соответствии с Приложением № 6 к настоящему решению Совета директоров.</w:t>
      </w:r>
    </w:p>
    <w:p w:rsidR="00AC45F4" w:rsidRPr="00DB2C02" w:rsidRDefault="00AC45F4" w:rsidP="00AC45F4">
      <w:pPr>
        <w:pStyle w:val="a7"/>
        <w:widowControl w:val="0"/>
        <w:numPr>
          <w:ilvl w:val="0"/>
          <w:numId w:val="2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6B6110">
        <w:rPr>
          <w:sz w:val="28"/>
          <w:szCs w:val="28"/>
        </w:rPr>
        <w:t>Отметить неисполнение п. 2 решения Совета директоров Общества от 25.04.2016 по вопросу № 3 о рассмотрении отчета Генерального директора АО</w:t>
      </w:r>
      <w:r w:rsidRPr="00DB2C02">
        <w:rPr>
          <w:sz w:val="28"/>
          <w:szCs w:val="28"/>
        </w:rPr>
        <w:t> </w:t>
      </w:r>
      <w:r w:rsidRPr="006B6110">
        <w:rPr>
          <w:sz w:val="28"/>
          <w:szCs w:val="28"/>
        </w:rPr>
        <w:t>«Янтарьэнерго» об исполнении Плана корректирующих мероприятий по устранению нарушений и недостатков, выявленных Ревизионной комиссией Общества, по состоянию на 31.12.2015 года (протокол от 27.04.2016 № 25)».</w:t>
      </w:r>
    </w:p>
    <w:p w:rsidR="00AC45F4" w:rsidRPr="006B6110" w:rsidRDefault="00AC45F4" w:rsidP="00AC45F4">
      <w:pPr>
        <w:pStyle w:val="a7"/>
        <w:widowControl w:val="0"/>
        <w:numPr>
          <w:ilvl w:val="0"/>
          <w:numId w:val="2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DB2C02">
        <w:rPr>
          <w:sz w:val="28"/>
          <w:szCs w:val="28"/>
        </w:rPr>
        <w:t xml:space="preserve">Обратить внимание </w:t>
      </w:r>
      <w:r w:rsidRPr="006B6110">
        <w:rPr>
          <w:sz w:val="28"/>
          <w:szCs w:val="28"/>
        </w:rPr>
        <w:t>Единоличного исполнительного органа Общества на значительное количество неисполненных поручений Совета директоров в сроки</w:t>
      </w:r>
      <w:r w:rsidRPr="00DB2C02">
        <w:rPr>
          <w:sz w:val="28"/>
          <w:szCs w:val="28"/>
        </w:rPr>
        <w:t>,</w:t>
      </w:r>
      <w:r w:rsidRPr="006B6110">
        <w:rPr>
          <w:sz w:val="28"/>
          <w:szCs w:val="28"/>
        </w:rPr>
        <w:t xml:space="preserve"> установленные решениями Совета директоров Общества.</w:t>
      </w:r>
    </w:p>
    <w:p w:rsidR="00AC45F4" w:rsidRPr="006B6110" w:rsidRDefault="00AC45F4" w:rsidP="00AC45F4">
      <w:pPr>
        <w:pStyle w:val="a7"/>
        <w:widowControl w:val="0"/>
        <w:numPr>
          <w:ilvl w:val="0"/>
          <w:numId w:val="22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6B6110">
        <w:rPr>
          <w:sz w:val="28"/>
          <w:szCs w:val="28"/>
        </w:rPr>
        <w:t>Поручить Единоличному исполнительному органу Общества:</w:t>
      </w:r>
    </w:p>
    <w:p w:rsidR="00AC45F4" w:rsidRPr="006B6110" w:rsidRDefault="00AC45F4" w:rsidP="00AC45F4">
      <w:pPr>
        <w:ind w:firstLine="567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 xml:space="preserve">4.1. обеспечить доработку и представление на </w:t>
      </w:r>
      <w:r w:rsidRPr="006B6110">
        <w:rPr>
          <w:sz w:val="28"/>
          <w:szCs w:val="28"/>
        </w:rPr>
        <w:t>заседание Совета директоров Общества</w:t>
      </w:r>
      <w:r w:rsidRPr="006B6110">
        <w:rPr>
          <w:rFonts w:eastAsia="Calibri"/>
          <w:sz w:val="28"/>
          <w:szCs w:val="28"/>
        </w:rPr>
        <w:t xml:space="preserve"> отчета «О реализации в 2016 году Плана развития системы управления производственными активами АО «Янтарьэнерго» на 2016-2018 гг.»</w:t>
      </w:r>
      <w:r w:rsidRPr="006B6110">
        <w:rPr>
          <w:sz w:val="28"/>
          <w:szCs w:val="28"/>
        </w:rPr>
        <w:t xml:space="preserve"> в течении двух недель с даты принятия настоящего решения Советом директоров Общества</w:t>
      </w:r>
      <w:r w:rsidRPr="006B6110">
        <w:rPr>
          <w:rFonts w:eastAsia="Calibri"/>
          <w:sz w:val="28"/>
          <w:szCs w:val="28"/>
        </w:rPr>
        <w:t>;</w:t>
      </w:r>
    </w:p>
    <w:p w:rsidR="00AC45F4" w:rsidRPr="006B6110" w:rsidRDefault="00AC45F4" w:rsidP="00AC45F4">
      <w:pPr>
        <w:ind w:firstLine="567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lastRenderedPageBreak/>
        <w:t>4.2</w:t>
      </w:r>
      <w:r w:rsidRPr="00080AEB">
        <w:rPr>
          <w:rFonts w:eastAsia="Calibri"/>
          <w:sz w:val="28"/>
          <w:szCs w:val="28"/>
        </w:rPr>
        <w:t>. направить членам Совета директоров Общества информацию о причинах неисполнения в установленные сроки решения Совета директоров от 02.12.2016 по пп.3.3-3.5 вопроса № 3</w:t>
      </w:r>
      <w:r w:rsidRPr="006B6110">
        <w:rPr>
          <w:rFonts w:eastAsia="Calibri"/>
          <w:sz w:val="28"/>
          <w:szCs w:val="28"/>
        </w:rPr>
        <w:t xml:space="preserve"> (Протокола от 05.12.2016 № 14).</w:t>
      </w:r>
    </w:p>
    <w:p w:rsidR="00AC45F4" w:rsidRPr="006B6110" w:rsidRDefault="00AC45F4" w:rsidP="00AC45F4">
      <w:pPr>
        <w:ind w:firstLine="567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>Срок – в течении 10 дней с даты принятия настоящего решения.</w:t>
      </w:r>
    </w:p>
    <w:p w:rsidR="00AC45F4" w:rsidRPr="006B6110" w:rsidRDefault="00AC45F4" w:rsidP="00AC45F4">
      <w:pPr>
        <w:ind w:firstLine="567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 xml:space="preserve">4.3. обеспечить безусловное исполнение утвержденных АО «Янтарьэнерго» актуализированных графиков производства работ по приоритетным объектам Общества согласно Приложению № </w:t>
      </w:r>
      <w:r w:rsidRPr="00D350BE">
        <w:rPr>
          <w:rFonts w:eastAsia="Calibri"/>
          <w:sz w:val="28"/>
          <w:szCs w:val="28"/>
        </w:rPr>
        <w:t>7</w:t>
      </w:r>
      <w:r w:rsidRPr="006B6110">
        <w:rPr>
          <w:rFonts w:eastAsia="Calibri"/>
          <w:sz w:val="28"/>
          <w:szCs w:val="28"/>
        </w:rPr>
        <w:t xml:space="preserve"> к настоящему решению, реализуемых в рамках следующих Программ:</w:t>
      </w:r>
    </w:p>
    <w:p w:rsidR="00AC45F4" w:rsidRPr="006B6110" w:rsidRDefault="00AC45F4" w:rsidP="00AC45F4">
      <w:pPr>
        <w:ind w:firstLine="1134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>- Строительства и реконструкции объектов инфраструктуры энергоснабжения для проведения в 2018 году в Российской Федерации чемпионата мира по футболу;</w:t>
      </w:r>
    </w:p>
    <w:p w:rsidR="00AC45F4" w:rsidRPr="006B6110" w:rsidRDefault="00AC45F4" w:rsidP="00AC45F4">
      <w:pPr>
        <w:ind w:firstLine="1134"/>
        <w:jc w:val="both"/>
        <w:rPr>
          <w:rFonts w:eastAsia="Calibri"/>
          <w:sz w:val="28"/>
          <w:szCs w:val="28"/>
        </w:rPr>
      </w:pPr>
      <w:r w:rsidRPr="006B6110">
        <w:rPr>
          <w:rFonts w:eastAsia="Calibri"/>
          <w:sz w:val="28"/>
          <w:szCs w:val="28"/>
        </w:rPr>
        <w:t>- Реализации схем выдачи мощности новых генерирующих объектов на территории Калининградской области.</w:t>
      </w:r>
    </w:p>
    <w:p w:rsidR="00AC45F4" w:rsidRPr="00080AEB" w:rsidRDefault="00AC45F4" w:rsidP="00AC45F4">
      <w:pPr>
        <w:ind w:firstLine="567"/>
        <w:jc w:val="both"/>
        <w:rPr>
          <w:sz w:val="28"/>
          <w:szCs w:val="28"/>
        </w:rPr>
      </w:pPr>
      <w:r w:rsidRPr="007615D3">
        <w:rPr>
          <w:rFonts w:eastAsia="Calibri"/>
          <w:sz w:val="28"/>
          <w:szCs w:val="28"/>
        </w:rPr>
        <w:t>5</w:t>
      </w:r>
      <w:r w:rsidRPr="006B6110">
        <w:rPr>
          <w:rFonts w:eastAsia="Calibri"/>
          <w:sz w:val="28"/>
          <w:szCs w:val="28"/>
        </w:rPr>
        <w:t xml:space="preserve">. </w:t>
      </w:r>
      <w:r w:rsidRPr="00080AEB">
        <w:rPr>
          <w:sz w:val="28"/>
          <w:szCs w:val="28"/>
        </w:rPr>
        <w:t>обеспечить исполнение поручений Совета директоров Общества в сроки, установленные решениями Совета директоров Общества.</w:t>
      </w:r>
    </w:p>
    <w:p w:rsidR="00AC45F4" w:rsidRDefault="008B2C54" w:rsidP="00AC45F4">
      <w:pPr>
        <w:jc w:val="both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C45F4">
        <w:rPr>
          <w:sz w:val="28"/>
          <w:szCs w:val="28"/>
        </w:rPr>
        <w:t xml:space="preserve">Перенести </w:t>
      </w:r>
      <w:r w:rsidR="00AC45F4" w:rsidRPr="005F5A0F">
        <w:rPr>
          <w:sz w:val="28"/>
          <w:szCs w:val="28"/>
        </w:rPr>
        <w:t>рассмотрение вопроса на более поздний срок</w:t>
      </w:r>
      <w:r w:rsidR="00AC45F4">
        <w:rPr>
          <w:sz w:val="28"/>
          <w:szCs w:val="28"/>
        </w:rPr>
        <w:t>.</w:t>
      </w:r>
    </w:p>
    <w:p w:rsidR="008B2C54" w:rsidRDefault="008B2C54" w:rsidP="008B2C5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C45F4" w:rsidRDefault="00AC45F4" w:rsidP="009145D1">
      <w:pPr>
        <w:numPr>
          <w:ilvl w:val="0"/>
          <w:numId w:val="24"/>
        </w:numPr>
        <w:spacing w:after="2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П</w:t>
      </w:r>
      <w:r w:rsidRPr="00C7055A">
        <w:rPr>
          <w:rFonts w:eastAsia="Calibri"/>
          <w:sz w:val="28"/>
          <w:szCs w:val="28"/>
        </w:rPr>
        <w:t>рограмму инновационного развития АО «Янтарьэнерго» на 2016-2020 годы с перспективой до 2025 года согласно приложению</w:t>
      </w:r>
      <w:r>
        <w:rPr>
          <w:rFonts w:eastAsia="Calibri"/>
          <w:sz w:val="28"/>
          <w:szCs w:val="28"/>
        </w:rPr>
        <w:t xml:space="preserve"> № 8</w:t>
      </w:r>
      <w:r w:rsidRPr="00C7055A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AC45F4" w:rsidRDefault="00AC45F4" w:rsidP="00AC45F4">
      <w:pPr>
        <w:numPr>
          <w:ilvl w:val="0"/>
          <w:numId w:val="24"/>
        </w:numPr>
        <w:spacing w:after="2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Поручить Генеральному директору Общества скорректировать П</w:t>
      </w:r>
      <w:r w:rsidRPr="00C7055A">
        <w:rPr>
          <w:rFonts w:eastAsia="Calibri"/>
          <w:sz w:val="28"/>
          <w:szCs w:val="28"/>
        </w:rPr>
        <w:t>рограмму инновационного развития АО «Янтарьэнерго» на 2016-2020 годы</w:t>
      </w:r>
      <w:r>
        <w:rPr>
          <w:rFonts w:eastAsia="Calibri"/>
          <w:sz w:val="28"/>
          <w:szCs w:val="28"/>
        </w:rPr>
        <w:t xml:space="preserve"> с учетом проекта </w:t>
      </w:r>
      <w:r w:rsidRPr="00DB5A28">
        <w:rPr>
          <w:rFonts w:eastAsia="Calibri"/>
          <w:sz w:val="28"/>
          <w:szCs w:val="28"/>
        </w:rPr>
        <w:t>изменений, вносимых в инвестиционную программу Общества на период 2016-2020 гг.</w:t>
      </w:r>
      <w:r>
        <w:rPr>
          <w:rFonts w:eastAsia="Calibri"/>
          <w:sz w:val="28"/>
          <w:szCs w:val="28"/>
        </w:rPr>
        <w:t>, планируемого к направлению в Минэнерго России в соответствии с Постановлением Правительства Российской Федерации от 01.12.2009 №977.</w:t>
      </w:r>
    </w:p>
    <w:p w:rsidR="00AC45F4" w:rsidRPr="00C7055A" w:rsidRDefault="00AC45F4" w:rsidP="00AC45F4">
      <w:pPr>
        <w:spacing w:after="2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Срок: 28.04.2017.</w:t>
      </w: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595ED5">
        <w:rPr>
          <w:rFonts w:eastAsiaTheme="minorHAnsi"/>
          <w:bCs/>
          <w:color w:val="000000"/>
          <w:sz w:val="28"/>
          <w:szCs w:val="28"/>
          <w:lang w:eastAsia="en-US"/>
        </w:rPr>
        <w:t>3</w:t>
      </w:r>
      <w:r w:rsidR="00486834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3561E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605DA" w:rsidRDefault="007605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636A5" w:rsidRDefault="008636A5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D8" w:rsidRDefault="00F73CD8" w:rsidP="001D1CEA">
      <w:r>
        <w:separator/>
      </w:r>
    </w:p>
  </w:endnote>
  <w:endnote w:type="continuationSeparator" w:id="0">
    <w:p w:rsidR="00F73CD8" w:rsidRDefault="00F73CD8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D8" w:rsidRDefault="00F73CD8" w:rsidP="001D1CEA">
      <w:r>
        <w:separator/>
      </w:r>
    </w:p>
  </w:footnote>
  <w:footnote w:type="continuationSeparator" w:id="0">
    <w:p w:rsidR="00F73CD8" w:rsidRDefault="00F73CD8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9B">
          <w:rPr>
            <w:noProof/>
          </w:rPr>
          <w:t>8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6"/>
  </w:num>
  <w:num w:numId="5">
    <w:abstractNumId w:val="14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21"/>
  </w:num>
  <w:num w:numId="11">
    <w:abstractNumId w:val="3"/>
  </w:num>
  <w:num w:numId="12">
    <w:abstractNumId w:val="22"/>
  </w:num>
  <w:num w:numId="13">
    <w:abstractNumId w:val="7"/>
  </w:num>
  <w:num w:numId="14">
    <w:abstractNumId w:val="9"/>
  </w:num>
  <w:num w:numId="15">
    <w:abstractNumId w:val="23"/>
  </w:num>
  <w:num w:numId="16">
    <w:abstractNumId w:val="1"/>
  </w:num>
  <w:num w:numId="17">
    <w:abstractNumId w:val="6"/>
  </w:num>
  <w:num w:numId="18">
    <w:abstractNumId w:val="13"/>
  </w:num>
  <w:num w:numId="19">
    <w:abstractNumId w:val="5"/>
  </w:num>
  <w:num w:numId="20">
    <w:abstractNumId w:val="18"/>
  </w:num>
  <w:num w:numId="21">
    <w:abstractNumId w:val="20"/>
  </w:num>
  <w:num w:numId="22">
    <w:abstractNumId w:val="4"/>
  </w:num>
  <w:num w:numId="23">
    <w:abstractNumId w:val="17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8357F"/>
    <w:rsid w:val="00084DBC"/>
    <w:rsid w:val="000875C9"/>
    <w:rsid w:val="000948C4"/>
    <w:rsid w:val="00094C45"/>
    <w:rsid w:val="00095778"/>
    <w:rsid w:val="000A2F30"/>
    <w:rsid w:val="000A35F2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280"/>
    <w:rsid w:val="00107C9D"/>
    <w:rsid w:val="00124045"/>
    <w:rsid w:val="00124763"/>
    <w:rsid w:val="001254F4"/>
    <w:rsid w:val="00125D44"/>
    <w:rsid w:val="00134C0D"/>
    <w:rsid w:val="00135D9F"/>
    <w:rsid w:val="00136EEA"/>
    <w:rsid w:val="001461FE"/>
    <w:rsid w:val="0014757E"/>
    <w:rsid w:val="00156071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A40D2"/>
    <w:rsid w:val="001A41BA"/>
    <w:rsid w:val="001B0B5C"/>
    <w:rsid w:val="001B0B9B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65CF5"/>
    <w:rsid w:val="00272DC8"/>
    <w:rsid w:val="00272EA8"/>
    <w:rsid w:val="0027393E"/>
    <w:rsid w:val="00276649"/>
    <w:rsid w:val="0028196D"/>
    <w:rsid w:val="0028233A"/>
    <w:rsid w:val="0028537C"/>
    <w:rsid w:val="002914B5"/>
    <w:rsid w:val="00294461"/>
    <w:rsid w:val="002A0ADD"/>
    <w:rsid w:val="002A6EB5"/>
    <w:rsid w:val="002B4649"/>
    <w:rsid w:val="002B7153"/>
    <w:rsid w:val="002C2621"/>
    <w:rsid w:val="002C2CD9"/>
    <w:rsid w:val="002C31F1"/>
    <w:rsid w:val="002C4195"/>
    <w:rsid w:val="002C493F"/>
    <w:rsid w:val="002C63B7"/>
    <w:rsid w:val="002C789B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011"/>
    <w:rsid w:val="003A1207"/>
    <w:rsid w:val="003A364F"/>
    <w:rsid w:val="003A3B6A"/>
    <w:rsid w:val="003B0B09"/>
    <w:rsid w:val="003B7920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5D2"/>
    <w:rsid w:val="00405F2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46AAD"/>
    <w:rsid w:val="00453179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86834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125B"/>
    <w:rsid w:val="00652324"/>
    <w:rsid w:val="006629A1"/>
    <w:rsid w:val="00663A04"/>
    <w:rsid w:val="00667F0E"/>
    <w:rsid w:val="006711CA"/>
    <w:rsid w:val="00671F28"/>
    <w:rsid w:val="00673B73"/>
    <w:rsid w:val="00677578"/>
    <w:rsid w:val="00682FA7"/>
    <w:rsid w:val="00683ECA"/>
    <w:rsid w:val="00684625"/>
    <w:rsid w:val="00692EEF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97EBD"/>
    <w:rsid w:val="007A526E"/>
    <w:rsid w:val="007A54F9"/>
    <w:rsid w:val="007A5EF6"/>
    <w:rsid w:val="007A77E9"/>
    <w:rsid w:val="007B0AFC"/>
    <w:rsid w:val="007B0C11"/>
    <w:rsid w:val="007B15BA"/>
    <w:rsid w:val="007B4935"/>
    <w:rsid w:val="007B72DF"/>
    <w:rsid w:val="007C14A6"/>
    <w:rsid w:val="007C180D"/>
    <w:rsid w:val="007C4C81"/>
    <w:rsid w:val="007D048E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131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4796"/>
    <w:rsid w:val="008C6CE1"/>
    <w:rsid w:val="008C7A78"/>
    <w:rsid w:val="008D103E"/>
    <w:rsid w:val="008D17EA"/>
    <w:rsid w:val="008D1B4B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D29C3"/>
    <w:rsid w:val="009E1DD1"/>
    <w:rsid w:val="009E29D1"/>
    <w:rsid w:val="009E47CC"/>
    <w:rsid w:val="009E4991"/>
    <w:rsid w:val="009E7FCC"/>
    <w:rsid w:val="009F1F66"/>
    <w:rsid w:val="009F2F7D"/>
    <w:rsid w:val="009F5037"/>
    <w:rsid w:val="009F53A3"/>
    <w:rsid w:val="009F638A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80807"/>
    <w:rsid w:val="00A8152E"/>
    <w:rsid w:val="00A81F67"/>
    <w:rsid w:val="00A82D7D"/>
    <w:rsid w:val="00A86D99"/>
    <w:rsid w:val="00A913B7"/>
    <w:rsid w:val="00A91A92"/>
    <w:rsid w:val="00A92194"/>
    <w:rsid w:val="00A93850"/>
    <w:rsid w:val="00A960C3"/>
    <w:rsid w:val="00AA0D6A"/>
    <w:rsid w:val="00AA2169"/>
    <w:rsid w:val="00AA4C91"/>
    <w:rsid w:val="00AB1187"/>
    <w:rsid w:val="00AC23DB"/>
    <w:rsid w:val="00AC3412"/>
    <w:rsid w:val="00AC45F4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20080"/>
    <w:rsid w:val="00B20945"/>
    <w:rsid w:val="00B21257"/>
    <w:rsid w:val="00B22012"/>
    <w:rsid w:val="00B2301C"/>
    <w:rsid w:val="00B2327D"/>
    <w:rsid w:val="00B34F54"/>
    <w:rsid w:val="00B351F1"/>
    <w:rsid w:val="00B424A9"/>
    <w:rsid w:val="00B441C0"/>
    <w:rsid w:val="00B45565"/>
    <w:rsid w:val="00B469B5"/>
    <w:rsid w:val="00B54F8A"/>
    <w:rsid w:val="00B551A0"/>
    <w:rsid w:val="00B557E2"/>
    <w:rsid w:val="00B61864"/>
    <w:rsid w:val="00B6281B"/>
    <w:rsid w:val="00B63719"/>
    <w:rsid w:val="00B71163"/>
    <w:rsid w:val="00B715B8"/>
    <w:rsid w:val="00B74FD3"/>
    <w:rsid w:val="00B7529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D4F"/>
    <w:rsid w:val="00BB3675"/>
    <w:rsid w:val="00BB54CE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E720B"/>
    <w:rsid w:val="00BF0BF3"/>
    <w:rsid w:val="00BF42BA"/>
    <w:rsid w:val="00BF4838"/>
    <w:rsid w:val="00BF4DCB"/>
    <w:rsid w:val="00BF65A2"/>
    <w:rsid w:val="00BF6A03"/>
    <w:rsid w:val="00C01E8D"/>
    <w:rsid w:val="00C0562B"/>
    <w:rsid w:val="00C056E4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81C"/>
    <w:rsid w:val="00D132A9"/>
    <w:rsid w:val="00D1619F"/>
    <w:rsid w:val="00D23534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359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5203F"/>
    <w:rsid w:val="00E557E3"/>
    <w:rsid w:val="00E57D29"/>
    <w:rsid w:val="00E62EF0"/>
    <w:rsid w:val="00E63D55"/>
    <w:rsid w:val="00E661BB"/>
    <w:rsid w:val="00E724A9"/>
    <w:rsid w:val="00E737D8"/>
    <w:rsid w:val="00E73E00"/>
    <w:rsid w:val="00E776C5"/>
    <w:rsid w:val="00E82C92"/>
    <w:rsid w:val="00E85149"/>
    <w:rsid w:val="00E85306"/>
    <w:rsid w:val="00E867DF"/>
    <w:rsid w:val="00E876E8"/>
    <w:rsid w:val="00E926F5"/>
    <w:rsid w:val="00E93177"/>
    <w:rsid w:val="00E9709B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3CD8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198B"/>
    <w:rsid w:val="00FE5B43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1548-9BA3-4DCA-8C96-BAA848F3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8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385</cp:revision>
  <cp:lastPrinted>2016-11-18T11:50:00Z</cp:lastPrinted>
  <dcterms:created xsi:type="dcterms:W3CDTF">2016-06-07T09:14:00Z</dcterms:created>
  <dcterms:modified xsi:type="dcterms:W3CDTF">2017-04-20T07:13:00Z</dcterms:modified>
</cp:coreProperties>
</file>