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B1512F" w:rsidP="006909F9">
      <w:pPr>
        <w:jc w:val="center"/>
        <w:rPr>
          <w:rFonts w:eastAsiaTheme="minorHAnsi"/>
          <w:b/>
          <w:bCs/>
          <w:sz w:val="28"/>
          <w:szCs w:val="28"/>
          <w:lang w:eastAsia="en-US"/>
        </w:rPr>
      </w:pPr>
      <w:r>
        <w:rPr>
          <w:rFonts w:eastAsiaTheme="minorHAnsi"/>
          <w:b/>
          <w:bCs/>
          <w:sz w:val="28"/>
          <w:szCs w:val="28"/>
          <w:lang w:eastAsia="en-US"/>
        </w:rPr>
        <w:t>0</w:t>
      </w:r>
      <w:r w:rsidR="00FF21A5">
        <w:rPr>
          <w:rFonts w:eastAsiaTheme="minorHAnsi"/>
          <w:b/>
          <w:bCs/>
          <w:sz w:val="28"/>
          <w:szCs w:val="28"/>
          <w:lang w:eastAsia="en-US"/>
        </w:rPr>
        <w:t>1</w:t>
      </w:r>
      <w:r w:rsidR="006909F9" w:rsidRPr="0088629E">
        <w:rPr>
          <w:rFonts w:eastAsiaTheme="minorHAnsi"/>
          <w:b/>
          <w:bCs/>
          <w:sz w:val="28"/>
          <w:szCs w:val="28"/>
          <w:lang w:eastAsia="en-US"/>
        </w:rPr>
        <w:t>.</w:t>
      </w:r>
      <w:r>
        <w:rPr>
          <w:rFonts w:eastAsiaTheme="minorHAnsi"/>
          <w:b/>
          <w:bCs/>
          <w:sz w:val="28"/>
          <w:szCs w:val="28"/>
          <w:lang w:eastAsia="en-US"/>
        </w:rPr>
        <w:t>1</w:t>
      </w:r>
      <w:r w:rsidR="00FF21A5">
        <w:rPr>
          <w:rFonts w:eastAsiaTheme="minorHAnsi"/>
          <w:b/>
          <w:bCs/>
          <w:sz w:val="28"/>
          <w:szCs w:val="28"/>
          <w:lang w:eastAsia="en-US"/>
        </w:rPr>
        <w:t>1</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B81F83">
        <w:rPr>
          <w:rFonts w:eastAsiaTheme="minorHAnsi"/>
          <w:b/>
          <w:bCs/>
          <w:sz w:val="28"/>
          <w:szCs w:val="28"/>
          <w:lang w:eastAsia="en-US"/>
        </w:rPr>
        <w:t>1</w:t>
      </w:r>
      <w:r w:rsidR="00FF21A5">
        <w:rPr>
          <w:rFonts w:eastAsiaTheme="minorHAnsi"/>
          <w:b/>
          <w:bCs/>
          <w:sz w:val="28"/>
          <w:szCs w:val="28"/>
          <w:lang w:eastAsia="en-US"/>
        </w:rPr>
        <w:t>5</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Pr="008E5ECB" w:rsidRDefault="008E5ECB" w:rsidP="008E5ECB">
      <w:pPr>
        <w:jc w:val="both"/>
        <w:rPr>
          <w:rFonts w:eastAsiaTheme="minorHAnsi"/>
          <w:sz w:val="28"/>
          <w:szCs w:val="28"/>
          <w:lang w:eastAsia="en-US"/>
        </w:rPr>
      </w:pPr>
    </w:p>
    <w:p w:rsidR="008E5ECB" w:rsidRP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B59AE" w:rsidRDefault="001B59AE" w:rsidP="001B59AE">
      <w:pPr>
        <w:pStyle w:val="a8"/>
        <w:numPr>
          <w:ilvl w:val="0"/>
          <w:numId w:val="8"/>
        </w:numPr>
        <w:spacing w:after="0" w:line="240" w:lineRule="auto"/>
        <w:jc w:val="both"/>
        <w:rPr>
          <w:rFonts w:ascii="Times New Roman" w:eastAsia="Times New Roman" w:hAnsi="Times New Roman"/>
          <w:sz w:val="28"/>
          <w:szCs w:val="28"/>
          <w:lang w:eastAsia="ru-RU"/>
        </w:rPr>
      </w:pPr>
      <w:r w:rsidRPr="0089185C">
        <w:rPr>
          <w:rFonts w:ascii="Times New Roman" w:eastAsia="Times New Roman" w:hAnsi="Times New Roman"/>
          <w:sz w:val="28"/>
          <w:szCs w:val="28"/>
          <w:lang w:eastAsia="ru-RU"/>
        </w:rPr>
        <w:t>О рассмотрении КПЭ руководителя подразделения внутреннего аудита Общества на 2019 год</w:t>
      </w:r>
      <w:r w:rsidRPr="007421E4">
        <w:rPr>
          <w:rFonts w:ascii="Times New Roman" w:eastAsia="Times New Roman" w:hAnsi="Times New Roman"/>
          <w:sz w:val="28"/>
          <w:szCs w:val="28"/>
          <w:lang w:eastAsia="ru-RU"/>
        </w:rPr>
        <w:t>.</w:t>
      </w:r>
    </w:p>
    <w:p w:rsidR="001B59AE" w:rsidRDefault="001B59AE" w:rsidP="001B59AE">
      <w:pPr>
        <w:pStyle w:val="a8"/>
        <w:numPr>
          <w:ilvl w:val="0"/>
          <w:numId w:val="8"/>
        </w:numPr>
        <w:spacing w:after="0" w:line="240" w:lineRule="auto"/>
        <w:jc w:val="both"/>
        <w:rPr>
          <w:rFonts w:ascii="Times New Roman" w:eastAsia="Times New Roman" w:hAnsi="Times New Roman"/>
          <w:sz w:val="28"/>
          <w:szCs w:val="28"/>
          <w:lang w:eastAsia="ru-RU"/>
        </w:rPr>
      </w:pPr>
      <w:r w:rsidRPr="001406F3">
        <w:rPr>
          <w:rFonts w:ascii="Times New Roman" w:eastAsia="Times New Roman" w:hAnsi="Times New Roman" w:hint="eastAsia"/>
          <w:sz w:val="28"/>
          <w:szCs w:val="28"/>
          <w:lang w:eastAsia="ru-RU"/>
        </w:rPr>
        <w:t xml:space="preserve">Об определении позиции АО «Янтарьэнерго» по вопросу повестки дня заседания Совета директоров АО «Калининградская генерирующая компания»: </w:t>
      </w:r>
      <w:r>
        <w:rPr>
          <w:rFonts w:ascii="Times New Roman" w:eastAsia="Times New Roman" w:hAnsi="Times New Roman"/>
          <w:sz w:val="28"/>
          <w:szCs w:val="28"/>
          <w:lang w:eastAsia="ru-RU"/>
        </w:rPr>
        <w:t>«</w:t>
      </w:r>
      <w:r w:rsidRPr="001406F3">
        <w:rPr>
          <w:rFonts w:ascii="Times New Roman" w:eastAsia="Times New Roman" w:hAnsi="Times New Roman" w:hint="eastAsia"/>
          <w:sz w:val="28"/>
          <w:szCs w:val="28"/>
          <w:lang w:eastAsia="ru-RU"/>
        </w:rPr>
        <w:t>Об утверждении кредитного плана АО «Калининградская генерирующая компания» на 4 квартал 2019 года</w:t>
      </w:r>
      <w:r>
        <w:rPr>
          <w:rFonts w:ascii="Times New Roman" w:eastAsia="Times New Roman" w:hAnsi="Times New Roman"/>
          <w:sz w:val="28"/>
          <w:szCs w:val="28"/>
          <w:lang w:eastAsia="ru-RU"/>
        </w:rPr>
        <w:t>»</w:t>
      </w:r>
      <w:r w:rsidRPr="001406F3">
        <w:rPr>
          <w:rFonts w:ascii="Times New Roman" w:eastAsia="Times New Roman" w:hAnsi="Times New Roman" w:hint="eastAsia"/>
          <w:sz w:val="28"/>
          <w:szCs w:val="28"/>
          <w:lang w:eastAsia="ru-RU"/>
        </w:rPr>
        <w:t>.</w:t>
      </w:r>
    </w:p>
    <w:p w:rsidR="001B59AE" w:rsidRDefault="001B59AE" w:rsidP="001B59AE">
      <w:pPr>
        <w:pStyle w:val="a8"/>
        <w:numPr>
          <w:ilvl w:val="0"/>
          <w:numId w:val="8"/>
        </w:numPr>
        <w:spacing w:after="0" w:line="240" w:lineRule="auto"/>
        <w:jc w:val="both"/>
        <w:rPr>
          <w:rFonts w:ascii="Times New Roman" w:eastAsia="Times New Roman" w:hAnsi="Times New Roman"/>
          <w:sz w:val="28"/>
          <w:szCs w:val="28"/>
          <w:lang w:eastAsia="ru-RU"/>
        </w:rPr>
      </w:pPr>
      <w:r w:rsidRPr="00973BC8">
        <w:rPr>
          <w:rFonts w:ascii="Times New Roman" w:eastAsia="Times New Roman" w:hAnsi="Times New Roman" w:hint="eastAsia"/>
          <w:sz w:val="28"/>
          <w:szCs w:val="28"/>
          <w:lang w:eastAsia="ru-RU"/>
        </w:rPr>
        <w:t xml:space="preserve">Об утверждении Состава Центрального закупочного органа </w:t>
      </w:r>
      <w:r>
        <w:rPr>
          <w:rFonts w:ascii="Times New Roman" w:eastAsia="Times New Roman" w:hAnsi="Times New Roman"/>
          <w:sz w:val="28"/>
          <w:szCs w:val="28"/>
          <w:lang w:eastAsia="ru-RU"/>
        </w:rPr>
        <w:t xml:space="preserve">                                </w:t>
      </w:r>
      <w:r w:rsidRPr="00973BC8">
        <w:rPr>
          <w:rFonts w:ascii="Times New Roman" w:eastAsia="Times New Roman" w:hAnsi="Times New Roman" w:hint="eastAsia"/>
          <w:sz w:val="28"/>
          <w:szCs w:val="28"/>
          <w:lang w:eastAsia="ru-RU"/>
        </w:rPr>
        <w:t>АО «Янтарьэнерго» (ЦЗО Общества).</w:t>
      </w:r>
    </w:p>
    <w:p w:rsidR="001B59AE" w:rsidRDefault="001B59AE" w:rsidP="001B59AE">
      <w:pPr>
        <w:pStyle w:val="a8"/>
        <w:numPr>
          <w:ilvl w:val="0"/>
          <w:numId w:val="8"/>
        </w:numPr>
        <w:spacing w:after="0" w:line="240" w:lineRule="auto"/>
        <w:jc w:val="both"/>
        <w:rPr>
          <w:rFonts w:ascii="Times New Roman" w:eastAsia="Times New Roman" w:hAnsi="Times New Roman"/>
          <w:sz w:val="28"/>
          <w:szCs w:val="28"/>
          <w:lang w:eastAsia="ru-RU"/>
        </w:rPr>
      </w:pPr>
      <w:r w:rsidRPr="00973BC8">
        <w:rPr>
          <w:rFonts w:ascii="Times New Roman" w:eastAsia="Times New Roman" w:hAnsi="Times New Roman" w:hint="eastAsia"/>
          <w:sz w:val="28"/>
          <w:szCs w:val="28"/>
          <w:lang w:eastAsia="ru-RU"/>
        </w:rPr>
        <w:t>Об утверждении организационной структуры исполнительного аппарата АО «Янтарьэнерго».</w:t>
      </w:r>
    </w:p>
    <w:p w:rsidR="001B59AE" w:rsidRDefault="001B59AE" w:rsidP="001B59AE">
      <w:pPr>
        <w:ind w:firstLine="709"/>
        <w:jc w:val="both"/>
        <w:rPr>
          <w:rFonts w:ascii="Times New Roman" w:eastAsia="Times New Roman" w:hAnsi="Times New Roman" w:cs="Times New Roman"/>
          <w:sz w:val="28"/>
          <w:szCs w:val="28"/>
          <w:lang w:eastAsia="ru-RU"/>
        </w:rPr>
      </w:pPr>
    </w:p>
    <w:p w:rsidR="008E5ECB" w:rsidRDefault="008E5ECB" w:rsidP="008E5ECB">
      <w:pPr>
        <w:widowControl w:val="0"/>
        <w:tabs>
          <w:tab w:val="left" w:pos="567"/>
          <w:tab w:val="left" w:pos="851"/>
        </w:tabs>
        <w:spacing w:after="120"/>
        <w:contextualSpacing/>
        <w:jc w:val="both"/>
        <w:rPr>
          <w:rFonts w:hint="eastAsia"/>
          <w:sz w:val="28"/>
          <w:szCs w:val="28"/>
        </w:rPr>
      </w:pPr>
    </w:p>
    <w:p w:rsidR="00827C6E" w:rsidRDefault="008E5ECB" w:rsidP="00827C6E">
      <w:pPr>
        <w:widowControl w:val="0"/>
        <w:tabs>
          <w:tab w:val="left" w:pos="709"/>
        </w:tabs>
        <w:jc w:val="both"/>
        <w:rPr>
          <w:rFonts w:ascii="Times New Roman" w:eastAsia="Times New Roman" w:hAnsi="Times New Roman"/>
          <w:sz w:val="28"/>
          <w:szCs w:val="28"/>
          <w:lang w:eastAsia="ru-RU"/>
        </w:rPr>
      </w:pPr>
      <w:r w:rsidRPr="008E5ECB">
        <w:rPr>
          <w:rFonts w:eastAsiaTheme="minorHAnsi"/>
          <w:b/>
          <w:sz w:val="28"/>
          <w:szCs w:val="28"/>
          <w:lang w:eastAsia="en-US"/>
        </w:rPr>
        <w:t>ВОПРОС № 1</w:t>
      </w:r>
      <w:r w:rsidRPr="008E5ECB">
        <w:rPr>
          <w:rFonts w:eastAsiaTheme="minorHAnsi"/>
          <w:sz w:val="28"/>
          <w:szCs w:val="28"/>
          <w:lang w:eastAsia="en-US"/>
        </w:rPr>
        <w:t>:</w:t>
      </w:r>
      <w:r w:rsidR="00827C6E">
        <w:rPr>
          <w:rFonts w:eastAsiaTheme="minorHAnsi"/>
          <w:sz w:val="28"/>
          <w:szCs w:val="28"/>
          <w:lang w:eastAsia="en-US"/>
        </w:rPr>
        <w:t xml:space="preserve"> </w:t>
      </w:r>
      <w:r w:rsidR="00827C6E" w:rsidRPr="0089185C">
        <w:rPr>
          <w:rFonts w:ascii="Times New Roman" w:eastAsia="Times New Roman" w:hAnsi="Times New Roman"/>
          <w:sz w:val="28"/>
          <w:szCs w:val="28"/>
          <w:lang w:eastAsia="ru-RU"/>
        </w:rPr>
        <w:t>О рассмотрении КПЭ руководителя подразделения внутреннего аудита Общества на 2019 год</w:t>
      </w:r>
      <w:r w:rsidR="00827C6E" w:rsidRPr="007421E4">
        <w:rPr>
          <w:rFonts w:ascii="Times New Roman" w:eastAsia="Times New Roman" w:hAnsi="Times New Roman"/>
          <w:sz w:val="28"/>
          <w:szCs w:val="28"/>
          <w:lang w:eastAsia="ru-RU"/>
        </w:rPr>
        <w:t>.</w:t>
      </w:r>
    </w:p>
    <w:p w:rsidR="008E5ECB" w:rsidRPr="008E5ECB" w:rsidRDefault="008E5ECB" w:rsidP="008E5ECB">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F141FE" w:rsidRPr="00F141FE" w:rsidRDefault="00F141FE" w:rsidP="00F141FE">
      <w:pPr>
        <w:ind w:firstLine="709"/>
        <w:jc w:val="both"/>
        <w:rPr>
          <w:rFonts w:ascii="Times New Roman" w:eastAsia="Times New Roman" w:hAnsi="Times New Roman" w:cs="Times New Roman"/>
          <w:kern w:val="0"/>
          <w:sz w:val="28"/>
          <w:szCs w:val="28"/>
          <w:lang w:eastAsia="ru-RU" w:bidi="ar-SA"/>
        </w:rPr>
      </w:pPr>
      <w:r w:rsidRPr="00F141FE">
        <w:rPr>
          <w:rFonts w:ascii="Times New Roman" w:eastAsia="Times New Roman" w:hAnsi="Times New Roman" w:cs="Times New Roman"/>
          <w:kern w:val="0"/>
          <w:sz w:val="28"/>
          <w:szCs w:val="28"/>
          <w:lang w:eastAsia="ru-RU" w:bidi="ar-SA"/>
        </w:rPr>
        <w:t xml:space="preserve">1. Одобрить Методику расчета и оценки выполнения функциональных ключевых показателей эффективности директора и заместителя директора </w:t>
      </w:r>
      <w:r w:rsidRPr="00F141FE">
        <w:rPr>
          <w:rFonts w:ascii="Times New Roman" w:eastAsia="Times New Roman" w:hAnsi="Times New Roman" w:cs="Times New Roman"/>
          <w:kern w:val="0"/>
          <w:sz w:val="28"/>
          <w:szCs w:val="28"/>
          <w:lang w:eastAsia="ru-RU" w:bidi="ar-SA"/>
        </w:rPr>
        <w:lastRenderedPageBreak/>
        <w:t xml:space="preserve">дирекции внутреннего аудита и контроля АО «Янтарьэнерго» в соответствии с приложением № 1 к настоящему решению Совета директоров Общества. </w:t>
      </w:r>
    </w:p>
    <w:p w:rsidR="00F141FE" w:rsidRPr="00F141FE" w:rsidRDefault="00F141FE" w:rsidP="00F141FE">
      <w:pPr>
        <w:ind w:firstLine="709"/>
        <w:jc w:val="both"/>
        <w:rPr>
          <w:rFonts w:ascii="Times New Roman" w:eastAsia="Times New Roman" w:hAnsi="Times New Roman" w:cs="Times New Roman"/>
          <w:kern w:val="0"/>
          <w:sz w:val="28"/>
          <w:szCs w:val="28"/>
          <w:lang w:eastAsia="ru-RU" w:bidi="ar-SA"/>
        </w:rPr>
      </w:pPr>
      <w:r w:rsidRPr="00F141FE">
        <w:rPr>
          <w:rFonts w:ascii="Times New Roman" w:eastAsia="Times New Roman" w:hAnsi="Times New Roman" w:cs="Times New Roman"/>
          <w:kern w:val="0"/>
          <w:sz w:val="28"/>
          <w:szCs w:val="28"/>
          <w:lang w:eastAsia="ru-RU" w:bidi="ar-SA"/>
        </w:rPr>
        <w:t xml:space="preserve">2. Определить целевые значения функциональных ключевых показателей эффективности директора и заместителя директора дирекции внутреннего аудита и контроля АО «Янтарьэнерго» в соответствии с приложением № 2 к настоящему решению Совета директоров Общества. </w:t>
      </w:r>
    </w:p>
    <w:p w:rsidR="00F141FE" w:rsidRPr="00F141FE" w:rsidRDefault="00F141FE" w:rsidP="00F141FE">
      <w:pPr>
        <w:ind w:firstLine="709"/>
        <w:jc w:val="both"/>
        <w:rPr>
          <w:rFonts w:ascii="Times New Roman" w:eastAsia="Times New Roman" w:hAnsi="Times New Roman" w:cs="Times New Roman"/>
          <w:kern w:val="0"/>
          <w:sz w:val="28"/>
          <w:szCs w:val="28"/>
          <w:lang w:eastAsia="ru-RU" w:bidi="ar-SA"/>
        </w:rPr>
      </w:pPr>
      <w:r w:rsidRPr="00F141FE">
        <w:rPr>
          <w:rFonts w:ascii="Times New Roman" w:eastAsia="Times New Roman" w:hAnsi="Times New Roman" w:cs="Times New Roman"/>
          <w:kern w:val="0"/>
          <w:sz w:val="28"/>
          <w:szCs w:val="28"/>
          <w:lang w:eastAsia="ru-RU" w:bidi="ar-SA"/>
        </w:rPr>
        <w:t>3. Поручить Генеральному директору Общества утвердить указанные в пунктах 1 и 2 настоящего решения Методику расчета и оценки выполнения функциональных ключевых показателей эффективности директора и заместителя директора дирекции внутреннего аудита и контроля АО</w:t>
      </w:r>
      <w:r w:rsidRPr="00F141FE">
        <w:rPr>
          <w:rFonts w:ascii="Times New Roman" w:eastAsia="Times New Roman" w:hAnsi="Times New Roman" w:cs="Times New Roman"/>
          <w:kern w:val="0"/>
          <w:lang w:eastAsia="ru-RU" w:bidi="ar-SA"/>
        </w:rPr>
        <w:t> </w:t>
      </w:r>
      <w:r w:rsidRPr="00F141FE">
        <w:rPr>
          <w:rFonts w:ascii="Times New Roman" w:eastAsia="Times New Roman" w:hAnsi="Times New Roman" w:cs="Times New Roman"/>
          <w:kern w:val="0"/>
          <w:sz w:val="28"/>
          <w:szCs w:val="28"/>
          <w:lang w:eastAsia="ru-RU" w:bidi="ar-SA"/>
        </w:rPr>
        <w:t>«Янтарьэнерго», целевые значения функциональных ключевых показателей эффективности директора и заместителя директора дирекции внутреннего аудита и контроля Общества в установленном в АО «Янтарьэнерго» порядке.</w:t>
      </w:r>
    </w:p>
    <w:p w:rsidR="008E5ECB" w:rsidRPr="008E5ECB" w:rsidRDefault="008E5ECB" w:rsidP="008E5ECB">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E5ECB" w:rsidRPr="008E5ECB" w:rsidTr="001C22F2">
        <w:tc>
          <w:tcPr>
            <w:tcW w:w="4583" w:type="dxa"/>
            <w:tcBorders>
              <w:bottom w:val="nil"/>
            </w:tcBorders>
            <w:shd w:val="pct30" w:color="auto" w:fill="FFFFFF"/>
          </w:tcPr>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Ф.И.О.</w:t>
            </w:r>
          </w:p>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E5ECB" w:rsidRPr="008E5ECB" w:rsidRDefault="008E5ECB" w:rsidP="008E5EC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E5ECB" w:rsidRPr="008E5ECB" w:rsidTr="001C22F2">
        <w:tc>
          <w:tcPr>
            <w:tcW w:w="4583" w:type="dxa"/>
            <w:tcBorders>
              <w:top w:val="nil"/>
            </w:tcBorders>
            <w:shd w:val="pct30" w:color="auto" w:fill="FFFFFF"/>
          </w:tcPr>
          <w:p w:rsidR="008E5ECB" w:rsidRPr="008E5ECB" w:rsidRDefault="008E5ECB" w:rsidP="008E5ECB">
            <w:pPr>
              <w:ind w:firstLine="709"/>
              <w:jc w:val="center"/>
              <w:rPr>
                <w:rFonts w:eastAsiaTheme="minorHAnsi"/>
                <w:color w:val="000000"/>
                <w:lang w:eastAsia="en-US"/>
              </w:rPr>
            </w:pPr>
          </w:p>
        </w:tc>
        <w:tc>
          <w:tcPr>
            <w:tcW w:w="1680" w:type="dxa"/>
            <w:shd w:val="pct30" w:color="auto" w:fill="FFFFFF"/>
            <w:vAlign w:val="center"/>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E5ECB" w:rsidRPr="008E5ECB" w:rsidTr="001C22F2">
        <w:tc>
          <w:tcPr>
            <w:tcW w:w="4583" w:type="dxa"/>
          </w:tcPr>
          <w:p w:rsidR="008E5ECB" w:rsidRPr="008E5ECB" w:rsidRDefault="008E5ECB" w:rsidP="008E5EC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E5ECB" w:rsidRPr="008E5ECB" w:rsidRDefault="008E5ECB" w:rsidP="008E5EC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E5ECB" w:rsidRPr="008E5ECB" w:rsidRDefault="008E5ECB" w:rsidP="008E5EC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E5ECB" w:rsidRPr="008E5ECB" w:rsidRDefault="008E5ECB" w:rsidP="008E5ECB">
            <w:pPr>
              <w:ind w:firstLine="709"/>
              <w:jc w:val="both"/>
              <w:rPr>
                <w:rFonts w:eastAsiaTheme="minorHAnsi"/>
                <w:color w:val="000000"/>
                <w:lang w:eastAsia="en-US"/>
              </w:rPr>
            </w:pPr>
            <w:r w:rsidRPr="008E5ECB">
              <w:rPr>
                <w:rFonts w:eastAsiaTheme="minorHAnsi"/>
                <w:color w:val="000000"/>
                <w:lang w:eastAsia="en-US"/>
              </w:rPr>
              <w:t xml:space="preserve">   -</w:t>
            </w:r>
          </w:p>
        </w:tc>
      </w:tr>
      <w:tr w:rsidR="008E5ECB" w:rsidRPr="008E5ECB" w:rsidTr="001C22F2">
        <w:tc>
          <w:tcPr>
            <w:tcW w:w="4583" w:type="dxa"/>
          </w:tcPr>
          <w:p w:rsidR="008E5ECB" w:rsidRPr="008E5ECB" w:rsidRDefault="008E5ECB" w:rsidP="008E5ECB">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r>
      <w:tr w:rsidR="008E5ECB" w:rsidRPr="008E5ECB" w:rsidTr="001C22F2">
        <w:tc>
          <w:tcPr>
            <w:tcW w:w="4583" w:type="dxa"/>
            <w:tcBorders>
              <w:right w:val="single" w:sz="4" w:space="0" w:color="auto"/>
            </w:tcBorders>
          </w:tcPr>
          <w:p w:rsidR="008E5ECB" w:rsidRPr="008E5ECB" w:rsidRDefault="008E5ECB" w:rsidP="008E5EC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E5ECB" w:rsidRPr="008E5ECB" w:rsidRDefault="008E5ECB" w:rsidP="008E5EC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E5ECB" w:rsidRPr="008E5ECB" w:rsidRDefault="008E5ECB" w:rsidP="008E5EC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E5ECB" w:rsidRPr="008E5ECB" w:rsidRDefault="008E5ECB" w:rsidP="008E5ECB">
            <w:pPr>
              <w:jc w:val="center"/>
              <w:rPr>
                <w:rFonts w:eastAsiaTheme="minorHAnsi"/>
                <w:bCs/>
                <w:iCs/>
                <w:color w:val="000000"/>
                <w:lang w:eastAsia="en-US"/>
              </w:rPr>
            </w:pPr>
            <w:r w:rsidRPr="008E5ECB">
              <w:rPr>
                <w:rFonts w:eastAsiaTheme="majorEastAsia"/>
                <w:color w:val="000000"/>
                <w:lang w:eastAsia="en-US"/>
              </w:rPr>
              <w:t>-</w:t>
            </w:r>
          </w:p>
        </w:tc>
      </w:tr>
      <w:tr w:rsidR="008E5ECB" w:rsidRPr="008E5ECB" w:rsidTr="001C22F2">
        <w:tc>
          <w:tcPr>
            <w:tcW w:w="4583" w:type="dxa"/>
          </w:tcPr>
          <w:p w:rsidR="008E5ECB" w:rsidRPr="008E5ECB" w:rsidRDefault="008E5ECB" w:rsidP="008E5ECB">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Pr>
          <w:p w:rsidR="00057476" w:rsidRPr="008E5ECB" w:rsidRDefault="00057476" w:rsidP="0005747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rPr>
          <w:trHeight w:val="310"/>
        </w:trPr>
        <w:tc>
          <w:tcPr>
            <w:tcW w:w="4583" w:type="dxa"/>
          </w:tcPr>
          <w:p w:rsidR="00057476" w:rsidRPr="008E5ECB" w:rsidRDefault="00057476" w:rsidP="00057476">
            <w:pPr>
              <w:rPr>
                <w:rFonts w:hint="eastAsia"/>
              </w:rPr>
            </w:pPr>
            <w:r w:rsidRPr="008E5ECB">
              <w:t>Парамонова Наталья Владимировна</w:t>
            </w:r>
          </w:p>
        </w:tc>
        <w:tc>
          <w:tcPr>
            <w:tcW w:w="1680" w:type="dxa"/>
            <w:vAlign w:val="center"/>
          </w:tcPr>
          <w:p w:rsidR="00057476" w:rsidRPr="008E5ECB" w:rsidRDefault="00057476" w:rsidP="0005747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8E5ECB" w:rsidRPr="008E5ECB" w:rsidTr="001C22F2">
        <w:tc>
          <w:tcPr>
            <w:tcW w:w="4583" w:type="dxa"/>
          </w:tcPr>
          <w:p w:rsidR="008E5ECB" w:rsidRPr="008E5ECB" w:rsidRDefault="00057476" w:rsidP="008E5ECB">
            <w:pPr>
              <w:rPr>
                <w:rFonts w:hint="eastAsia"/>
              </w:rPr>
            </w:pPr>
            <w:r w:rsidRPr="008E5ECB">
              <w:rPr>
                <w:rFonts w:eastAsia="Calibri"/>
                <w:lang w:eastAsia="en-US"/>
              </w:rPr>
              <w:t>Юткин Кирилл Александрович</w:t>
            </w:r>
          </w:p>
        </w:tc>
        <w:tc>
          <w:tcPr>
            <w:tcW w:w="1680" w:type="dxa"/>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8E5ECB" w:rsidP="008E5ECB">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8E5ECB" w:rsidRPr="008E5ECB" w:rsidRDefault="008E5ECB" w:rsidP="008E5ECB">
      <w:pPr>
        <w:shd w:val="clear" w:color="auto" w:fill="FFFFFF"/>
        <w:contextualSpacing/>
        <w:jc w:val="both"/>
        <w:rPr>
          <w:rFonts w:ascii="Calibri" w:eastAsiaTheme="minorHAnsi" w:hAnsi="Calibri" w:cs="Times New Roman"/>
          <w:b/>
          <w:kern w:val="0"/>
          <w:sz w:val="28"/>
          <w:szCs w:val="28"/>
          <w:lang w:val="x-none" w:eastAsia="en-US" w:bidi="ar-SA"/>
        </w:rPr>
      </w:pPr>
    </w:p>
    <w:p w:rsidR="00827C6E" w:rsidRDefault="008E5ECB" w:rsidP="00827C6E">
      <w:pPr>
        <w:widowControl w:val="0"/>
        <w:shd w:val="clear" w:color="auto" w:fill="FFFFFF"/>
        <w:jc w:val="both"/>
        <w:rPr>
          <w:rFonts w:ascii="Times New Roman" w:eastAsia="Times New Roman" w:hAnsi="Times New Roman"/>
          <w:sz w:val="28"/>
          <w:szCs w:val="28"/>
          <w:lang w:eastAsia="ru-RU"/>
        </w:rPr>
      </w:pPr>
      <w:r w:rsidRPr="006D1EF9">
        <w:rPr>
          <w:rFonts w:ascii="Times New Roman" w:eastAsiaTheme="minorHAnsi" w:hAnsi="Times New Roman" w:cs="Times New Roman"/>
          <w:b/>
          <w:kern w:val="0"/>
          <w:sz w:val="28"/>
          <w:szCs w:val="28"/>
          <w:lang w:val="x-none" w:eastAsia="en-US" w:bidi="ar-SA"/>
        </w:rPr>
        <w:t>ВОПРОС № 2</w:t>
      </w:r>
      <w:r w:rsidRPr="006D1EF9">
        <w:rPr>
          <w:rFonts w:ascii="Times New Roman" w:eastAsiaTheme="minorHAnsi" w:hAnsi="Times New Roman" w:cs="Times New Roman"/>
          <w:kern w:val="0"/>
          <w:sz w:val="28"/>
          <w:szCs w:val="28"/>
          <w:lang w:val="x-none" w:eastAsia="en-US" w:bidi="ar-SA"/>
        </w:rPr>
        <w:t>:</w:t>
      </w:r>
      <w:r w:rsidRPr="006D1EF9">
        <w:rPr>
          <w:rFonts w:ascii="Calibri" w:eastAsia="Times New Roman" w:hAnsi="Calibri" w:cs="Times New Roman"/>
          <w:kern w:val="0"/>
          <w:sz w:val="28"/>
          <w:szCs w:val="28"/>
          <w:lang w:val="x-none" w:eastAsia="x-none" w:bidi="ar-SA"/>
        </w:rPr>
        <w:t xml:space="preserve"> </w:t>
      </w:r>
      <w:r w:rsidR="00827C6E">
        <w:rPr>
          <w:rFonts w:ascii="Calibri" w:eastAsia="Times New Roman" w:hAnsi="Calibri" w:cs="Times New Roman"/>
          <w:kern w:val="0"/>
          <w:sz w:val="28"/>
          <w:szCs w:val="28"/>
          <w:lang w:eastAsia="x-none" w:bidi="ar-SA"/>
        </w:rPr>
        <w:t xml:space="preserve"> </w:t>
      </w:r>
      <w:r w:rsidR="00827C6E" w:rsidRPr="001406F3">
        <w:rPr>
          <w:rFonts w:ascii="Times New Roman" w:eastAsia="Times New Roman" w:hAnsi="Times New Roman" w:hint="eastAsia"/>
          <w:sz w:val="28"/>
          <w:szCs w:val="28"/>
          <w:lang w:eastAsia="ru-RU"/>
        </w:rPr>
        <w:t xml:space="preserve">Об определении позиции АО «Янтарьэнерго» по вопросу повестки дня заседания Совета директоров АО «Калининградская генерирующая компания»: </w:t>
      </w:r>
      <w:r w:rsidR="00827C6E">
        <w:rPr>
          <w:rFonts w:ascii="Times New Roman" w:eastAsia="Times New Roman" w:hAnsi="Times New Roman"/>
          <w:sz w:val="28"/>
          <w:szCs w:val="28"/>
          <w:lang w:eastAsia="ru-RU"/>
        </w:rPr>
        <w:t>«</w:t>
      </w:r>
      <w:r w:rsidR="00827C6E" w:rsidRPr="001406F3">
        <w:rPr>
          <w:rFonts w:ascii="Times New Roman" w:eastAsia="Times New Roman" w:hAnsi="Times New Roman" w:hint="eastAsia"/>
          <w:sz w:val="28"/>
          <w:szCs w:val="28"/>
          <w:lang w:eastAsia="ru-RU"/>
        </w:rPr>
        <w:t xml:space="preserve">Об утверждении кредитного плана </w:t>
      </w:r>
      <w:r w:rsidR="00A448FD">
        <w:rPr>
          <w:rFonts w:ascii="Times New Roman" w:eastAsia="Times New Roman" w:hAnsi="Times New Roman"/>
          <w:sz w:val="28"/>
          <w:szCs w:val="28"/>
          <w:lang w:eastAsia="ru-RU"/>
        </w:rPr>
        <w:t xml:space="preserve">                                             </w:t>
      </w:r>
      <w:r w:rsidR="00827C6E" w:rsidRPr="001406F3">
        <w:rPr>
          <w:rFonts w:ascii="Times New Roman" w:eastAsia="Times New Roman" w:hAnsi="Times New Roman" w:hint="eastAsia"/>
          <w:sz w:val="28"/>
          <w:szCs w:val="28"/>
          <w:lang w:eastAsia="ru-RU"/>
        </w:rPr>
        <w:t>АО «Калининградская генерирующая компания» на 4 квартал 2019 года</w:t>
      </w:r>
      <w:r w:rsidR="00827C6E">
        <w:rPr>
          <w:rFonts w:ascii="Times New Roman" w:eastAsia="Times New Roman" w:hAnsi="Times New Roman"/>
          <w:sz w:val="28"/>
          <w:szCs w:val="28"/>
          <w:lang w:eastAsia="ru-RU"/>
        </w:rPr>
        <w:t>»</w:t>
      </w:r>
      <w:r w:rsidR="00827C6E" w:rsidRPr="001406F3">
        <w:rPr>
          <w:rFonts w:ascii="Times New Roman" w:eastAsia="Times New Roman" w:hAnsi="Times New Roman" w:hint="eastAsia"/>
          <w:sz w:val="28"/>
          <w:szCs w:val="28"/>
          <w:lang w:eastAsia="ru-RU"/>
        </w:rPr>
        <w:t>.</w:t>
      </w:r>
    </w:p>
    <w:p w:rsidR="008E5ECB" w:rsidRDefault="008E5ECB" w:rsidP="008E5ECB">
      <w:pPr>
        <w:widowControl w:val="0"/>
        <w:autoSpaceDE w:val="0"/>
        <w:autoSpaceDN w:val="0"/>
        <w:adjustRightInd w:val="0"/>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37444" w:rsidRPr="00837444" w:rsidRDefault="00837444" w:rsidP="00837444">
      <w:pPr>
        <w:widowControl w:val="0"/>
        <w:ind w:firstLine="708"/>
        <w:jc w:val="both"/>
        <w:rPr>
          <w:rFonts w:ascii="Times New Roman" w:eastAsia="LinePrinter" w:hAnsi="Times New Roman" w:cs="Times New Roman"/>
          <w:kern w:val="0"/>
          <w:sz w:val="28"/>
          <w:szCs w:val="28"/>
          <w:lang w:eastAsia="ru-RU" w:bidi="ar-SA"/>
        </w:rPr>
      </w:pPr>
      <w:r w:rsidRPr="00837444">
        <w:rPr>
          <w:rFonts w:ascii="Times New Roman" w:eastAsia="LinePrinter" w:hAnsi="Times New Roman" w:cs="Times New Roman"/>
          <w:kern w:val="0"/>
          <w:sz w:val="28"/>
          <w:szCs w:val="28"/>
          <w:lang w:eastAsia="ru-RU" w:bidi="ar-SA"/>
        </w:rPr>
        <w:t>Поручить представителям АО «Янтарьэнерго» по вопросу повестки дня заседания Совета директоров АО «Калининградская генерирующая компания» «Об утверждении кредитного плана АО «Калининградская генерирующая компания» на 4 квартал 2019 года», голосовать «ЗА» принятие следующего решения:</w:t>
      </w:r>
    </w:p>
    <w:p w:rsidR="00837444" w:rsidRPr="00837444" w:rsidRDefault="00837444" w:rsidP="00837444">
      <w:pPr>
        <w:widowControl w:val="0"/>
        <w:ind w:firstLine="708"/>
        <w:jc w:val="both"/>
        <w:rPr>
          <w:rFonts w:ascii="Times New Roman" w:eastAsia="LinePrinter" w:hAnsi="Times New Roman" w:cs="Times New Roman"/>
          <w:kern w:val="0"/>
          <w:sz w:val="28"/>
          <w:szCs w:val="28"/>
          <w:lang w:eastAsia="ru-RU" w:bidi="ar-SA"/>
        </w:rPr>
      </w:pPr>
      <w:r w:rsidRPr="00837444">
        <w:rPr>
          <w:rFonts w:ascii="Times New Roman" w:eastAsia="LinePrinter" w:hAnsi="Times New Roman" w:cs="Times New Roman"/>
          <w:kern w:val="0"/>
          <w:sz w:val="28"/>
          <w:szCs w:val="28"/>
          <w:lang w:eastAsia="ru-RU" w:bidi="ar-SA"/>
        </w:rPr>
        <w:t>Утвердить кредитный план АО «Калининградская генерирующая компания» на 4 квартал 2019 года в соответствии с приложением № 3 к решению Совета директоров Общества.</w:t>
      </w:r>
    </w:p>
    <w:p w:rsidR="008E5ECB" w:rsidRPr="008E5ECB" w:rsidRDefault="008E5ECB" w:rsidP="008E5ECB">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E5ECB" w:rsidRPr="008E5ECB" w:rsidTr="001C22F2">
        <w:tc>
          <w:tcPr>
            <w:tcW w:w="4583" w:type="dxa"/>
            <w:tcBorders>
              <w:bottom w:val="nil"/>
            </w:tcBorders>
            <w:shd w:val="pct30" w:color="auto" w:fill="FFFFFF"/>
          </w:tcPr>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Ф.И.О.</w:t>
            </w:r>
          </w:p>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E5ECB" w:rsidRPr="008E5ECB" w:rsidRDefault="008E5ECB" w:rsidP="008E5EC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E5ECB" w:rsidRPr="008E5ECB" w:rsidTr="001C22F2">
        <w:tc>
          <w:tcPr>
            <w:tcW w:w="4583" w:type="dxa"/>
            <w:tcBorders>
              <w:top w:val="nil"/>
            </w:tcBorders>
            <w:shd w:val="pct30" w:color="auto" w:fill="FFFFFF"/>
          </w:tcPr>
          <w:p w:rsidR="008E5ECB" w:rsidRPr="008E5ECB" w:rsidRDefault="008E5ECB" w:rsidP="008E5ECB">
            <w:pPr>
              <w:ind w:firstLine="709"/>
              <w:jc w:val="center"/>
              <w:rPr>
                <w:rFonts w:eastAsiaTheme="minorHAnsi"/>
                <w:color w:val="000000"/>
                <w:lang w:eastAsia="en-US"/>
              </w:rPr>
            </w:pPr>
          </w:p>
        </w:tc>
        <w:tc>
          <w:tcPr>
            <w:tcW w:w="1680" w:type="dxa"/>
            <w:shd w:val="pct30" w:color="auto" w:fill="FFFFFF"/>
            <w:vAlign w:val="center"/>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476" w:rsidRPr="008E5ECB" w:rsidTr="001C22F2">
        <w:tc>
          <w:tcPr>
            <w:tcW w:w="4583" w:type="dxa"/>
          </w:tcPr>
          <w:p w:rsidR="00057476" w:rsidRPr="008E5ECB" w:rsidRDefault="00057476" w:rsidP="0005747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476" w:rsidRPr="008E5ECB" w:rsidRDefault="00057476" w:rsidP="0005747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476" w:rsidRPr="008E5ECB" w:rsidRDefault="00057476" w:rsidP="0005747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476" w:rsidRPr="008E5ECB" w:rsidRDefault="00057476" w:rsidP="00057476">
            <w:pPr>
              <w:ind w:firstLine="709"/>
              <w:jc w:val="both"/>
              <w:rPr>
                <w:rFonts w:eastAsiaTheme="minorHAnsi"/>
                <w:color w:val="000000"/>
                <w:lang w:eastAsia="en-US"/>
              </w:rPr>
            </w:pPr>
            <w:r w:rsidRPr="008E5ECB">
              <w:rPr>
                <w:rFonts w:eastAsiaTheme="minorHAnsi"/>
                <w:color w:val="000000"/>
                <w:lang w:eastAsia="en-US"/>
              </w:rPr>
              <w:t xml:space="preserve"> -</w:t>
            </w:r>
          </w:p>
        </w:tc>
      </w:tr>
      <w:tr w:rsidR="00057476" w:rsidRPr="008E5ECB" w:rsidTr="001C22F2">
        <w:tc>
          <w:tcPr>
            <w:tcW w:w="4583" w:type="dxa"/>
          </w:tcPr>
          <w:p w:rsidR="00057476" w:rsidRPr="008E5ECB" w:rsidRDefault="00057476" w:rsidP="00057476">
            <w:pPr>
              <w:jc w:val="both"/>
              <w:rPr>
                <w:rFonts w:eastAsiaTheme="minorHAnsi"/>
                <w:color w:val="000000"/>
                <w:lang w:eastAsia="en-US"/>
              </w:rPr>
            </w:pPr>
            <w:r w:rsidRPr="008E5ECB">
              <w:lastRenderedPageBreak/>
              <w:t>Бычко Михаил Александрович</w:t>
            </w:r>
          </w:p>
        </w:tc>
        <w:tc>
          <w:tcPr>
            <w:tcW w:w="1680" w:type="dxa"/>
            <w:tcBorders>
              <w:bottom w:val="single" w:sz="4" w:space="0" w:color="auto"/>
              <w:right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Borders>
              <w:right w:val="single" w:sz="4" w:space="0" w:color="auto"/>
            </w:tcBorders>
          </w:tcPr>
          <w:p w:rsidR="00057476" w:rsidRPr="008E5ECB" w:rsidRDefault="00057476" w:rsidP="0005747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476" w:rsidRPr="008E5ECB" w:rsidRDefault="00D0742B" w:rsidP="00057476">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476" w:rsidRPr="008E5ECB" w:rsidRDefault="00057476" w:rsidP="0005747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476" w:rsidRPr="008E5ECB" w:rsidRDefault="00D0742B" w:rsidP="00057476">
            <w:pPr>
              <w:jc w:val="center"/>
              <w:rPr>
                <w:rFonts w:eastAsiaTheme="minorHAnsi"/>
                <w:bCs/>
                <w:iCs/>
                <w:color w:val="000000"/>
                <w:lang w:eastAsia="en-US"/>
              </w:rPr>
            </w:pPr>
            <w:r>
              <w:rPr>
                <w:rFonts w:eastAsiaTheme="majorEastAsia"/>
                <w:color w:val="000000"/>
                <w:lang w:eastAsia="en-US"/>
              </w:rPr>
              <w:t>-</w:t>
            </w:r>
          </w:p>
        </w:tc>
      </w:tr>
      <w:tr w:rsidR="00057476" w:rsidRPr="008E5ECB" w:rsidTr="001C22F2">
        <w:tc>
          <w:tcPr>
            <w:tcW w:w="4583" w:type="dxa"/>
          </w:tcPr>
          <w:p w:rsidR="00057476" w:rsidRPr="008E5ECB" w:rsidRDefault="00057476" w:rsidP="00057476">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Pr>
          <w:p w:rsidR="00057476" w:rsidRPr="008E5ECB" w:rsidRDefault="00057476" w:rsidP="0005747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rPr>
          <w:trHeight w:val="310"/>
        </w:trPr>
        <w:tc>
          <w:tcPr>
            <w:tcW w:w="4583" w:type="dxa"/>
          </w:tcPr>
          <w:p w:rsidR="00057476" w:rsidRPr="008E5ECB" w:rsidRDefault="00057476" w:rsidP="00057476">
            <w:pPr>
              <w:rPr>
                <w:rFonts w:hint="eastAsia"/>
              </w:rPr>
            </w:pPr>
            <w:r w:rsidRPr="008E5ECB">
              <w:t>Парамонова Наталья Владимировна</w:t>
            </w:r>
          </w:p>
        </w:tc>
        <w:tc>
          <w:tcPr>
            <w:tcW w:w="1680" w:type="dxa"/>
            <w:vAlign w:val="center"/>
          </w:tcPr>
          <w:p w:rsidR="00057476" w:rsidRPr="008E5ECB" w:rsidRDefault="00057476" w:rsidP="0005747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Pr>
          <w:p w:rsidR="00057476" w:rsidRPr="008E5ECB" w:rsidRDefault="00057476" w:rsidP="00057476">
            <w:pPr>
              <w:rPr>
                <w:rFonts w:hint="eastAsia"/>
              </w:rPr>
            </w:pPr>
            <w:r w:rsidRPr="008E5ECB">
              <w:rPr>
                <w:rFonts w:eastAsia="Calibri"/>
                <w:lang w:eastAsia="en-US"/>
              </w:rPr>
              <w:t>Юткин Кирилл Александрович</w:t>
            </w:r>
          </w:p>
        </w:tc>
        <w:tc>
          <w:tcPr>
            <w:tcW w:w="1680"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8E5ECB" w:rsidP="008E5ECB">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B1512F" w:rsidRDefault="00B1512F" w:rsidP="00B1512F">
      <w:pPr>
        <w:widowControl w:val="0"/>
        <w:shd w:val="clear" w:color="auto" w:fill="FFFFFF"/>
        <w:jc w:val="both"/>
        <w:rPr>
          <w:rFonts w:ascii="Times New Roman" w:eastAsiaTheme="minorHAnsi" w:hAnsi="Times New Roman" w:cs="Times New Roman"/>
          <w:b/>
          <w:kern w:val="0"/>
          <w:sz w:val="28"/>
          <w:szCs w:val="28"/>
          <w:lang w:eastAsia="en-US" w:bidi="ar-SA"/>
        </w:rPr>
      </w:pPr>
      <w:r>
        <w:rPr>
          <w:rFonts w:ascii="Times New Roman" w:eastAsiaTheme="minorHAnsi" w:hAnsi="Times New Roman" w:cs="Times New Roman"/>
          <w:b/>
          <w:kern w:val="0"/>
          <w:sz w:val="28"/>
          <w:szCs w:val="28"/>
          <w:lang w:eastAsia="en-US" w:bidi="ar-SA"/>
        </w:rPr>
        <w:t xml:space="preserve"> </w:t>
      </w:r>
    </w:p>
    <w:p w:rsidR="00A448FD" w:rsidRDefault="00B1512F" w:rsidP="00A448FD">
      <w:pPr>
        <w:widowControl w:val="0"/>
        <w:shd w:val="clear" w:color="auto" w:fill="FFFFFF"/>
        <w:jc w:val="both"/>
        <w:rPr>
          <w:rFonts w:ascii="Times New Roman" w:eastAsia="Times New Roman" w:hAnsi="Times New Roman"/>
          <w:sz w:val="28"/>
          <w:szCs w:val="28"/>
          <w:lang w:eastAsia="ru-RU"/>
        </w:rPr>
      </w:pPr>
      <w:r w:rsidRPr="006D1EF9">
        <w:rPr>
          <w:rFonts w:ascii="Times New Roman" w:eastAsiaTheme="minorHAnsi" w:hAnsi="Times New Roman" w:cs="Times New Roman"/>
          <w:b/>
          <w:kern w:val="0"/>
          <w:sz w:val="28"/>
          <w:szCs w:val="28"/>
          <w:lang w:val="x-none" w:eastAsia="en-US" w:bidi="ar-SA"/>
        </w:rPr>
        <w:t xml:space="preserve">ВОПРОС № </w:t>
      </w:r>
      <w:r>
        <w:rPr>
          <w:rFonts w:ascii="Times New Roman" w:eastAsiaTheme="minorHAnsi" w:hAnsi="Times New Roman" w:cs="Times New Roman"/>
          <w:b/>
          <w:kern w:val="0"/>
          <w:sz w:val="28"/>
          <w:szCs w:val="28"/>
          <w:lang w:eastAsia="en-US" w:bidi="ar-SA"/>
        </w:rPr>
        <w:t xml:space="preserve">3 </w:t>
      </w:r>
      <w:r w:rsidRPr="006D1EF9">
        <w:rPr>
          <w:rFonts w:ascii="Times New Roman" w:eastAsiaTheme="minorHAnsi" w:hAnsi="Times New Roman" w:cs="Times New Roman"/>
          <w:kern w:val="0"/>
          <w:sz w:val="28"/>
          <w:szCs w:val="28"/>
          <w:lang w:val="x-none" w:eastAsia="en-US" w:bidi="ar-SA"/>
        </w:rPr>
        <w:t>:</w:t>
      </w:r>
      <w:r w:rsidRPr="006D1EF9">
        <w:rPr>
          <w:rFonts w:ascii="Calibri" w:eastAsia="Times New Roman" w:hAnsi="Calibri" w:cs="Times New Roman"/>
          <w:kern w:val="0"/>
          <w:sz w:val="28"/>
          <w:szCs w:val="28"/>
          <w:lang w:val="x-none" w:eastAsia="x-none" w:bidi="ar-SA"/>
        </w:rPr>
        <w:t xml:space="preserve"> </w:t>
      </w:r>
      <w:r w:rsidR="00A448FD" w:rsidRPr="00973BC8">
        <w:rPr>
          <w:rFonts w:ascii="Times New Roman" w:eastAsia="Times New Roman" w:hAnsi="Times New Roman" w:hint="eastAsia"/>
          <w:sz w:val="28"/>
          <w:szCs w:val="28"/>
          <w:lang w:eastAsia="ru-RU"/>
        </w:rPr>
        <w:t xml:space="preserve">Об утверждении Состава Центрального закупочного органа </w:t>
      </w:r>
      <w:r w:rsidR="00A448FD">
        <w:rPr>
          <w:rFonts w:ascii="Times New Roman" w:eastAsia="Times New Roman" w:hAnsi="Times New Roman"/>
          <w:sz w:val="28"/>
          <w:szCs w:val="28"/>
          <w:lang w:eastAsia="ru-RU"/>
        </w:rPr>
        <w:t xml:space="preserve">                                </w:t>
      </w:r>
      <w:r w:rsidR="00A448FD" w:rsidRPr="00973BC8">
        <w:rPr>
          <w:rFonts w:ascii="Times New Roman" w:eastAsia="Times New Roman" w:hAnsi="Times New Roman" w:hint="eastAsia"/>
          <w:sz w:val="28"/>
          <w:szCs w:val="28"/>
          <w:lang w:eastAsia="ru-RU"/>
        </w:rPr>
        <w:t>АО «Янтарьэнерго» (ЦЗО Общества).</w:t>
      </w:r>
    </w:p>
    <w:p w:rsidR="00B1512F" w:rsidRDefault="00B1512F" w:rsidP="00B1512F">
      <w:pPr>
        <w:widowControl w:val="0"/>
        <w:autoSpaceDE w:val="0"/>
        <w:autoSpaceDN w:val="0"/>
        <w:adjustRightInd w:val="0"/>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B930C8" w:rsidRPr="00B930C8" w:rsidRDefault="00B930C8" w:rsidP="00B930C8">
      <w:pPr>
        <w:ind w:firstLine="709"/>
        <w:jc w:val="both"/>
        <w:rPr>
          <w:rFonts w:ascii="Times New Roman" w:eastAsia="Times New Roman" w:hAnsi="Times New Roman" w:cs="Times New Roman"/>
          <w:kern w:val="0"/>
          <w:sz w:val="28"/>
          <w:szCs w:val="28"/>
          <w:lang w:eastAsia="ru-RU" w:bidi="ar-SA"/>
        </w:rPr>
      </w:pPr>
      <w:r w:rsidRPr="00B930C8">
        <w:rPr>
          <w:rFonts w:ascii="Times New Roman" w:eastAsia="Times New Roman" w:hAnsi="Times New Roman" w:cs="Times New Roman"/>
          <w:bCs/>
          <w:kern w:val="0"/>
          <w:sz w:val="28"/>
          <w:lang w:eastAsia="ru-RU" w:bidi="ar-SA"/>
        </w:rPr>
        <w:t xml:space="preserve">Утвердить состав </w:t>
      </w:r>
      <w:r w:rsidRPr="00B930C8">
        <w:rPr>
          <w:rFonts w:ascii="Times New Roman" w:eastAsia="Times New Roman" w:hAnsi="Times New Roman" w:cs="Times New Roman"/>
          <w:bCs/>
          <w:kern w:val="0"/>
          <w:sz w:val="28"/>
          <w:szCs w:val="28"/>
          <w:lang w:eastAsia="ru-RU" w:bidi="ar-SA"/>
        </w:rPr>
        <w:t xml:space="preserve">Центрального закупочного органа </w:t>
      </w:r>
      <w:r w:rsidRPr="00B930C8">
        <w:rPr>
          <w:rFonts w:ascii="Times New Roman" w:eastAsia="Times New Roman" w:hAnsi="Times New Roman" w:cs="Times New Roman"/>
          <w:bCs/>
          <w:kern w:val="0"/>
          <w:sz w:val="28"/>
          <w:szCs w:val="28"/>
          <w:lang w:eastAsia="ru-RU" w:bidi="ar-SA"/>
        </w:rPr>
        <w:br/>
        <w:t xml:space="preserve">АО «Янтарьэнерго» </w:t>
      </w:r>
      <w:r w:rsidRPr="00B930C8">
        <w:rPr>
          <w:rFonts w:ascii="Times New Roman" w:eastAsia="Times New Roman" w:hAnsi="Times New Roman" w:cs="Times New Roman"/>
          <w:kern w:val="0"/>
          <w:sz w:val="28"/>
          <w:szCs w:val="28"/>
          <w:lang w:eastAsia="ru-RU" w:bidi="ar-SA"/>
        </w:rPr>
        <w:t>(ЦЗО Общества)</w:t>
      </w:r>
      <w:r w:rsidRPr="00B930C8">
        <w:rPr>
          <w:rFonts w:ascii="Times New Roman" w:eastAsia="Times New Roman" w:hAnsi="Times New Roman" w:cs="Times New Roman"/>
          <w:bCs/>
          <w:kern w:val="0"/>
          <w:sz w:val="28"/>
          <w:szCs w:val="28"/>
          <w:lang w:eastAsia="ru-RU" w:bidi="ar-SA"/>
        </w:rPr>
        <w:t xml:space="preserve"> </w:t>
      </w:r>
      <w:r w:rsidRPr="00B930C8">
        <w:rPr>
          <w:rFonts w:ascii="Times New Roman" w:eastAsia="Times New Roman" w:hAnsi="Times New Roman" w:cs="Times New Roman"/>
          <w:kern w:val="0"/>
          <w:sz w:val="28"/>
          <w:szCs w:val="28"/>
          <w:lang w:eastAsia="ru-RU" w:bidi="ar-SA"/>
        </w:rPr>
        <w:t xml:space="preserve">в соответствии с приложением № 4 к настоящему решению Совета директоров Общества. </w:t>
      </w:r>
    </w:p>
    <w:p w:rsidR="00B1512F" w:rsidRPr="008E5ECB" w:rsidRDefault="00B1512F" w:rsidP="00B1512F">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1512F" w:rsidRPr="008E5ECB" w:rsidTr="00DE1053">
        <w:tc>
          <w:tcPr>
            <w:tcW w:w="4583" w:type="dxa"/>
            <w:tcBorders>
              <w:bottom w:val="nil"/>
            </w:tcBorders>
            <w:shd w:val="pct30" w:color="auto" w:fill="FFFFFF"/>
          </w:tcPr>
          <w:p w:rsidR="00B1512F" w:rsidRPr="008E5ECB" w:rsidRDefault="00B1512F" w:rsidP="00DE1053">
            <w:pPr>
              <w:ind w:firstLine="709"/>
              <w:jc w:val="center"/>
              <w:rPr>
                <w:rFonts w:eastAsiaTheme="minorHAnsi"/>
                <w:b/>
                <w:color w:val="000000"/>
                <w:lang w:eastAsia="en-US"/>
              </w:rPr>
            </w:pPr>
            <w:r w:rsidRPr="008E5ECB">
              <w:rPr>
                <w:rFonts w:eastAsiaTheme="minorHAnsi"/>
                <w:b/>
                <w:color w:val="000000"/>
                <w:lang w:eastAsia="en-US"/>
              </w:rPr>
              <w:t>Ф.И.О.</w:t>
            </w:r>
          </w:p>
          <w:p w:rsidR="00B1512F" w:rsidRPr="008E5ECB" w:rsidRDefault="00B1512F" w:rsidP="00DE1053">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1512F" w:rsidRPr="008E5ECB" w:rsidRDefault="00B1512F" w:rsidP="00DE1053">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1512F" w:rsidRPr="008E5ECB" w:rsidTr="00DE1053">
        <w:tc>
          <w:tcPr>
            <w:tcW w:w="4583" w:type="dxa"/>
            <w:tcBorders>
              <w:top w:val="nil"/>
            </w:tcBorders>
            <w:shd w:val="pct30" w:color="auto" w:fill="FFFFFF"/>
          </w:tcPr>
          <w:p w:rsidR="00B1512F" w:rsidRPr="008E5ECB" w:rsidRDefault="00B1512F" w:rsidP="00DE1053">
            <w:pPr>
              <w:ind w:firstLine="709"/>
              <w:jc w:val="center"/>
              <w:rPr>
                <w:rFonts w:eastAsiaTheme="minorHAnsi"/>
                <w:color w:val="000000"/>
                <w:lang w:eastAsia="en-US"/>
              </w:rPr>
            </w:pPr>
          </w:p>
        </w:tc>
        <w:tc>
          <w:tcPr>
            <w:tcW w:w="1680" w:type="dxa"/>
            <w:shd w:val="pct30" w:color="auto" w:fill="FFFFFF"/>
            <w:vAlign w:val="center"/>
          </w:tcPr>
          <w:p w:rsidR="00B1512F" w:rsidRPr="008E5ECB" w:rsidRDefault="00B1512F" w:rsidP="00DE1053">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1512F" w:rsidRPr="008E5ECB" w:rsidRDefault="00B1512F" w:rsidP="00DE1053">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1512F" w:rsidRPr="008E5ECB" w:rsidRDefault="00B1512F" w:rsidP="00DE1053">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1512F" w:rsidRPr="008E5ECB" w:rsidTr="00DE1053">
        <w:tc>
          <w:tcPr>
            <w:tcW w:w="4583" w:type="dxa"/>
          </w:tcPr>
          <w:p w:rsidR="00B1512F" w:rsidRPr="008E5ECB" w:rsidRDefault="00B1512F" w:rsidP="00DE1053">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1512F" w:rsidRPr="008E5ECB" w:rsidRDefault="00B1512F" w:rsidP="00DE1053">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1512F" w:rsidRPr="008E5ECB" w:rsidRDefault="00B1512F" w:rsidP="00DE1053">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1512F" w:rsidRPr="008E5ECB" w:rsidRDefault="00B1512F" w:rsidP="00DE1053">
            <w:pPr>
              <w:ind w:firstLine="709"/>
              <w:jc w:val="both"/>
              <w:rPr>
                <w:rFonts w:eastAsiaTheme="minorHAnsi"/>
                <w:color w:val="000000"/>
                <w:lang w:eastAsia="en-US"/>
              </w:rPr>
            </w:pPr>
            <w:r w:rsidRPr="008E5ECB">
              <w:rPr>
                <w:rFonts w:eastAsiaTheme="minorHAnsi"/>
                <w:color w:val="000000"/>
                <w:lang w:eastAsia="en-US"/>
              </w:rPr>
              <w:t xml:space="preserve"> -</w:t>
            </w:r>
          </w:p>
        </w:tc>
      </w:tr>
      <w:tr w:rsidR="00B1512F" w:rsidRPr="008E5ECB" w:rsidTr="00DE1053">
        <w:tc>
          <w:tcPr>
            <w:tcW w:w="4583" w:type="dxa"/>
          </w:tcPr>
          <w:p w:rsidR="00B1512F" w:rsidRPr="008E5ECB" w:rsidRDefault="00B1512F" w:rsidP="00DE1053">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c>
          <w:tcPr>
            <w:tcW w:w="4583" w:type="dxa"/>
            <w:tcBorders>
              <w:right w:val="single" w:sz="4" w:space="0" w:color="auto"/>
            </w:tcBorders>
          </w:tcPr>
          <w:p w:rsidR="00B1512F" w:rsidRPr="008E5ECB" w:rsidRDefault="00B1512F" w:rsidP="00DE1053">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1512F" w:rsidRPr="008E5ECB" w:rsidRDefault="00B1512F" w:rsidP="00DE1053">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1512F" w:rsidRPr="008E5ECB" w:rsidRDefault="00B1512F" w:rsidP="00DE1053">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1512F" w:rsidRPr="008E5ECB" w:rsidRDefault="00B1512F" w:rsidP="00DE1053">
            <w:pPr>
              <w:jc w:val="center"/>
              <w:rPr>
                <w:rFonts w:eastAsiaTheme="minorHAnsi"/>
                <w:bCs/>
                <w:iCs/>
                <w:color w:val="000000"/>
                <w:lang w:eastAsia="en-US"/>
              </w:rPr>
            </w:pPr>
            <w:r>
              <w:rPr>
                <w:rFonts w:eastAsiaTheme="majorEastAsia"/>
                <w:color w:val="000000"/>
                <w:lang w:eastAsia="en-US"/>
              </w:rPr>
              <w:t>-</w:t>
            </w:r>
          </w:p>
        </w:tc>
      </w:tr>
      <w:tr w:rsidR="00B1512F" w:rsidRPr="008E5ECB" w:rsidTr="00DE1053">
        <w:tc>
          <w:tcPr>
            <w:tcW w:w="4583" w:type="dxa"/>
          </w:tcPr>
          <w:p w:rsidR="00B1512F" w:rsidRPr="008E5ECB" w:rsidRDefault="00B1512F" w:rsidP="00DE1053">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c>
          <w:tcPr>
            <w:tcW w:w="4583" w:type="dxa"/>
          </w:tcPr>
          <w:p w:rsidR="00B1512F" w:rsidRPr="008E5ECB" w:rsidRDefault="00B1512F" w:rsidP="00DE1053">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rPr>
          <w:trHeight w:val="310"/>
        </w:trPr>
        <w:tc>
          <w:tcPr>
            <w:tcW w:w="4583" w:type="dxa"/>
          </w:tcPr>
          <w:p w:rsidR="00B1512F" w:rsidRPr="008E5ECB" w:rsidRDefault="00B1512F" w:rsidP="00DE1053">
            <w:pPr>
              <w:rPr>
                <w:rFonts w:hint="eastAsia"/>
              </w:rPr>
            </w:pPr>
            <w:r w:rsidRPr="008E5ECB">
              <w:t>Парамонова Наталья Владимировна</w:t>
            </w:r>
          </w:p>
        </w:tc>
        <w:tc>
          <w:tcPr>
            <w:tcW w:w="1680" w:type="dxa"/>
            <w:vAlign w:val="center"/>
          </w:tcPr>
          <w:p w:rsidR="00B1512F" w:rsidRPr="008E5ECB" w:rsidRDefault="00B1512F" w:rsidP="00DE1053">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c>
          <w:tcPr>
            <w:tcW w:w="4583" w:type="dxa"/>
          </w:tcPr>
          <w:p w:rsidR="00B1512F" w:rsidRPr="008E5ECB" w:rsidRDefault="00B1512F" w:rsidP="00DE1053">
            <w:pPr>
              <w:rPr>
                <w:rFonts w:hint="eastAsia"/>
              </w:rPr>
            </w:pPr>
            <w:r w:rsidRPr="008E5ECB">
              <w:rPr>
                <w:rFonts w:eastAsia="Calibri"/>
                <w:lang w:eastAsia="en-US"/>
              </w:rPr>
              <w:t>Юткин Кирилл Александрович</w:t>
            </w:r>
          </w:p>
        </w:tc>
        <w:tc>
          <w:tcPr>
            <w:tcW w:w="1680"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bl>
    <w:p w:rsidR="00B1512F" w:rsidRPr="008E5ECB" w:rsidRDefault="00B1512F" w:rsidP="00B1512F">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8E5ECB" w:rsidRPr="008E5ECB" w:rsidRDefault="008E5ECB" w:rsidP="008E5ECB">
      <w:pPr>
        <w:widowControl w:val="0"/>
        <w:jc w:val="both"/>
        <w:rPr>
          <w:rFonts w:eastAsiaTheme="minorHAnsi"/>
          <w:b/>
          <w:sz w:val="28"/>
          <w:szCs w:val="28"/>
          <w:lang w:eastAsia="en-US"/>
        </w:rPr>
      </w:pPr>
    </w:p>
    <w:p w:rsidR="00A448FD" w:rsidRDefault="00FF21A5" w:rsidP="00A448FD">
      <w:pPr>
        <w:widowControl w:val="0"/>
        <w:shd w:val="clear" w:color="auto" w:fill="FFFFFF"/>
        <w:jc w:val="both"/>
        <w:rPr>
          <w:rFonts w:ascii="Times New Roman" w:eastAsia="Times New Roman" w:hAnsi="Times New Roman"/>
          <w:sz w:val="28"/>
          <w:szCs w:val="28"/>
          <w:lang w:eastAsia="ru-RU"/>
        </w:rPr>
      </w:pPr>
      <w:r w:rsidRPr="006D1EF9">
        <w:rPr>
          <w:rFonts w:ascii="Times New Roman" w:eastAsiaTheme="minorHAnsi" w:hAnsi="Times New Roman" w:cs="Times New Roman"/>
          <w:b/>
          <w:kern w:val="0"/>
          <w:sz w:val="28"/>
          <w:szCs w:val="28"/>
          <w:lang w:val="x-none" w:eastAsia="en-US" w:bidi="ar-SA"/>
        </w:rPr>
        <w:t xml:space="preserve">ВОПРОС № </w:t>
      </w:r>
      <w:r>
        <w:rPr>
          <w:rFonts w:ascii="Times New Roman" w:eastAsiaTheme="minorHAnsi" w:hAnsi="Times New Roman" w:cs="Times New Roman"/>
          <w:b/>
          <w:kern w:val="0"/>
          <w:sz w:val="28"/>
          <w:szCs w:val="28"/>
          <w:lang w:eastAsia="en-US" w:bidi="ar-SA"/>
        </w:rPr>
        <w:t xml:space="preserve">4 </w:t>
      </w:r>
      <w:r w:rsidRPr="006D1EF9">
        <w:rPr>
          <w:rFonts w:ascii="Times New Roman" w:eastAsiaTheme="minorHAnsi" w:hAnsi="Times New Roman" w:cs="Times New Roman"/>
          <w:kern w:val="0"/>
          <w:sz w:val="28"/>
          <w:szCs w:val="28"/>
          <w:lang w:val="x-none" w:eastAsia="en-US" w:bidi="ar-SA"/>
        </w:rPr>
        <w:t>:</w:t>
      </w:r>
      <w:r w:rsidRPr="006D1EF9">
        <w:rPr>
          <w:rFonts w:ascii="Calibri" w:eastAsia="Times New Roman" w:hAnsi="Calibri" w:cs="Times New Roman"/>
          <w:kern w:val="0"/>
          <w:sz w:val="28"/>
          <w:szCs w:val="28"/>
          <w:lang w:val="x-none" w:eastAsia="x-none" w:bidi="ar-SA"/>
        </w:rPr>
        <w:t xml:space="preserve"> </w:t>
      </w:r>
      <w:r w:rsidR="00A448FD" w:rsidRPr="00973BC8">
        <w:rPr>
          <w:rFonts w:ascii="Times New Roman" w:eastAsia="Times New Roman" w:hAnsi="Times New Roman" w:hint="eastAsia"/>
          <w:sz w:val="28"/>
          <w:szCs w:val="28"/>
          <w:lang w:eastAsia="ru-RU"/>
        </w:rPr>
        <w:t>Об утверждении организационной структуры исполнительного аппарата АО «Янтарьэнерго».</w:t>
      </w:r>
    </w:p>
    <w:p w:rsidR="00FF21A5" w:rsidRDefault="00FF21A5" w:rsidP="00FF21A5">
      <w:pPr>
        <w:widowControl w:val="0"/>
        <w:autoSpaceDE w:val="0"/>
        <w:autoSpaceDN w:val="0"/>
        <w:adjustRightInd w:val="0"/>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75355" w:rsidRPr="00875355" w:rsidRDefault="00875355" w:rsidP="00875355">
      <w:pPr>
        <w:numPr>
          <w:ilvl w:val="0"/>
          <w:numId w:val="15"/>
        </w:numPr>
        <w:tabs>
          <w:tab w:val="left" w:pos="851"/>
        </w:tabs>
        <w:ind w:left="0" w:firstLine="567"/>
        <w:jc w:val="both"/>
        <w:rPr>
          <w:rFonts w:ascii="Times New Roman" w:eastAsia="Times New Roman" w:hAnsi="Times New Roman" w:cs="Times New Roman"/>
          <w:kern w:val="0"/>
          <w:sz w:val="28"/>
          <w:szCs w:val="28"/>
          <w:lang w:eastAsia="ru-RU" w:bidi="ar-SA"/>
        </w:rPr>
      </w:pPr>
      <w:r w:rsidRPr="00875355">
        <w:rPr>
          <w:rFonts w:ascii="Times New Roman" w:eastAsia="Times New Roman" w:hAnsi="Times New Roman" w:cs="Times New Roman"/>
          <w:kern w:val="0"/>
          <w:sz w:val="28"/>
          <w:szCs w:val="28"/>
          <w:lang w:eastAsia="ru-RU" w:bidi="ar-SA"/>
        </w:rPr>
        <w:t xml:space="preserve">Утвердить организационную структуру исполнительного аппарата Общества в соответствии с </w:t>
      </w:r>
      <w:proofErr w:type="gramStart"/>
      <w:r w:rsidRPr="00875355">
        <w:rPr>
          <w:rFonts w:ascii="Times New Roman" w:eastAsia="Times New Roman" w:hAnsi="Times New Roman" w:cs="Times New Roman"/>
          <w:kern w:val="0"/>
          <w:sz w:val="28"/>
          <w:szCs w:val="28"/>
          <w:lang w:eastAsia="ru-RU" w:bidi="ar-SA"/>
        </w:rPr>
        <w:t>приложением  №</w:t>
      </w:r>
      <w:proofErr w:type="gramEnd"/>
      <w:r w:rsidRPr="00875355">
        <w:rPr>
          <w:rFonts w:ascii="Times New Roman" w:eastAsia="Times New Roman" w:hAnsi="Times New Roman" w:cs="Times New Roman"/>
          <w:kern w:val="0"/>
          <w:sz w:val="28"/>
          <w:szCs w:val="28"/>
          <w:lang w:eastAsia="ru-RU" w:bidi="ar-SA"/>
        </w:rPr>
        <w:t xml:space="preserve"> 5 к настоящему решению Совета директоров Общества и ввести ее в действие с учетом сроков, предусмотренных законодательством Российской Федерации при изменении и прекращении трудовых договоров с работниками.</w:t>
      </w:r>
    </w:p>
    <w:p w:rsidR="00875355" w:rsidRPr="00875355" w:rsidRDefault="00875355" w:rsidP="00875355">
      <w:pPr>
        <w:numPr>
          <w:ilvl w:val="0"/>
          <w:numId w:val="15"/>
        </w:numPr>
        <w:tabs>
          <w:tab w:val="left" w:pos="851"/>
        </w:tabs>
        <w:ind w:left="0" w:firstLine="567"/>
        <w:jc w:val="both"/>
        <w:rPr>
          <w:rFonts w:ascii="Times New Roman" w:eastAsia="Times New Roman" w:hAnsi="Times New Roman" w:cs="Times New Roman"/>
          <w:kern w:val="0"/>
          <w:sz w:val="28"/>
          <w:szCs w:val="28"/>
          <w:lang w:eastAsia="ru-RU" w:bidi="ar-SA"/>
        </w:rPr>
      </w:pPr>
      <w:r w:rsidRPr="00875355">
        <w:rPr>
          <w:rFonts w:ascii="Times New Roman" w:eastAsia="Times New Roman" w:hAnsi="Times New Roman" w:cs="Times New Roman"/>
          <w:kern w:val="0"/>
          <w:sz w:val="28"/>
          <w:szCs w:val="28"/>
          <w:lang w:eastAsia="ru-RU" w:bidi="ar-SA"/>
        </w:rPr>
        <w:t>С даты введения в действие организационной структуры исполнительного аппарата Общества считать утратившей силу организационную структуру исполнительного аппарата Общества, утвержденную решением Совета директоров АО «Янтарьэнерго» от 26.12.2016 (протокол № 16).</w:t>
      </w:r>
    </w:p>
    <w:p w:rsidR="00FF21A5" w:rsidRPr="008E5ECB" w:rsidRDefault="00FF21A5" w:rsidP="00FF21A5">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F21A5" w:rsidRPr="008E5ECB" w:rsidTr="00DE1053">
        <w:tc>
          <w:tcPr>
            <w:tcW w:w="4583" w:type="dxa"/>
            <w:tcBorders>
              <w:bottom w:val="nil"/>
            </w:tcBorders>
            <w:shd w:val="pct30" w:color="auto" w:fill="FFFFFF"/>
          </w:tcPr>
          <w:p w:rsidR="00FF21A5" w:rsidRPr="008E5ECB" w:rsidRDefault="00FF21A5" w:rsidP="00DE1053">
            <w:pPr>
              <w:ind w:firstLine="709"/>
              <w:jc w:val="center"/>
              <w:rPr>
                <w:rFonts w:eastAsiaTheme="minorHAnsi"/>
                <w:b/>
                <w:color w:val="000000"/>
                <w:lang w:eastAsia="en-US"/>
              </w:rPr>
            </w:pPr>
            <w:r w:rsidRPr="008E5ECB">
              <w:rPr>
                <w:rFonts w:eastAsiaTheme="minorHAnsi"/>
                <w:b/>
                <w:color w:val="000000"/>
                <w:lang w:eastAsia="en-US"/>
              </w:rPr>
              <w:t>Ф.И.О.</w:t>
            </w:r>
          </w:p>
          <w:p w:rsidR="00FF21A5" w:rsidRPr="008E5ECB" w:rsidRDefault="00FF21A5" w:rsidP="00DE1053">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F21A5" w:rsidRPr="008E5ECB" w:rsidRDefault="00FF21A5" w:rsidP="00DE1053">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F21A5" w:rsidRPr="008E5ECB" w:rsidTr="00DE1053">
        <w:tc>
          <w:tcPr>
            <w:tcW w:w="4583" w:type="dxa"/>
            <w:tcBorders>
              <w:top w:val="nil"/>
            </w:tcBorders>
            <w:shd w:val="pct30" w:color="auto" w:fill="FFFFFF"/>
          </w:tcPr>
          <w:p w:rsidR="00FF21A5" w:rsidRPr="008E5ECB" w:rsidRDefault="00FF21A5" w:rsidP="00DE1053">
            <w:pPr>
              <w:ind w:firstLine="709"/>
              <w:jc w:val="center"/>
              <w:rPr>
                <w:rFonts w:eastAsiaTheme="minorHAnsi"/>
                <w:color w:val="000000"/>
                <w:lang w:eastAsia="en-US"/>
              </w:rPr>
            </w:pPr>
          </w:p>
        </w:tc>
        <w:tc>
          <w:tcPr>
            <w:tcW w:w="1680" w:type="dxa"/>
            <w:shd w:val="pct30" w:color="auto" w:fill="FFFFFF"/>
            <w:vAlign w:val="center"/>
          </w:tcPr>
          <w:p w:rsidR="00FF21A5" w:rsidRPr="008E5ECB" w:rsidRDefault="00FF21A5" w:rsidP="00DE1053">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F21A5" w:rsidRPr="008E5ECB" w:rsidRDefault="00FF21A5" w:rsidP="00DE1053">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F21A5" w:rsidRPr="008E5ECB" w:rsidRDefault="00FF21A5" w:rsidP="00DE1053">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F21A5" w:rsidRPr="008E5ECB" w:rsidTr="00DE1053">
        <w:tc>
          <w:tcPr>
            <w:tcW w:w="4583" w:type="dxa"/>
          </w:tcPr>
          <w:p w:rsidR="00FF21A5" w:rsidRPr="008E5ECB" w:rsidRDefault="00FF21A5" w:rsidP="00DE1053">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F21A5" w:rsidRPr="008E5ECB" w:rsidRDefault="00FF21A5" w:rsidP="00DE1053">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F21A5" w:rsidRPr="008E5ECB" w:rsidRDefault="00FF21A5" w:rsidP="00DE1053">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F21A5" w:rsidRPr="008E5ECB" w:rsidRDefault="00FF21A5" w:rsidP="00DE1053">
            <w:pPr>
              <w:ind w:firstLine="709"/>
              <w:jc w:val="both"/>
              <w:rPr>
                <w:rFonts w:eastAsiaTheme="minorHAnsi"/>
                <w:color w:val="000000"/>
                <w:lang w:eastAsia="en-US"/>
              </w:rPr>
            </w:pPr>
            <w:r w:rsidRPr="008E5ECB">
              <w:rPr>
                <w:rFonts w:eastAsiaTheme="minorHAnsi"/>
                <w:color w:val="000000"/>
                <w:lang w:eastAsia="en-US"/>
              </w:rPr>
              <w:t xml:space="preserve"> -</w:t>
            </w:r>
          </w:p>
        </w:tc>
      </w:tr>
      <w:tr w:rsidR="00FF21A5" w:rsidRPr="008E5ECB" w:rsidTr="00DE1053">
        <w:tc>
          <w:tcPr>
            <w:tcW w:w="4583" w:type="dxa"/>
          </w:tcPr>
          <w:p w:rsidR="00FF21A5" w:rsidRPr="008E5ECB" w:rsidRDefault="00FF21A5" w:rsidP="00DE1053">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r>
      <w:tr w:rsidR="00FF21A5" w:rsidRPr="008E5ECB" w:rsidTr="00DE1053">
        <w:tc>
          <w:tcPr>
            <w:tcW w:w="4583" w:type="dxa"/>
            <w:tcBorders>
              <w:right w:val="single" w:sz="4" w:space="0" w:color="auto"/>
            </w:tcBorders>
          </w:tcPr>
          <w:p w:rsidR="00FF21A5" w:rsidRPr="008E5ECB" w:rsidRDefault="00FF21A5" w:rsidP="00DE1053">
            <w:pPr>
              <w:jc w:val="both"/>
              <w:rPr>
                <w:rFonts w:eastAsiaTheme="minorHAnsi"/>
                <w:color w:val="000000"/>
                <w:lang w:eastAsia="en-US"/>
              </w:rPr>
            </w:pPr>
            <w:r w:rsidRPr="008E5ECB">
              <w:rPr>
                <w:color w:val="000000"/>
              </w:rPr>
              <w:lastRenderedPageBreak/>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F21A5" w:rsidRPr="008E5ECB" w:rsidRDefault="00FF21A5" w:rsidP="00DE1053">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F21A5" w:rsidRPr="008E5ECB" w:rsidRDefault="00FF21A5" w:rsidP="00DE1053">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F21A5" w:rsidRPr="008E5ECB" w:rsidRDefault="00FF21A5" w:rsidP="00DE1053">
            <w:pPr>
              <w:jc w:val="center"/>
              <w:rPr>
                <w:rFonts w:eastAsiaTheme="minorHAnsi"/>
                <w:bCs/>
                <w:iCs/>
                <w:color w:val="000000"/>
                <w:lang w:eastAsia="en-US"/>
              </w:rPr>
            </w:pPr>
            <w:r>
              <w:rPr>
                <w:rFonts w:eastAsiaTheme="majorEastAsia"/>
                <w:color w:val="000000"/>
                <w:lang w:eastAsia="en-US"/>
              </w:rPr>
              <w:t>-</w:t>
            </w:r>
          </w:p>
        </w:tc>
      </w:tr>
      <w:tr w:rsidR="00FF21A5" w:rsidRPr="008E5ECB" w:rsidTr="00DE1053">
        <w:tc>
          <w:tcPr>
            <w:tcW w:w="4583" w:type="dxa"/>
          </w:tcPr>
          <w:p w:rsidR="00FF21A5" w:rsidRPr="008E5ECB" w:rsidRDefault="00FF21A5" w:rsidP="00DE1053">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r>
      <w:tr w:rsidR="00FF21A5" w:rsidRPr="008E5ECB" w:rsidTr="00DE1053">
        <w:tc>
          <w:tcPr>
            <w:tcW w:w="4583" w:type="dxa"/>
          </w:tcPr>
          <w:p w:rsidR="00FF21A5" w:rsidRPr="008E5ECB" w:rsidRDefault="00FF21A5" w:rsidP="00DE1053">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r>
      <w:tr w:rsidR="00FF21A5" w:rsidRPr="008E5ECB" w:rsidTr="00DE1053">
        <w:trPr>
          <w:trHeight w:val="310"/>
        </w:trPr>
        <w:tc>
          <w:tcPr>
            <w:tcW w:w="4583" w:type="dxa"/>
          </w:tcPr>
          <w:p w:rsidR="00FF21A5" w:rsidRPr="008E5ECB" w:rsidRDefault="00FF21A5" w:rsidP="00DE1053">
            <w:pPr>
              <w:rPr>
                <w:rFonts w:hint="eastAsia"/>
              </w:rPr>
            </w:pPr>
            <w:r w:rsidRPr="008E5ECB">
              <w:t>Парамонова Наталья Владимировна</w:t>
            </w:r>
          </w:p>
        </w:tc>
        <w:tc>
          <w:tcPr>
            <w:tcW w:w="1680" w:type="dxa"/>
            <w:vAlign w:val="center"/>
          </w:tcPr>
          <w:p w:rsidR="00FF21A5" w:rsidRPr="008E5ECB" w:rsidRDefault="00FF21A5" w:rsidP="00DE1053">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r>
      <w:tr w:rsidR="00FF21A5" w:rsidRPr="008E5ECB" w:rsidTr="00DE1053">
        <w:tc>
          <w:tcPr>
            <w:tcW w:w="4583" w:type="dxa"/>
          </w:tcPr>
          <w:p w:rsidR="00FF21A5" w:rsidRPr="008E5ECB" w:rsidRDefault="00FF21A5" w:rsidP="00DE1053">
            <w:pPr>
              <w:rPr>
                <w:rFonts w:hint="eastAsia"/>
              </w:rPr>
            </w:pPr>
            <w:r w:rsidRPr="008E5ECB">
              <w:rPr>
                <w:rFonts w:eastAsia="Calibri"/>
                <w:lang w:eastAsia="en-US"/>
              </w:rPr>
              <w:t>Юткин Кирилл Александрович</w:t>
            </w:r>
          </w:p>
        </w:tc>
        <w:tc>
          <w:tcPr>
            <w:tcW w:w="1680" w:type="dxa"/>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F21A5" w:rsidRPr="008E5ECB" w:rsidRDefault="00FF21A5" w:rsidP="00DE1053">
            <w:pPr>
              <w:jc w:val="center"/>
              <w:rPr>
                <w:rFonts w:eastAsiaTheme="minorHAnsi"/>
                <w:color w:val="000000"/>
                <w:lang w:eastAsia="en-US"/>
              </w:rPr>
            </w:pPr>
            <w:r w:rsidRPr="008E5ECB">
              <w:rPr>
                <w:rFonts w:eastAsiaTheme="minorHAnsi"/>
                <w:color w:val="000000"/>
                <w:lang w:eastAsia="en-US"/>
              </w:rPr>
              <w:t>-</w:t>
            </w:r>
          </w:p>
        </w:tc>
      </w:tr>
    </w:tbl>
    <w:p w:rsidR="00FF21A5" w:rsidRPr="008E5ECB" w:rsidRDefault="00FF21A5" w:rsidP="00FF21A5">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FF21A5" w:rsidRDefault="00FF21A5" w:rsidP="008E5ECB">
      <w:pPr>
        <w:widowControl w:val="0"/>
        <w:tabs>
          <w:tab w:val="left" w:pos="2550"/>
        </w:tabs>
        <w:jc w:val="both"/>
        <w:rPr>
          <w:rFonts w:eastAsiaTheme="minorHAnsi"/>
          <w:b/>
          <w:bCs/>
          <w:color w:val="000000"/>
          <w:sz w:val="28"/>
          <w:szCs w:val="28"/>
          <w:lang w:eastAsia="en-US"/>
        </w:rPr>
      </w:pPr>
    </w:p>
    <w:p w:rsidR="008E5ECB" w:rsidRPr="008E5ECB" w:rsidRDefault="008E5ECB" w:rsidP="008E5ECB">
      <w:pPr>
        <w:widowControl w:val="0"/>
        <w:tabs>
          <w:tab w:val="left" w:pos="2550"/>
        </w:tabs>
        <w:jc w:val="both"/>
        <w:rPr>
          <w:rFonts w:eastAsiaTheme="minorHAnsi"/>
          <w:b/>
          <w:bCs/>
          <w:color w:val="000000"/>
          <w:sz w:val="28"/>
          <w:szCs w:val="28"/>
          <w:lang w:eastAsia="en-US"/>
        </w:rPr>
      </w:pPr>
      <w:r w:rsidRPr="008E5ECB">
        <w:rPr>
          <w:rFonts w:eastAsiaTheme="minorHAnsi"/>
          <w:b/>
          <w:bCs/>
          <w:color w:val="000000"/>
          <w:sz w:val="28"/>
          <w:szCs w:val="28"/>
          <w:lang w:eastAsia="en-US"/>
        </w:rPr>
        <w:t>Принятые решения:</w:t>
      </w:r>
    </w:p>
    <w:p w:rsidR="008E5ECB" w:rsidRDefault="008E5ECB" w:rsidP="008E5ECB">
      <w:pPr>
        <w:jc w:val="both"/>
        <w:rPr>
          <w:rFonts w:hint="eastAsia"/>
        </w:rPr>
      </w:pPr>
      <w:r w:rsidRPr="008E5ECB">
        <w:rPr>
          <w:rFonts w:eastAsia="Calibri"/>
          <w:b/>
          <w:sz w:val="28"/>
          <w:szCs w:val="28"/>
          <w:lang w:eastAsia="en-US"/>
        </w:rPr>
        <w:t>По вопросу № 1</w:t>
      </w:r>
      <w:r w:rsidR="00383068" w:rsidRPr="00383068">
        <w:rPr>
          <w:b/>
          <w:bCs/>
          <w:color w:val="000000"/>
        </w:rPr>
        <w:t xml:space="preserve"> </w:t>
      </w:r>
      <w:r w:rsidR="00383068" w:rsidRPr="00383068">
        <w:rPr>
          <w:rFonts w:eastAsia="Calibri"/>
          <w:b/>
          <w:bCs/>
          <w:sz w:val="28"/>
          <w:szCs w:val="28"/>
          <w:lang w:eastAsia="en-US"/>
        </w:rPr>
        <w:t>повестки дня:</w:t>
      </w:r>
      <w:r w:rsidRPr="008E5ECB">
        <w:t xml:space="preserve"> </w:t>
      </w:r>
    </w:p>
    <w:p w:rsidR="00837444" w:rsidRPr="00F141FE" w:rsidRDefault="00837444" w:rsidP="00837444">
      <w:pPr>
        <w:ind w:firstLine="709"/>
        <w:jc w:val="both"/>
        <w:rPr>
          <w:rFonts w:ascii="Times New Roman" w:eastAsia="Times New Roman" w:hAnsi="Times New Roman" w:cs="Times New Roman"/>
          <w:kern w:val="0"/>
          <w:sz w:val="28"/>
          <w:szCs w:val="28"/>
          <w:lang w:eastAsia="ru-RU" w:bidi="ar-SA"/>
        </w:rPr>
      </w:pPr>
      <w:r w:rsidRPr="00F141FE">
        <w:rPr>
          <w:rFonts w:ascii="Times New Roman" w:eastAsia="Times New Roman" w:hAnsi="Times New Roman" w:cs="Times New Roman"/>
          <w:kern w:val="0"/>
          <w:sz w:val="28"/>
          <w:szCs w:val="28"/>
          <w:lang w:eastAsia="ru-RU" w:bidi="ar-SA"/>
        </w:rPr>
        <w:t xml:space="preserve">1. Одобрить Методику расчета и оценки выполнения функциональных ключевых показателей эффективности директора и заместителя директора дирекции внутреннего аудита и контроля АО «Янтарьэнерго» в соответствии с приложением № 1 к настоящему решению Совета директоров Общества. </w:t>
      </w:r>
    </w:p>
    <w:p w:rsidR="00837444" w:rsidRPr="00F141FE" w:rsidRDefault="00837444" w:rsidP="00837444">
      <w:pPr>
        <w:ind w:firstLine="709"/>
        <w:jc w:val="both"/>
        <w:rPr>
          <w:rFonts w:ascii="Times New Roman" w:eastAsia="Times New Roman" w:hAnsi="Times New Roman" w:cs="Times New Roman"/>
          <w:kern w:val="0"/>
          <w:sz w:val="28"/>
          <w:szCs w:val="28"/>
          <w:lang w:eastAsia="ru-RU" w:bidi="ar-SA"/>
        </w:rPr>
      </w:pPr>
      <w:r w:rsidRPr="00F141FE">
        <w:rPr>
          <w:rFonts w:ascii="Times New Roman" w:eastAsia="Times New Roman" w:hAnsi="Times New Roman" w:cs="Times New Roman"/>
          <w:kern w:val="0"/>
          <w:sz w:val="28"/>
          <w:szCs w:val="28"/>
          <w:lang w:eastAsia="ru-RU" w:bidi="ar-SA"/>
        </w:rPr>
        <w:t xml:space="preserve">2. Определить целевые значения функциональных ключевых показателей эффективности директора и заместителя директора дирекции внутреннего аудита и контроля АО «Янтарьэнерго» в соответствии с приложением № 2 к настоящему решению Совета директоров Общества. </w:t>
      </w:r>
    </w:p>
    <w:p w:rsidR="00837444" w:rsidRPr="00F141FE" w:rsidRDefault="00837444" w:rsidP="00837444">
      <w:pPr>
        <w:ind w:firstLine="709"/>
        <w:jc w:val="both"/>
        <w:rPr>
          <w:rFonts w:ascii="Times New Roman" w:eastAsia="Times New Roman" w:hAnsi="Times New Roman" w:cs="Times New Roman"/>
          <w:kern w:val="0"/>
          <w:sz w:val="28"/>
          <w:szCs w:val="28"/>
          <w:lang w:eastAsia="ru-RU" w:bidi="ar-SA"/>
        </w:rPr>
      </w:pPr>
      <w:r w:rsidRPr="00F141FE">
        <w:rPr>
          <w:rFonts w:ascii="Times New Roman" w:eastAsia="Times New Roman" w:hAnsi="Times New Roman" w:cs="Times New Roman"/>
          <w:kern w:val="0"/>
          <w:sz w:val="28"/>
          <w:szCs w:val="28"/>
          <w:lang w:eastAsia="ru-RU" w:bidi="ar-SA"/>
        </w:rPr>
        <w:t>3. Поручить Генеральному директору Общества утвердить указанные в пунктах 1 и 2 настоящего решения Методику расчета и оценки выполнения функциональных ключевых показателей эффективности директора и заместителя директора дирекции внутреннего аудита и контроля АО</w:t>
      </w:r>
      <w:r w:rsidRPr="00F141FE">
        <w:rPr>
          <w:rFonts w:ascii="Times New Roman" w:eastAsia="Times New Roman" w:hAnsi="Times New Roman" w:cs="Times New Roman"/>
          <w:kern w:val="0"/>
          <w:lang w:eastAsia="ru-RU" w:bidi="ar-SA"/>
        </w:rPr>
        <w:t> </w:t>
      </w:r>
      <w:r w:rsidRPr="00F141FE">
        <w:rPr>
          <w:rFonts w:ascii="Times New Roman" w:eastAsia="Times New Roman" w:hAnsi="Times New Roman" w:cs="Times New Roman"/>
          <w:kern w:val="0"/>
          <w:sz w:val="28"/>
          <w:szCs w:val="28"/>
          <w:lang w:eastAsia="ru-RU" w:bidi="ar-SA"/>
        </w:rPr>
        <w:t>«Янтарьэнерго», целевые значения функциональных ключевых показателей эффективности директора и заместителя директора дирекции внутреннего аудита и контроля Общества в установленном в АО «Янтарьэнерго» порядке.</w:t>
      </w:r>
    </w:p>
    <w:p w:rsidR="006D1EF9" w:rsidRPr="006D1EF9" w:rsidRDefault="008E5ECB" w:rsidP="006D1EF9">
      <w:pPr>
        <w:widowControl w:val="0"/>
        <w:autoSpaceDE w:val="0"/>
        <w:autoSpaceDN w:val="0"/>
        <w:adjustRightInd w:val="0"/>
        <w:jc w:val="both"/>
        <w:rPr>
          <w:rFonts w:ascii="Times New Roman" w:eastAsia="Times New Roman" w:hAnsi="Times New Roman" w:cs="Times New Roman"/>
          <w:kern w:val="0"/>
          <w:sz w:val="28"/>
          <w:szCs w:val="28"/>
          <w:lang w:eastAsia="ru-RU" w:bidi="ar-SA"/>
        </w:rPr>
      </w:pPr>
      <w:r w:rsidRPr="008E5ECB">
        <w:rPr>
          <w:rFonts w:eastAsia="Calibri"/>
          <w:b/>
          <w:sz w:val="28"/>
          <w:szCs w:val="28"/>
          <w:lang w:eastAsia="en-US"/>
        </w:rPr>
        <w:t>По вопросу № 2</w:t>
      </w:r>
      <w:r w:rsidR="00383068" w:rsidRPr="00383068">
        <w:rPr>
          <w:b/>
          <w:bCs/>
          <w:color w:val="000000"/>
        </w:rPr>
        <w:t xml:space="preserve"> </w:t>
      </w:r>
      <w:r w:rsidR="00383068" w:rsidRPr="00383068">
        <w:rPr>
          <w:rFonts w:eastAsia="Calibri"/>
          <w:b/>
          <w:bCs/>
          <w:sz w:val="28"/>
          <w:szCs w:val="28"/>
          <w:lang w:eastAsia="en-US"/>
        </w:rPr>
        <w:t>повестки дня:</w:t>
      </w:r>
      <w:r w:rsidRPr="008E5ECB">
        <w:t xml:space="preserve"> </w:t>
      </w:r>
    </w:p>
    <w:p w:rsidR="00837444" w:rsidRPr="00837444" w:rsidRDefault="00837444" w:rsidP="00837444">
      <w:pPr>
        <w:widowControl w:val="0"/>
        <w:ind w:firstLine="708"/>
        <w:jc w:val="both"/>
        <w:rPr>
          <w:rFonts w:ascii="Times New Roman" w:eastAsia="LinePrinter" w:hAnsi="Times New Roman" w:cs="Times New Roman"/>
          <w:kern w:val="0"/>
          <w:sz w:val="28"/>
          <w:szCs w:val="28"/>
          <w:lang w:eastAsia="ru-RU" w:bidi="ar-SA"/>
        </w:rPr>
      </w:pPr>
      <w:r w:rsidRPr="00837444">
        <w:rPr>
          <w:rFonts w:ascii="Times New Roman" w:eastAsia="LinePrinter" w:hAnsi="Times New Roman" w:cs="Times New Roman"/>
          <w:kern w:val="0"/>
          <w:sz w:val="28"/>
          <w:szCs w:val="28"/>
          <w:lang w:eastAsia="ru-RU" w:bidi="ar-SA"/>
        </w:rPr>
        <w:t>Поручить представителям АО «Янтарьэнерго» по вопросу повестки дня заседания Совета директоров АО «Калининградская генерирующая компания» «Об утверждении кредитного плана АО «Калининградская генерирующая компания» на 4 квартал 2019 года», голосовать «ЗА» принятие следующего решения:</w:t>
      </w:r>
    </w:p>
    <w:p w:rsidR="00837444" w:rsidRPr="00837444" w:rsidRDefault="00837444" w:rsidP="00837444">
      <w:pPr>
        <w:widowControl w:val="0"/>
        <w:ind w:firstLine="708"/>
        <w:jc w:val="both"/>
        <w:rPr>
          <w:rFonts w:ascii="Times New Roman" w:eastAsia="LinePrinter" w:hAnsi="Times New Roman" w:cs="Times New Roman"/>
          <w:kern w:val="0"/>
          <w:sz w:val="28"/>
          <w:szCs w:val="28"/>
          <w:lang w:eastAsia="ru-RU" w:bidi="ar-SA"/>
        </w:rPr>
      </w:pPr>
      <w:r w:rsidRPr="00837444">
        <w:rPr>
          <w:rFonts w:ascii="Times New Roman" w:eastAsia="LinePrinter" w:hAnsi="Times New Roman" w:cs="Times New Roman"/>
          <w:kern w:val="0"/>
          <w:sz w:val="28"/>
          <w:szCs w:val="28"/>
          <w:lang w:eastAsia="ru-RU" w:bidi="ar-SA"/>
        </w:rPr>
        <w:t>Утвердить кредитный план АО «Калининградская генерирующая компания» на 4 квартал 2019 года в соответствии с приложением № 3 к решению Совета директоров Общества.</w:t>
      </w:r>
    </w:p>
    <w:p w:rsidR="00B1512F" w:rsidRPr="006D1EF9" w:rsidRDefault="00B1512F" w:rsidP="00B1512F">
      <w:pPr>
        <w:widowControl w:val="0"/>
        <w:autoSpaceDE w:val="0"/>
        <w:autoSpaceDN w:val="0"/>
        <w:adjustRightInd w:val="0"/>
        <w:jc w:val="both"/>
        <w:rPr>
          <w:rFonts w:ascii="Times New Roman" w:eastAsia="Times New Roman" w:hAnsi="Times New Roman" w:cs="Times New Roman"/>
          <w:kern w:val="0"/>
          <w:sz w:val="28"/>
          <w:szCs w:val="28"/>
          <w:lang w:eastAsia="ru-RU" w:bidi="ar-SA"/>
        </w:rPr>
      </w:pPr>
      <w:r w:rsidRPr="008E5ECB">
        <w:rPr>
          <w:rFonts w:eastAsia="Calibri"/>
          <w:b/>
          <w:sz w:val="28"/>
          <w:szCs w:val="28"/>
          <w:lang w:eastAsia="en-US"/>
        </w:rPr>
        <w:t xml:space="preserve">По вопросу № </w:t>
      </w:r>
      <w:r>
        <w:rPr>
          <w:rFonts w:eastAsia="Calibri"/>
          <w:b/>
          <w:sz w:val="28"/>
          <w:szCs w:val="28"/>
          <w:lang w:eastAsia="en-US"/>
        </w:rPr>
        <w:t>3</w:t>
      </w:r>
      <w:r w:rsidR="00383068" w:rsidRPr="00383068">
        <w:rPr>
          <w:b/>
          <w:bCs/>
          <w:color w:val="000000"/>
        </w:rPr>
        <w:t xml:space="preserve"> </w:t>
      </w:r>
      <w:r w:rsidR="00383068" w:rsidRPr="00383068">
        <w:rPr>
          <w:rFonts w:eastAsia="Calibri"/>
          <w:b/>
          <w:bCs/>
          <w:sz w:val="28"/>
          <w:szCs w:val="28"/>
          <w:lang w:eastAsia="en-US"/>
        </w:rPr>
        <w:t>повестки дня:</w:t>
      </w:r>
      <w:r w:rsidRPr="008E5ECB">
        <w:t xml:space="preserve"> </w:t>
      </w:r>
    </w:p>
    <w:p w:rsidR="00B930C8" w:rsidRPr="00B930C8" w:rsidRDefault="00B930C8" w:rsidP="00B930C8">
      <w:pPr>
        <w:ind w:firstLine="709"/>
        <w:jc w:val="both"/>
        <w:rPr>
          <w:rFonts w:ascii="Times New Roman" w:eastAsia="Times New Roman" w:hAnsi="Times New Roman" w:cs="Times New Roman"/>
          <w:kern w:val="0"/>
          <w:sz w:val="28"/>
          <w:szCs w:val="28"/>
          <w:lang w:eastAsia="ru-RU" w:bidi="ar-SA"/>
        </w:rPr>
      </w:pPr>
      <w:r w:rsidRPr="00B930C8">
        <w:rPr>
          <w:rFonts w:ascii="Times New Roman" w:eastAsia="Times New Roman" w:hAnsi="Times New Roman" w:cs="Times New Roman"/>
          <w:bCs/>
          <w:kern w:val="0"/>
          <w:sz w:val="28"/>
          <w:lang w:eastAsia="ru-RU" w:bidi="ar-SA"/>
        </w:rPr>
        <w:t xml:space="preserve">Утвердить состав </w:t>
      </w:r>
      <w:r w:rsidRPr="00B930C8">
        <w:rPr>
          <w:rFonts w:ascii="Times New Roman" w:eastAsia="Times New Roman" w:hAnsi="Times New Roman" w:cs="Times New Roman"/>
          <w:bCs/>
          <w:kern w:val="0"/>
          <w:sz w:val="28"/>
          <w:szCs w:val="28"/>
          <w:lang w:eastAsia="ru-RU" w:bidi="ar-SA"/>
        </w:rPr>
        <w:t xml:space="preserve">Центрального закупочного органа </w:t>
      </w:r>
      <w:r w:rsidRPr="00B930C8">
        <w:rPr>
          <w:rFonts w:ascii="Times New Roman" w:eastAsia="Times New Roman" w:hAnsi="Times New Roman" w:cs="Times New Roman"/>
          <w:bCs/>
          <w:kern w:val="0"/>
          <w:sz w:val="28"/>
          <w:szCs w:val="28"/>
          <w:lang w:eastAsia="ru-RU" w:bidi="ar-SA"/>
        </w:rPr>
        <w:br/>
        <w:t xml:space="preserve">АО «Янтарьэнерго» </w:t>
      </w:r>
      <w:r w:rsidRPr="00B930C8">
        <w:rPr>
          <w:rFonts w:ascii="Times New Roman" w:eastAsia="Times New Roman" w:hAnsi="Times New Roman" w:cs="Times New Roman"/>
          <w:kern w:val="0"/>
          <w:sz w:val="28"/>
          <w:szCs w:val="28"/>
          <w:lang w:eastAsia="ru-RU" w:bidi="ar-SA"/>
        </w:rPr>
        <w:t>(ЦЗО Общества)</w:t>
      </w:r>
      <w:r w:rsidRPr="00B930C8">
        <w:rPr>
          <w:rFonts w:ascii="Times New Roman" w:eastAsia="Times New Roman" w:hAnsi="Times New Roman" w:cs="Times New Roman"/>
          <w:bCs/>
          <w:kern w:val="0"/>
          <w:sz w:val="28"/>
          <w:szCs w:val="28"/>
          <w:lang w:eastAsia="ru-RU" w:bidi="ar-SA"/>
        </w:rPr>
        <w:t xml:space="preserve"> </w:t>
      </w:r>
      <w:r w:rsidRPr="00B930C8">
        <w:rPr>
          <w:rFonts w:ascii="Times New Roman" w:eastAsia="Times New Roman" w:hAnsi="Times New Roman" w:cs="Times New Roman"/>
          <w:kern w:val="0"/>
          <w:sz w:val="28"/>
          <w:szCs w:val="28"/>
          <w:lang w:eastAsia="ru-RU" w:bidi="ar-SA"/>
        </w:rPr>
        <w:t xml:space="preserve">в соответствии с приложением № 4 к настоящему решению Совета директоров Общества. </w:t>
      </w:r>
    </w:p>
    <w:p w:rsidR="00346BD0" w:rsidRDefault="00346BD0" w:rsidP="00346BD0">
      <w:pPr>
        <w:widowControl w:val="0"/>
        <w:autoSpaceDE w:val="0"/>
        <w:autoSpaceDN w:val="0"/>
        <w:adjustRightInd w:val="0"/>
        <w:jc w:val="both"/>
      </w:pPr>
      <w:r w:rsidRPr="008E5ECB">
        <w:rPr>
          <w:rFonts w:eastAsia="Calibri"/>
          <w:b/>
          <w:sz w:val="28"/>
          <w:szCs w:val="28"/>
          <w:lang w:eastAsia="en-US"/>
        </w:rPr>
        <w:t xml:space="preserve">По вопросу № </w:t>
      </w:r>
      <w:r>
        <w:rPr>
          <w:rFonts w:eastAsia="Calibri"/>
          <w:b/>
          <w:sz w:val="28"/>
          <w:szCs w:val="28"/>
          <w:lang w:eastAsia="en-US"/>
        </w:rPr>
        <w:t>4</w:t>
      </w:r>
      <w:r w:rsidR="00383068" w:rsidRPr="00383068">
        <w:rPr>
          <w:b/>
          <w:bCs/>
          <w:color w:val="000000"/>
        </w:rPr>
        <w:t xml:space="preserve"> </w:t>
      </w:r>
      <w:r w:rsidR="00383068" w:rsidRPr="00383068">
        <w:rPr>
          <w:rFonts w:eastAsia="Calibri"/>
          <w:b/>
          <w:bCs/>
          <w:sz w:val="28"/>
          <w:szCs w:val="28"/>
          <w:lang w:eastAsia="en-US"/>
        </w:rPr>
        <w:t>повестки дня:</w:t>
      </w:r>
      <w:r w:rsidRPr="008E5ECB">
        <w:t xml:space="preserve"> </w:t>
      </w:r>
    </w:p>
    <w:p w:rsidR="00906FB3" w:rsidRPr="00875355" w:rsidRDefault="00906FB3" w:rsidP="00267942">
      <w:pPr>
        <w:numPr>
          <w:ilvl w:val="0"/>
          <w:numId w:val="17"/>
        </w:numPr>
        <w:tabs>
          <w:tab w:val="left" w:pos="851"/>
        </w:tabs>
        <w:ind w:left="0" w:firstLine="567"/>
        <w:jc w:val="both"/>
        <w:rPr>
          <w:rFonts w:ascii="Times New Roman" w:eastAsia="Times New Roman" w:hAnsi="Times New Roman" w:cs="Times New Roman"/>
          <w:kern w:val="0"/>
          <w:sz w:val="28"/>
          <w:szCs w:val="28"/>
          <w:lang w:eastAsia="ru-RU" w:bidi="ar-SA"/>
        </w:rPr>
      </w:pPr>
      <w:bookmarkStart w:id="0" w:name="_GoBack"/>
      <w:bookmarkEnd w:id="0"/>
      <w:r w:rsidRPr="00875355">
        <w:rPr>
          <w:rFonts w:ascii="Times New Roman" w:eastAsia="Times New Roman" w:hAnsi="Times New Roman" w:cs="Times New Roman"/>
          <w:kern w:val="0"/>
          <w:sz w:val="28"/>
          <w:szCs w:val="28"/>
          <w:lang w:eastAsia="ru-RU" w:bidi="ar-SA"/>
        </w:rPr>
        <w:t xml:space="preserve">Утвердить организационную структуру исполнительного аппарата Общества в соответствии с </w:t>
      </w:r>
      <w:proofErr w:type="gramStart"/>
      <w:r w:rsidRPr="00875355">
        <w:rPr>
          <w:rFonts w:ascii="Times New Roman" w:eastAsia="Times New Roman" w:hAnsi="Times New Roman" w:cs="Times New Roman"/>
          <w:kern w:val="0"/>
          <w:sz w:val="28"/>
          <w:szCs w:val="28"/>
          <w:lang w:eastAsia="ru-RU" w:bidi="ar-SA"/>
        </w:rPr>
        <w:t>приложением  №</w:t>
      </w:r>
      <w:proofErr w:type="gramEnd"/>
      <w:r w:rsidRPr="00875355">
        <w:rPr>
          <w:rFonts w:ascii="Times New Roman" w:eastAsia="Times New Roman" w:hAnsi="Times New Roman" w:cs="Times New Roman"/>
          <w:kern w:val="0"/>
          <w:sz w:val="28"/>
          <w:szCs w:val="28"/>
          <w:lang w:eastAsia="ru-RU" w:bidi="ar-SA"/>
        </w:rPr>
        <w:t xml:space="preserve"> 5 к настоящему решению Совета директоров Общества и ввести ее в действие с учетом сроков, предусмотренных законодательством Российской Федерации при изменении и прекращении трудовых договоров с работниками.</w:t>
      </w:r>
    </w:p>
    <w:p w:rsidR="00906FB3" w:rsidRPr="00875355" w:rsidRDefault="00906FB3" w:rsidP="00906FB3">
      <w:pPr>
        <w:numPr>
          <w:ilvl w:val="0"/>
          <w:numId w:val="17"/>
        </w:numPr>
        <w:tabs>
          <w:tab w:val="left" w:pos="851"/>
        </w:tabs>
        <w:ind w:left="0" w:firstLine="567"/>
        <w:jc w:val="both"/>
        <w:rPr>
          <w:rFonts w:ascii="Times New Roman" w:eastAsia="Times New Roman" w:hAnsi="Times New Roman" w:cs="Times New Roman"/>
          <w:kern w:val="0"/>
          <w:sz w:val="28"/>
          <w:szCs w:val="28"/>
          <w:lang w:eastAsia="ru-RU" w:bidi="ar-SA"/>
        </w:rPr>
      </w:pPr>
      <w:r w:rsidRPr="00875355">
        <w:rPr>
          <w:rFonts w:ascii="Times New Roman" w:eastAsia="Times New Roman" w:hAnsi="Times New Roman" w:cs="Times New Roman"/>
          <w:kern w:val="0"/>
          <w:sz w:val="28"/>
          <w:szCs w:val="28"/>
          <w:lang w:eastAsia="ru-RU" w:bidi="ar-SA"/>
        </w:rPr>
        <w:lastRenderedPageBreak/>
        <w:t>С даты введения в действие организационной структуры исполнительного аппарата Общества считать утратившей силу организационную структуру исполнительного аппарата Общества, утвержденную решением Совета директоров АО «Янтарьэнерго» от 26.12.2016 (протокол № 16).</w:t>
      </w:r>
    </w:p>
    <w:p w:rsidR="00906FB3" w:rsidRDefault="00906FB3" w:rsidP="00346BD0">
      <w:pPr>
        <w:widowControl w:val="0"/>
        <w:autoSpaceDE w:val="0"/>
        <w:autoSpaceDN w:val="0"/>
        <w:adjustRightInd w:val="0"/>
        <w:jc w:val="both"/>
      </w:pPr>
    </w:p>
    <w:p w:rsidR="00906FB3" w:rsidRPr="006D1EF9" w:rsidRDefault="00906FB3" w:rsidP="00346BD0">
      <w:pPr>
        <w:widowControl w:val="0"/>
        <w:autoSpaceDE w:val="0"/>
        <w:autoSpaceDN w:val="0"/>
        <w:adjustRightInd w:val="0"/>
        <w:jc w:val="both"/>
        <w:rPr>
          <w:rFonts w:ascii="Times New Roman" w:eastAsia="Times New Roman" w:hAnsi="Times New Roman" w:cs="Times New Roman"/>
          <w:kern w:val="0"/>
          <w:sz w:val="28"/>
          <w:szCs w:val="28"/>
          <w:lang w:eastAsia="ru-RU" w:bidi="ar-SA"/>
        </w:rPr>
      </w:pPr>
    </w:p>
    <w:p w:rsidR="00346BD0" w:rsidRDefault="00346BD0"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4F5471">
        <w:rPr>
          <w:rFonts w:eastAsiaTheme="minorHAnsi"/>
          <w:bCs/>
          <w:color w:val="000000"/>
          <w:sz w:val="28"/>
          <w:szCs w:val="28"/>
          <w:lang w:eastAsia="en-US"/>
        </w:rPr>
        <w:t xml:space="preserve"> </w:t>
      </w:r>
      <w:r w:rsidR="00B1512F">
        <w:rPr>
          <w:rFonts w:eastAsiaTheme="minorHAnsi"/>
          <w:bCs/>
          <w:color w:val="000000"/>
          <w:sz w:val="28"/>
          <w:szCs w:val="28"/>
          <w:lang w:eastAsia="en-US"/>
        </w:rPr>
        <w:t xml:space="preserve">  </w:t>
      </w:r>
      <w:r w:rsidR="00346BD0">
        <w:rPr>
          <w:rFonts w:eastAsiaTheme="minorHAnsi"/>
          <w:bCs/>
          <w:color w:val="000000"/>
          <w:sz w:val="28"/>
          <w:szCs w:val="28"/>
          <w:lang w:eastAsia="en-US"/>
        </w:rPr>
        <w:t>0</w:t>
      </w:r>
      <w:r w:rsidR="006423CA">
        <w:rPr>
          <w:rFonts w:eastAsiaTheme="minorHAnsi"/>
          <w:bCs/>
          <w:color w:val="000000"/>
          <w:sz w:val="28"/>
          <w:szCs w:val="28"/>
          <w:lang w:eastAsia="en-US"/>
        </w:rPr>
        <w:t>1</w:t>
      </w:r>
      <w:r w:rsidR="00346BD0">
        <w:rPr>
          <w:rFonts w:eastAsiaTheme="minorHAnsi"/>
          <w:bCs/>
          <w:color w:val="000000"/>
          <w:sz w:val="28"/>
          <w:szCs w:val="28"/>
          <w:lang w:eastAsia="en-US"/>
        </w:rPr>
        <w:t xml:space="preserve">   ноября </w:t>
      </w:r>
      <w:r w:rsidR="00B1512F">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2019 года.</w:t>
      </w:r>
    </w:p>
    <w:p w:rsidR="008E5ECB" w:rsidRPr="008E5ECB" w:rsidRDefault="008E5ECB" w:rsidP="008E5ECB">
      <w:pPr>
        <w:jc w:val="both"/>
        <w:rPr>
          <w:rFonts w:eastAsiaTheme="minorHAnsi"/>
          <w:sz w:val="28"/>
          <w:szCs w:val="28"/>
          <w:lang w:eastAsia="en-US"/>
        </w:rPr>
      </w:pPr>
    </w:p>
    <w:p w:rsidR="008E5ECB" w:rsidRDefault="008E5ECB" w:rsidP="008E5ECB">
      <w:pPr>
        <w:jc w:val="both"/>
        <w:rPr>
          <w:rFonts w:eastAsiaTheme="minorHAnsi"/>
          <w:sz w:val="28"/>
          <w:szCs w:val="28"/>
          <w:lang w:eastAsia="en-US"/>
        </w:rPr>
      </w:pPr>
    </w:p>
    <w:p w:rsidR="006423CA" w:rsidRPr="008E5ECB" w:rsidRDefault="006423CA"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1E3350" w:rsidRDefault="001E3350" w:rsidP="008E5ECB">
      <w:pPr>
        <w:rPr>
          <w:rFonts w:eastAsiaTheme="minorHAnsi"/>
          <w:bCs/>
          <w:color w:val="000000"/>
          <w:sz w:val="28"/>
          <w:szCs w:val="28"/>
          <w:lang w:eastAsia="en-US"/>
        </w:rPr>
      </w:pPr>
    </w:p>
    <w:p w:rsidR="006423CA" w:rsidRDefault="006423CA" w:rsidP="008E5ECB">
      <w:pPr>
        <w:rPr>
          <w:rFonts w:eastAsiaTheme="minorHAnsi"/>
          <w:bCs/>
          <w:color w:val="000000"/>
          <w:sz w:val="28"/>
          <w:szCs w:val="28"/>
          <w:lang w:eastAsia="en-US"/>
        </w:rPr>
      </w:pPr>
    </w:p>
    <w:p w:rsidR="001E3350" w:rsidRDefault="001E3350" w:rsidP="008E5ECB">
      <w:pPr>
        <w:rPr>
          <w:rFonts w:eastAsiaTheme="minorHAnsi"/>
          <w:bCs/>
          <w:color w:val="000000"/>
          <w:sz w:val="28"/>
          <w:szCs w:val="28"/>
          <w:lang w:eastAsia="en-US"/>
        </w:rPr>
      </w:pPr>
    </w:p>
    <w:p w:rsidR="008E5ECB" w:rsidRPr="008E5ECB" w:rsidRDefault="008E5ECB" w:rsidP="008E5ECB">
      <w:pPr>
        <w:rPr>
          <w:rFonts w:hint="eastAsia"/>
        </w:rPr>
      </w:pPr>
      <w:r w:rsidRPr="008E5ECB">
        <w:rPr>
          <w:rFonts w:eastAsiaTheme="minorHAnsi"/>
          <w:bCs/>
          <w:color w:val="000000"/>
          <w:sz w:val="28"/>
          <w:szCs w:val="28"/>
          <w:lang w:eastAsia="en-US"/>
        </w:rPr>
        <w:t>Корпоративный секретарь                                                                В. В. Кремков</w:t>
      </w:r>
    </w:p>
    <w:p w:rsidR="008E5ECB" w:rsidRPr="008E5ECB" w:rsidRDefault="008E5ECB" w:rsidP="008E5ECB">
      <w:pPr>
        <w:ind w:firstLine="709"/>
        <w:rPr>
          <w:rFonts w:hint="eastAsia"/>
        </w:rPr>
      </w:pPr>
    </w:p>
    <w:p w:rsidR="006909F9" w:rsidRDefault="006909F9" w:rsidP="006909F9">
      <w:pPr>
        <w:jc w:val="both"/>
        <w:rPr>
          <w:rFonts w:eastAsiaTheme="minorHAnsi"/>
          <w:sz w:val="28"/>
          <w:szCs w:val="28"/>
          <w:lang w:eastAsia="en-US"/>
        </w:rPr>
      </w:pPr>
    </w:p>
    <w:sectPr w:rsidR="006909F9" w:rsidSect="00AE1935">
      <w:pgSz w:w="11906" w:h="16838"/>
      <w:pgMar w:top="1418"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LinePrinter">
    <w:altName w:val="Lucida Console"/>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BAB"/>
    <w:multiLevelType w:val="hybridMultilevel"/>
    <w:tmpl w:val="D66CA9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8B5E85"/>
    <w:multiLevelType w:val="hybridMultilevel"/>
    <w:tmpl w:val="D66CA9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D7628A"/>
    <w:multiLevelType w:val="hybridMultilevel"/>
    <w:tmpl w:val="D66CA9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A737C6"/>
    <w:multiLevelType w:val="hybridMultilevel"/>
    <w:tmpl w:val="0F7C4B70"/>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1B4025"/>
    <w:multiLevelType w:val="hybridMultilevel"/>
    <w:tmpl w:val="F3467046"/>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C40FDE"/>
    <w:multiLevelType w:val="hybridMultilevel"/>
    <w:tmpl w:val="CF3E0344"/>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8308F9"/>
    <w:multiLevelType w:val="hybridMultilevel"/>
    <w:tmpl w:val="A18636D2"/>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D4C38"/>
    <w:multiLevelType w:val="hybridMultilevel"/>
    <w:tmpl w:val="F3467046"/>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470E43"/>
    <w:multiLevelType w:val="hybridMultilevel"/>
    <w:tmpl w:val="86FE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2B7134"/>
    <w:multiLevelType w:val="hybridMultilevel"/>
    <w:tmpl w:val="F3467046"/>
    <w:lvl w:ilvl="0" w:tplc="8E70C5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9"/>
  </w:num>
  <w:num w:numId="5">
    <w:abstractNumId w:val="11"/>
  </w:num>
  <w:num w:numId="6">
    <w:abstractNumId w:val="2"/>
  </w:num>
  <w:num w:numId="7">
    <w:abstractNumId w:val="7"/>
  </w:num>
  <w:num w:numId="8">
    <w:abstractNumId w:val="13"/>
  </w:num>
  <w:num w:numId="9">
    <w:abstractNumId w:val="15"/>
  </w:num>
  <w:num w:numId="10">
    <w:abstractNumId w:val="8"/>
  </w:num>
  <w:num w:numId="11">
    <w:abstractNumId w:val="12"/>
  </w:num>
  <w:num w:numId="12">
    <w:abstractNumId w:val="10"/>
  </w:num>
  <w:num w:numId="13">
    <w:abstractNumId w:val="16"/>
  </w:num>
  <w:num w:numId="14">
    <w:abstractNumId w:val="14"/>
  </w:num>
  <w:num w:numId="15">
    <w:abstractNumId w:val="3"/>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44C49"/>
    <w:rsid w:val="000573B4"/>
    <w:rsid w:val="00057476"/>
    <w:rsid w:val="000801D3"/>
    <w:rsid w:val="000947FF"/>
    <w:rsid w:val="000E02FC"/>
    <w:rsid w:val="000E3995"/>
    <w:rsid w:val="0012460E"/>
    <w:rsid w:val="00176A7E"/>
    <w:rsid w:val="001779F5"/>
    <w:rsid w:val="001B59AE"/>
    <w:rsid w:val="001E3350"/>
    <w:rsid w:val="00233DD3"/>
    <w:rsid w:val="00267942"/>
    <w:rsid w:val="00272131"/>
    <w:rsid w:val="00273740"/>
    <w:rsid w:val="002C4462"/>
    <w:rsid w:val="002D261E"/>
    <w:rsid w:val="002F29DE"/>
    <w:rsid w:val="00310BED"/>
    <w:rsid w:val="00344B8C"/>
    <w:rsid w:val="00346BD0"/>
    <w:rsid w:val="00361DDF"/>
    <w:rsid w:val="00383068"/>
    <w:rsid w:val="003A2672"/>
    <w:rsid w:val="003D238F"/>
    <w:rsid w:val="004004ED"/>
    <w:rsid w:val="00400BAC"/>
    <w:rsid w:val="00470765"/>
    <w:rsid w:val="00485009"/>
    <w:rsid w:val="004875C5"/>
    <w:rsid w:val="004C343B"/>
    <w:rsid w:val="004D2D98"/>
    <w:rsid w:val="004F5471"/>
    <w:rsid w:val="004F77AA"/>
    <w:rsid w:val="00501E6A"/>
    <w:rsid w:val="005270F2"/>
    <w:rsid w:val="005D3F85"/>
    <w:rsid w:val="005F56B7"/>
    <w:rsid w:val="00602EEC"/>
    <w:rsid w:val="00641A9A"/>
    <w:rsid w:val="006423CA"/>
    <w:rsid w:val="00675F44"/>
    <w:rsid w:val="006909F9"/>
    <w:rsid w:val="006D1EF9"/>
    <w:rsid w:val="00744DE2"/>
    <w:rsid w:val="007D775A"/>
    <w:rsid w:val="00827C6E"/>
    <w:rsid w:val="00837444"/>
    <w:rsid w:val="00853527"/>
    <w:rsid w:val="00875355"/>
    <w:rsid w:val="0089474A"/>
    <w:rsid w:val="008A27AA"/>
    <w:rsid w:val="008B61AB"/>
    <w:rsid w:val="008E5ECB"/>
    <w:rsid w:val="008F035A"/>
    <w:rsid w:val="00906FB3"/>
    <w:rsid w:val="009F0584"/>
    <w:rsid w:val="009F4CC6"/>
    <w:rsid w:val="00A37ADC"/>
    <w:rsid w:val="00A448FD"/>
    <w:rsid w:val="00A46A4C"/>
    <w:rsid w:val="00A80413"/>
    <w:rsid w:val="00A814AA"/>
    <w:rsid w:val="00AE1935"/>
    <w:rsid w:val="00AF4763"/>
    <w:rsid w:val="00B0563F"/>
    <w:rsid w:val="00B1512F"/>
    <w:rsid w:val="00B81F83"/>
    <w:rsid w:val="00B930C8"/>
    <w:rsid w:val="00BE73AE"/>
    <w:rsid w:val="00BF125A"/>
    <w:rsid w:val="00C94EA8"/>
    <w:rsid w:val="00CF4A5B"/>
    <w:rsid w:val="00D0742B"/>
    <w:rsid w:val="00D50BB4"/>
    <w:rsid w:val="00D55407"/>
    <w:rsid w:val="00ED6359"/>
    <w:rsid w:val="00EE363E"/>
    <w:rsid w:val="00F141FE"/>
    <w:rsid w:val="00F17977"/>
    <w:rsid w:val="00F348FE"/>
    <w:rsid w:val="00F61A5E"/>
    <w:rsid w:val="00F667B4"/>
    <w:rsid w:val="00FF21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FB3"/>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73092-783A-4D73-90DF-3AA43CC8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25</cp:revision>
  <cp:lastPrinted>2019-10-31T14:06:00Z</cp:lastPrinted>
  <dcterms:created xsi:type="dcterms:W3CDTF">2019-10-29T14:39:00Z</dcterms:created>
  <dcterms:modified xsi:type="dcterms:W3CDTF">2019-10-31T14:41:00Z</dcterms:modified>
  <dc:language>ru-RU</dc:language>
</cp:coreProperties>
</file>