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4A6DC0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DC7BC7">
        <w:rPr>
          <w:rFonts w:eastAsiaTheme="minorHAnsi"/>
          <w:b/>
          <w:bCs/>
          <w:sz w:val="28"/>
          <w:szCs w:val="28"/>
          <w:lang w:eastAsia="en-US"/>
        </w:rPr>
        <w:t>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0</w:t>
      </w:r>
      <w:r w:rsidR="00F71C9E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DC7BC7">
        <w:rPr>
          <w:rFonts w:eastAsiaTheme="minorHAnsi"/>
          <w:b/>
          <w:bCs/>
          <w:sz w:val="28"/>
          <w:szCs w:val="28"/>
          <w:lang w:eastAsia="en-US"/>
        </w:rPr>
        <w:t>8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7F6E68">
        <w:rPr>
          <w:sz w:val="28"/>
          <w:szCs w:val="28"/>
        </w:rPr>
        <w:t>Маковский И.В.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FE2F3A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70130D" w:rsidRPr="00FE2F3A">
        <w:rPr>
          <w:rFonts w:eastAsiaTheme="minorHAnsi"/>
          <w:sz w:val="28"/>
          <w:szCs w:val="28"/>
          <w:lang w:eastAsia="en-US"/>
        </w:rPr>
        <w:t>Маковский И. В.,</w:t>
      </w:r>
      <w:r w:rsidR="0070130D" w:rsidRPr="00FE2F3A">
        <w:t xml:space="preserve"> </w:t>
      </w:r>
      <w:r w:rsidR="00155F5D" w:rsidRPr="00FE2F3A">
        <w:rPr>
          <w:sz w:val="28"/>
          <w:szCs w:val="28"/>
        </w:rPr>
        <w:t>Бычко М.А.,</w:t>
      </w:r>
      <w:r w:rsidR="002734B4">
        <w:rPr>
          <w:sz w:val="28"/>
          <w:szCs w:val="28"/>
        </w:rPr>
        <w:t xml:space="preserve"> </w:t>
      </w:r>
      <w:r w:rsidR="008129CF" w:rsidRPr="00FE2F3A">
        <w:rPr>
          <w:rFonts w:eastAsiaTheme="minorHAnsi"/>
          <w:sz w:val="28"/>
          <w:szCs w:val="28"/>
          <w:lang w:eastAsia="en-US"/>
        </w:rPr>
        <w:t>Колесников М.А</w:t>
      </w:r>
      <w:r w:rsidR="008129CF">
        <w:rPr>
          <w:rFonts w:eastAsiaTheme="minorHAnsi"/>
          <w:sz w:val="28"/>
          <w:szCs w:val="28"/>
          <w:lang w:eastAsia="en-US"/>
        </w:rPr>
        <w:t>,</w:t>
      </w:r>
      <w:r w:rsidR="00155F5D" w:rsidRPr="00FE2F3A">
        <w:rPr>
          <w:rFonts w:eastAsiaTheme="minorHAnsi"/>
          <w:sz w:val="28"/>
          <w:szCs w:val="28"/>
          <w:lang w:eastAsia="en-US"/>
        </w:rPr>
        <w:t xml:space="preserve"> </w:t>
      </w:r>
      <w:r w:rsidR="00D13CC8" w:rsidRPr="00FE2F3A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70130D" w:rsidRPr="00FE2F3A">
        <w:rPr>
          <w:sz w:val="28"/>
          <w:szCs w:val="28"/>
        </w:rPr>
        <w:t>Ольхович Е.А.,</w:t>
      </w:r>
      <w:r w:rsidR="0070130D">
        <w:rPr>
          <w:sz w:val="28"/>
          <w:szCs w:val="28"/>
        </w:rPr>
        <w:t xml:space="preserve"> </w:t>
      </w:r>
      <w:r w:rsidR="00925668" w:rsidRPr="00FE2F3A">
        <w:rPr>
          <w:rFonts w:eastAsiaTheme="minorHAnsi"/>
          <w:sz w:val="28"/>
          <w:szCs w:val="28"/>
          <w:lang w:eastAsia="en-US"/>
        </w:rPr>
        <w:t xml:space="preserve">Павлов А.И., </w:t>
      </w:r>
      <w:r w:rsidR="0073633E" w:rsidRPr="00FE2F3A">
        <w:rPr>
          <w:rFonts w:eastAsiaTheme="minorHAnsi"/>
          <w:sz w:val="28"/>
          <w:szCs w:val="28"/>
          <w:lang w:eastAsia="en-US"/>
        </w:rPr>
        <w:t>Парамонова Н.В.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D81FA9"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043325" w:rsidRPr="00043325" w:rsidRDefault="00043325" w:rsidP="00043325">
      <w:pPr>
        <w:numPr>
          <w:ilvl w:val="0"/>
          <w:numId w:val="36"/>
        </w:numPr>
        <w:spacing w:after="120"/>
        <w:contextualSpacing/>
        <w:jc w:val="both"/>
        <w:rPr>
          <w:sz w:val="28"/>
          <w:szCs w:val="28"/>
        </w:rPr>
      </w:pPr>
      <w:r w:rsidRPr="00043325">
        <w:rPr>
          <w:sz w:val="28"/>
          <w:szCs w:val="28"/>
        </w:rPr>
        <w:t>Об одобрении условий договора с привлеченным Ревизионной комиссией специалистом (экспертом), не являющимся членом Ревизионной комиссии Общества.</w:t>
      </w:r>
    </w:p>
    <w:p w:rsidR="00043325" w:rsidRPr="00043325" w:rsidRDefault="00043325" w:rsidP="00043325">
      <w:pPr>
        <w:numPr>
          <w:ilvl w:val="0"/>
          <w:numId w:val="36"/>
        </w:numPr>
        <w:spacing w:after="120"/>
        <w:contextualSpacing/>
        <w:jc w:val="both"/>
        <w:rPr>
          <w:sz w:val="28"/>
          <w:szCs w:val="28"/>
        </w:rPr>
      </w:pPr>
      <w:r w:rsidRPr="00043325">
        <w:rPr>
          <w:sz w:val="28"/>
          <w:szCs w:val="28"/>
        </w:rPr>
        <w:t>Об утверждении скорректированного Плана закупки</w:t>
      </w:r>
      <w:r>
        <w:rPr>
          <w:sz w:val="28"/>
          <w:szCs w:val="28"/>
        </w:rPr>
        <w:t xml:space="preserve">                                           </w:t>
      </w:r>
      <w:r w:rsidRPr="00043325">
        <w:rPr>
          <w:sz w:val="28"/>
          <w:szCs w:val="28"/>
        </w:rPr>
        <w:t>АО «Янтарьэнерго» на 2018 год.</w:t>
      </w:r>
    </w:p>
    <w:p w:rsidR="00043325" w:rsidRPr="00043325" w:rsidRDefault="00043325" w:rsidP="00043325">
      <w:pPr>
        <w:numPr>
          <w:ilvl w:val="0"/>
          <w:numId w:val="36"/>
        </w:numPr>
        <w:spacing w:after="120"/>
        <w:contextualSpacing/>
        <w:jc w:val="both"/>
        <w:rPr>
          <w:sz w:val="28"/>
          <w:szCs w:val="28"/>
        </w:rPr>
      </w:pPr>
      <w:r w:rsidRPr="00043325">
        <w:rPr>
          <w:sz w:val="28"/>
          <w:szCs w:val="28"/>
        </w:rPr>
        <w:t xml:space="preserve">Об определении позиции АО «Янтарьэнерго» по вопросам повесток дня заседаний Советов директоров ДЗО Общества. </w:t>
      </w:r>
    </w:p>
    <w:p w:rsidR="00043325" w:rsidRPr="00043325" w:rsidRDefault="00043325" w:rsidP="00043325">
      <w:pPr>
        <w:numPr>
          <w:ilvl w:val="0"/>
          <w:numId w:val="36"/>
        </w:numPr>
        <w:spacing w:after="120"/>
        <w:contextualSpacing/>
        <w:jc w:val="both"/>
        <w:rPr>
          <w:sz w:val="28"/>
          <w:szCs w:val="28"/>
        </w:rPr>
      </w:pPr>
      <w:r w:rsidRPr="00043325">
        <w:rPr>
          <w:sz w:val="28"/>
          <w:szCs w:val="28"/>
        </w:rPr>
        <w:t>О рассмотрении Отчета генерального директора Общества об исполнении реестра непрофильных активов за 2 квартал и 1 полугодие 2018 года, и утверждении актуализированного Реестра непрофильных активов Общества.</w:t>
      </w:r>
    </w:p>
    <w:p w:rsidR="00043325" w:rsidRPr="00043325" w:rsidRDefault="00043325" w:rsidP="00043325">
      <w:pPr>
        <w:numPr>
          <w:ilvl w:val="0"/>
          <w:numId w:val="36"/>
        </w:numPr>
        <w:spacing w:after="120"/>
        <w:contextualSpacing/>
        <w:jc w:val="both"/>
        <w:rPr>
          <w:sz w:val="28"/>
          <w:szCs w:val="28"/>
        </w:rPr>
      </w:pPr>
      <w:r w:rsidRPr="00043325">
        <w:rPr>
          <w:sz w:val="28"/>
          <w:szCs w:val="28"/>
        </w:rPr>
        <w:t>Об утверждении Программы негосударственного пенсионного обеспечения работников АО «Янтарьэнерго» на третий квартал 2018 года.</w:t>
      </w:r>
    </w:p>
    <w:p w:rsidR="00043325" w:rsidRPr="00043325" w:rsidRDefault="00043325" w:rsidP="00043325">
      <w:pPr>
        <w:numPr>
          <w:ilvl w:val="0"/>
          <w:numId w:val="36"/>
        </w:numPr>
        <w:spacing w:after="120"/>
        <w:contextualSpacing/>
        <w:jc w:val="both"/>
        <w:rPr>
          <w:sz w:val="28"/>
          <w:szCs w:val="28"/>
        </w:rPr>
      </w:pPr>
      <w:r w:rsidRPr="00043325">
        <w:rPr>
          <w:sz w:val="28"/>
          <w:szCs w:val="28"/>
        </w:rPr>
        <w:t>Об утверждении Программы энергосбережения и повышения энергетической эффективности АО «Янтарьэнерго» на период до 2022 года.</w:t>
      </w:r>
    </w:p>
    <w:p w:rsidR="00043325" w:rsidRPr="00043325" w:rsidRDefault="00043325" w:rsidP="00043325">
      <w:pPr>
        <w:numPr>
          <w:ilvl w:val="0"/>
          <w:numId w:val="36"/>
        </w:numPr>
        <w:spacing w:after="120"/>
        <w:contextualSpacing/>
        <w:jc w:val="both"/>
        <w:rPr>
          <w:sz w:val="28"/>
          <w:szCs w:val="28"/>
        </w:rPr>
      </w:pPr>
      <w:r w:rsidRPr="00043325">
        <w:rPr>
          <w:sz w:val="28"/>
          <w:szCs w:val="28"/>
        </w:rPr>
        <w:t xml:space="preserve">Об утверждении Плана работы Совета директоров Общества на 2018-2019 гг.   </w:t>
      </w:r>
    </w:p>
    <w:p w:rsidR="00043325" w:rsidRPr="00043325" w:rsidRDefault="00043325" w:rsidP="00043325">
      <w:pPr>
        <w:numPr>
          <w:ilvl w:val="0"/>
          <w:numId w:val="36"/>
        </w:numPr>
        <w:spacing w:after="120"/>
        <w:contextualSpacing/>
        <w:jc w:val="both"/>
        <w:rPr>
          <w:sz w:val="28"/>
          <w:szCs w:val="28"/>
        </w:rPr>
      </w:pPr>
      <w:r w:rsidRPr="00043325">
        <w:rPr>
          <w:sz w:val="28"/>
          <w:szCs w:val="28"/>
        </w:rPr>
        <w:t xml:space="preserve">О рассмотрении отчета Генерального директора АО «Янтарьэнерго» об обеспечении страховой защиты во 2 квартале 2018 года.  </w:t>
      </w:r>
    </w:p>
    <w:p w:rsidR="003729B9" w:rsidRPr="00282FEB" w:rsidRDefault="0088629E" w:rsidP="00992831">
      <w:pPr>
        <w:shd w:val="clear" w:color="auto" w:fill="FFFFFF"/>
        <w:jc w:val="both"/>
        <w:rPr>
          <w:b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lastRenderedPageBreak/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043325" w:rsidRPr="00043325">
        <w:rPr>
          <w:sz w:val="28"/>
          <w:szCs w:val="28"/>
        </w:rPr>
        <w:t>Об одобрении условий договора с привлеченным Ревизионной комиссией специалистом (экспертом), не являющимся членом Ревизионной комиссии Общества.</w:t>
      </w:r>
    </w:p>
    <w:p w:rsidR="00BC6E1F" w:rsidRDefault="00BB215F" w:rsidP="00992831">
      <w:pPr>
        <w:widowControl w:val="0"/>
        <w:tabs>
          <w:tab w:val="left" w:pos="2550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</w:t>
      </w:r>
      <w:proofErr w:type="spellStart"/>
      <w:proofErr w:type="gramStart"/>
      <w:r w:rsidRPr="00152715">
        <w:rPr>
          <w:rFonts w:eastAsiaTheme="minorHAnsi"/>
          <w:b/>
          <w:sz w:val="28"/>
          <w:szCs w:val="28"/>
          <w:lang w:eastAsia="en-US"/>
        </w:rPr>
        <w:t>голосование:</w:t>
      </w:r>
      <w:r w:rsidR="00BC6E1F" w:rsidRPr="005C0789">
        <w:rPr>
          <w:bCs/>
          <w:iCs/>
          <w:snapToGrid w:val="0"/>
          <w:sz w:val="28"/>
          <w:szCs w:val="28"/>
        </w:rPr>
        <w:t>Утвердить</w:t>
      </w:r>
      <w:proofErr w:type="spellEnd"/>
      <w:proofErr w:type="gramEnd"/>
      <w:r w:rsidR="00BC6E1F" w:rsidRPr="005C0789">
        <w:rPr>
          <w:bCs/>
          <w:iCs/>
          <w:snapToGrid w:val="0"/>
          <w:sz w:val="28"/>
          <w:szCs w:val="28"/>
        </w:rPr>
        <w:t xml:space="preserve"> условия договора со </w:t>
      </w:r>
      <w:proofErr w:type="spellStart"/>
      <w:r w:rsidR="00BC6E1F" w:rsidRPr="005C0789">
        <w:rPr>
          <w:bCs/>
          <w:iCs/>
          <w:snapToGrid w:val="0"/>
          <w:sz w:val="28"/>
          <w:szCs w:val="28"/>
        </w:rPr>
        <w:t>Слесаревой</w:t>
      </w:r>
      <w:proofErr w:type="spellEnd"/>
      <w:r w:rsidR="00BC6E1F" w:rsidRPr="005C0789">
        <w:rPr>
          <w:bCs/>
          <w:iCs/>
          <w:snapToGrid w:val="0"/>
          <w:sz w:val="28"/>
          <w:szCs w:val="28"/>
        </w:rPr>
        <w:t xml:space="preserve"> Еленой Юрьевной - привлеченным Ревизионной комиссией Общества специалистом (экспертом) для участия в проведении проверки финансово-хозяйственной</w:t>
      </w:r>
      <w:r w:rsidR="00BC6E1F">
        <w:rPr>
          <w:bCs/>
          <w:iCs/>
          <w:snapToGrid w:val="0"/>
          <w:sz w:val="28"/>
          <w:szCs w:val="28"/>
        </w:rPr>
        <w:t xml:space="preserve"> </w:t>
      </w:r>
      <w:r w:rsidR="00BC6E1F" w:rsidRPr="005C0789">
        <w:rPr>
          <w:bCs/>
          <w:iCs/>
          <w:snapToGrid w:val="0"/>
          <w:sz w:val="28"/>
          <w:szCs w:val="28"/>
        </w:rPr>
        <w:t>деятельности АО «Янтарьэнерго» за 2017 год в соответствии с приложением</w:t>
      </w:r>
      <w:r w:rsidR="00BC6E1F">
        <w:rPr>
          <w:bCs/>
          <w:iCs/>
          <w:snapToGrid w:val="0"/>
          <w:sz w:val="28"/>
          <w:szCs w:val="28"/>
        </w:rPr>
        <w:t xml:space="preserve"> № 1</w:t>
      </w:r>
      <w:r w:rsidR="00BC6E1F" w:rsidRPr="005C0789">
        <w:rPr>
          <w:bCs/>
          <w:iCs/>
          <w:snapToGrid w:val="0"/>
          <w:sz w:val="28"/>
          <w:szCs w:val="28"/>
        </w:rPr>
        <w:t xml:space="preserve"> к </w:t>
      </w:r>
      <w:r w:rsidR="00BC6E1F" w:rsidRPr="005C0789">
        <w:rPr>
          <w:snapToGrid w:val="0"/>
          <w:sz w:val="28"/>
          <w:szCs w:val="28"/>
        </w:rPr>
        <w:t xml:space="preserve">настоящему решению </w:t>
      </w:r>
      <w:r w:rsidR="00BC6E1F" w:rsidRPr="005C0789">
        <w:rPr>
          <w:sz w:val="28"/>
          <w:szCs w:val="28"/>
        </w:rPr>
        <w:t>Совета директоров Общества.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276"/>
        <w:gridCol w:w="1843"/>
      </w:tblGrid>
      <w:tr w:rsidR="0088629E" w:rsidRPr="0088629E" w:rsidTr="00C24031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799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C24031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276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3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A2572" w:rsidRPr="0088629E" w:rsidTr="00C24031">
        <w:tc>
          <w:tcPr>
            <w:tcW w:w="4583" w:type="dxa"/>
          </w:tcPr>
          <w:p w:rsidR="00AA2572" w:rsidRDefault="00AA2572" w:rsidP="00B057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A2572" w:rsidRPr="00EE5B74" w:rsidRDefault="00AA2572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572" w:rsidRPr="00EE5B74" w:rsidRDefault="00AA2572" w:rsidP="00AA257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A2572" w:rsidRPr="00EE5B74" w:rsidRDefault="00AA2572" w:rsidP="00AA2572">
            <w:pPr>
              <w:ind w:firstLine="70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C24031">
        <w:tc>
          <w:tcPr>
            <w:tcW w:w="4583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C3650" w:rsidRPr="00C66365" w:rsidTr="00C24031">
        <w:tc>
          <w:tcPr>
            <w:tcW w:w="4583" w:type="dxa"/>
          </w:tcPr>
          <w:p w:rsidR="00AC3650" w:rsidRPr="00C66365" w:rsidRDefault="00AC3650" w:rsidP="00AC36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C3650" w:rsidRPr="00C66365" w:rsidRDefault="0006484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AC3650" w:rsidRPr="00A82295" w:rsidRDefault="0006484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AC3650" w:rsidRPr="00A82295" w:rsidRDefault="0006484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C24031">
        <w:tc>
          <w:tcPr>
            <w:tcW w:w="4583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090B" w:rsidRPr="0088629E" w:rsidTr="00C24031">
        <w:trPr>
          <w:trHeight w:val="310"/>
        </w:trPr>
        <w:tc>
          <w:tcPr>
            <w:tcW w:w="4583" w:type="dxa"/>
          </w:tcPr>
          <w:p w:rsidR="0029090B" w:rsidRDefault="0029090B" w:rsidP="00621818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vAlign w:val="center"/>
          </w:tcPr>
          <w:p w:rsidR="0029090B" w:rsidRPr="00EE5B74" w:rsidRDefault="0029090B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29090B" w:rsidRDefault="0029090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29090B" w:rsidRDefault="0029090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C7C8D" w:rsidRPr="0088629E" w:rsidTr="00C24031">
        <w:trPr>
          <w:trHeight w:val="310"/>
        </w:trPr>
        <w:tc>
          <w:tcPr>
            <w:tcW w:w="4583" w:type="dxa"/>
          </w:tcPr>
          <w:p w:rsidR="00BC7C8D" w:rsidRPr="00621818" w:rsidRDefault="00BC7C8D" w:rsidP="006218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C24031">
        <w:tc>
          <w:tcPr>
            <w:tcW w:w="4583" w:type="dxa"/>
          </w:tcPr>
          <w:p w:rsidR="0088629E" w:rsidRPr="00621818" w:rsidRDefault="00CE7D0C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C0B37" w:rsidRDefault="006C0B37" w:rsidP="006C0B37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729B9" w:rsidRPr="00AF486D" w:rsidRDefault="006C0B37" w:rsidP="00B93826">
      <w:pPr>
        <w:jc w:val="both"/>
        <w:rPr>
          <w:b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BC6E1F" w:rsidRPr="00BC6E1F">
        <w:rPr>
          <w:sz w:val="28"/>
          <w:szCs w:val="28"/>
        </w:rPr>
        <w:t xml:space="preserve">Об утверждении скорректированного Плана закупки   </w:t>
      </w:r>
      <w:r w:rsidR="00F45D61">
        <w:rPr>
          <w:sz w:val="28"/>
          <w:szCs w:val="28"/>
        </w:rPr>
        <w:t xml:space="preserve">                        </w:t>
      </w:r>
      <w:r w:rsidR="00BC6E1F" w:rsidRPr="00BC6E1F">
        <w:rPr>
          <w:sz w:val="28"/>
          <w:szCs w:val="28"/>
        </w:rPr>
        <w:t>АО «Янтарьэнерго» на 2018 год.</w:t>
      </w:r>
    </w:p>
    <w:p w:rsidR="007805BB" w:rsidRDefault="006C0B37" w:rsidP="006C0B37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BC6E1F" w:rsidRPr="00BC6E1F">
        <w:rPr>
          <w:bCs/>
          <w:sz w:val="28"/>
          <w:szCs w:val="28"/>
        </w:rPr>
        <w:t>Утвердить скорректированный План закупки Общества на 2018 год в соответствии с приложением № 2 к настоящему решению Совета директоров Общества.</w:t>
      </w:r>
    </w:p>
    <w:p w:rsidR="00105F1E" w:rsidRDefault="00105F1E" w:rsidP="00105F1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276"/>
        <w:gridCol w:w="1843"/>
      </w:tblGrid>
      <w:tr w:rsidR="00105F1E" w:rsidRPr="0088629E" w:rsidTr="000D604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105F1E" w:rsidRPr="0088629E" w:rsidRDefault="00105F1E" w:rsidP="000D604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05F1E" w:rsidRPr="0088629E" w:rsidRDefault="00105F1E" w:rsidP="000D604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799" w:type="dxa"/>
            <w:gridSpan w:val="3"/>
            <w:shd w:val="pct30" w:color="auto" w:fill="FFFFFF"/>
          </w:tcPr>
          <w:p w:rsidR="00105F1E" w:rsidRPr="0088629E" w:rsidRDefault="00105F1E" w:rsidP="000D604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05F1E" w:rsidRPr="0088629E" w:rsidTr="000D604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105F1E" w:rsidRPr="0088629E" w:rsidRDefault="00105F1E" w:rsidP="000D604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105F1E" w:rsidRPr="0088629E" w:rsidRDefault="00105F1E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276" w:type="dxa"/>
            <w:shd w:val="pct30" w:color="auto" w:fill="FFFFFF"/>
          </w:tcPr>
          <w:p w:rsidR="00105F1E" w:rsidRPr="0088629E" w:rsidRDefault="00105F1E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3" w:type="dxa"/>
            <w:shd w:val="pct30" w:color="auto" w:fill="FFFFFF"/>
          </w:tcPr>
          <w:p w:rsidR="00105F1E" w:rsidRPr="0088629E" w:rsidRDefault="00105F1E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Default="00105F1E" w:rsidP="000D60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05F1E" w:rsidRPr="00EE5B74" w:rsidRDefault="00105F1E" w:rsidP="000D6040">
            <w:pPr>
              <w:ind w:firstLine="70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Pr="00621818" w:rsidRDefault="00105F1E" w:rsidP="000D604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C66365" w:rsidTr="000D6040">
        <w:tc>
          <w:tcPr>
            <w:tcW w:w="4583" w:type="dxa"/>
          </w:tcPr>
          <w:p w:rsidR="00105F1E" w:rsidRPr="00C66365" w:rsidRDefault="00105F1E" w:rsidP="000D604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05F1E" w:rsidRPr="00C66365" w:rsidRDefault="002D46E8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2D46E8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Pr="00621818" w:rsidRDefault="00105F1E" w:rsidP="000D6040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rPr>
          <w:trHeight w:val="310"/>
        </w:trPr>
        <w:tc>
          <w:tcPr>
            <w:tcW w:w="4583" w:type="dxa"/>
          </w:tcPr>
          <w:p w:rsidR="00105F1E" w:rsidRDefault="00105F1E" w:rsidP="000D6040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rPr>
          <w:trHeight w:val="310"/>
        </w:trPr>
        <w:tc>
          <w:tcPr>
            <w:tcW w:w="4583" w:type="dxa"/>
          </w:tcPr>
          <w:p w:rsidR="00105F1E" w:rsidRPr="00621818" w:rsidRDefault="00105F1E" w:rsidP="000D6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Pr="00621818" w:rsidRDefault="00105F1E" w:rsidP="000D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05F1E" w:rsidRDefault="00105F1E" w:rsidP="00105F1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C0B37" w:rsidRDefault="006C0B37" w:rsidP="006C0B37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729B9" w:rsidRPr="00282FEB" w:rsidRDefault="006C0B37" w:rsidP="006C0B37">
      <w:pPr>
        <w:shd w:val="clear" w:color="auto" w:fill="FFFFFF"/>
        <w:jc w:val="both"/>
        <w:rPr>
          <w:b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BC6E1F" w:rsidRPr="00BC6E1F">
        <w:rPr>
          <w:sz w:val="28"/>
          <w:szCs w:val="28"/>
        </w:rPr>
        <w:t>Об определении позиции АО «Янтарьэнерго» по вопросам повесток дня заседаний Советов директоров ДЗО Общества.</w:t>
      </w:r>
    </w:p>
    <w:p w:rsidR="003729B9" w:rsidRDefault="006C0B37" w:rsidP="00D7660B">
      <w:pPr>
        <w:tabs>
          <w:tab w:val="left" w:pos="993"/>
        </w:tabs>
        <w:contextualSpacing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BC6E1F" w:rsidRPr="00A325C0" w:rsidRDefault="00BC6E1F" w:rsidP="00BC6E1F">
      <w:pPr>
        <w:tabs>
          <w:tab w:val="left" w:pos="2977"/>
        </w:tabs>
        <w:ind w:firstLine="567"/>
        <w:jc w:val="both"/>
        <w:rPr>
          <w:bCs/>
          <w:sz w:val="28"/>
          <w:szCs w:val="28"/>
        </w:rPr>
      </w:pPr>
      <w:r w:rsidRPr="00A325C0">
        <w:rPr>
          <w:bCs/>
          <w:sz w:val="28"/>
          <w:szCs w:val="28"/>
        </w:rPr>
        <w:t xml:space="preserve">1. Поручить представителям АО «Янтарьэнерго» в Совете директоров </w:t>
      </w:r>
      <w:r w:rsidRPr="00A325C0">
        <w:rPr>
          <w:bCs/>
          <w:sz w:val="28"/>
          <w:szCs w:val="28"/>
        </w:rPr>
        <w:br/>
        <w:t xml:space="preserve">ОАО «Калининградская генерирующая компания» по вопросу: «О </w:t>
      </w:r>
      <w:r w:rsidRPr="00A325C0">
        <w:rPr>
          <w:bCs/>
          <w:sz w:val="28"/>
          <w:szCs w:val="28"/>
        </w:rPr>
        <w:lastRenderedPageBreak/>
        <w:t>рассмотрении отчета о</w:t>
      </w:r>
      <w:r>
        <w:rPr>
          <w:bCs/>
          <w:sz w:val="28"/>
          <w:szCs w:val="28"/>
        </w:rPr>
        <w:t>б обеспечении страховой защиты за</w:t>
      </w:r>
      <w:r w:rsidRPr="00A325C0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, 2 кварталы</w:t>
      </w:r>
      <w:r w:rsidRPr="00A325C0">
        <w:rPr>
          <w:bCs/>
          <w:sz w:val="28"/>
          <w:szCs w:val="28"/>
        </w:rPr>
        <w:t xml:space="preserve"> 2018 года» голосовать «ЗА» принятие следующего решения:</w:t>
      </w:r>
    </w:p>
    <w:p w:rsidR="00BC6E1F" w:rsidRPr="00A325C0" w:rsidRDefault="00BC6E1F" w:rsidP="00BC6E1F">
      <w:pPr>
        <w:ind w:firstLine="567"/>
        <w:jc w:val="both"/>
        <w:rPr>
          <w:bCs/>
          <w:sz w:val="28"/>
          <w:szCs w:val="28"/>
        </w:rPr>
      </w:pPr>
      <w:r w:rsidRPr="00A325C0">
        <w:rPr>
          <w:bCs/>
          <w:sz w:val="28"/>
          <w:szCs w:val="28"/>
        </w:rPr>
        <w:t xml:space="preserve">1.2. Принять к сведению отчет об обеспечении страховой защиты </w:t>
      </w:r>
      <w:proofErr w:type="gramStart"/>
      <w:r w:rsidRPr="00A325C0">
        <w:rPr>
          <w:bCs/>
          <w:sz w:val="28"/>
          <w:szCs w:val="28"/>
        </w:rPr>
        <w:t>за  1</w:t>
      </w:r>
      <w:proofErr w:type="gramEnd"/>
      <w:r w:rsidRPr="00A325C0">
        <w:rPr>
          <w:bCs/>
          <w:sz w:val="28"/>
          <w:szCs w:val="28"/>
        </w:rPr>
        <w:t>, 2 кварталы 2018 согласно приложению к настоящему решению Совета директоров Общества.</w:t>
      </w:r>
    </w:p>
    <w:p w:rsidR="00BC6E1F" w:rsidRDefault="00BC6E1F" w:rsidP="00BC6E1F">
      <w:pPr>
        <w:widowControl w:val="0"/>
        <w:tabs>
          <w:tab w:val="left" w:pos="284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A325C0">
        <w:rPr>
          <w:bCs/>
          <w:sz w:val="28"/>
          <w:szCs w:val="28"/>
        </w:rPr>
        <w:t>1.3. Отметить позднее вынесение отчета за 1 квартал 2018 года на рассмотрение Совета директоров Общества.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25C0">
        <w:rPr>
          <w:sz w:val="28"/>
          <w:szCs w:val="28"/>
        </w:rPr>
        <w:t xml:space="preserve">. Поручить представителям АО «Янтарьэнерго» </w:t>
      </w:r>
      <w:r>
        <w:rPr>
          <w:sz w:val="28"/>
          <w:szCs w:val="28"/>
        </w:rPr>
        <w:t>в Совете</w:t>
      </w:r>
      <w:r w:rsidRPr="00A325C0">
        <w:rPr>
          <w:sz w:val="28"/>
          <w:szCs w:val="28"/>
        </w:rPr>
        <w:t xml:space="preserve"> директоров ОАО «Калининградская генерирующая компания» </w:t>
      </w:r>
      <w:r w:rsidRPr="00A325C0">
        <w:rPr>
          <w:bCs/>
          <w:sz w:val="28"/>
          <w:szCs w:val="28"/>
        </w:rPr>
        <w:t xml:space="preserve">по вопросу: </w:t>
      </w:r>
      <w:r w:rsidRPr="00A325C0">
        <w:rPr>
          <w:sz w:val="28"/>
          <w:szCs w:val="28"/>
        </w:rPr>
        <w:t>«О рассмотрении</w:t>
      </w:r>
      <w:r>
        <w:rPr>
          <w:sz w:val="28"/>
          <w:szCs w:val="28"/>
        </w:rPr>
        <w:t xml:space="preserve"> отчета о кредитной политике за </w:t>
      </w:r>
      <w:r w:rsidRPr="00A325C0">
        <w:rPr>
          <w:sz w:val="28"/>
          <w:szCs w:val="28"/>
        </w:rPr>
        <w:t>1, 2 кварталы 2018 года» голосовать «ЗА» принятие следующего решения: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25C0">
        <w:rPr>
          <w:sz w:val="28"/>
          <w:szCs w:val="28"/>
        </w:rPr>
        <w:t>.1. Принять к сведению отчет</w:t>
      </w:r>
      <w:r w:rsidRPr="006374A8">
        <w:rPr>
          <w:sz w:val="28"/>
          <w:szCs w:val="28"/>
        </w:rPr>
        <w:t xml:space="preserve"> </w:t>
      </w:r>
      <w:r w:rsidRPr="00A325C0">
        <w:rPr>
          <w:sz w:val="28"/>
          <w:szCs w:val="28"/>
        </w:rPr>
        <w:t xml:space="preserve">о кредитной политике </w:t>
      </w:r>
      <w:r w:rsidRPr="00A325C0">
        <w:rPr>
          <w:sz w:val="28"/>
          <w:szCs w:val="28"/>
        </w:rPr>
        <w:br/>
        <w:t xml:space="preserve">за 1, 2 кварталы 2018 года согласно </w:t>
      </w:r>
      <w:proofErr w:type="gramStart"/>
      <w:r w:rsidRPr="00A325C0">
        <w:rPr>
          <w:sz w:val="28"/>
          <w:szCs w:val="28"/>
        </w:rPr>
        <w:t>приложениям</w:t>
      </w:r>
      <w:proofErr w:type="gramEnd"/>
      <w:r w:rsidRPr="00A325C0">
        <w:rPr>
          <w:sz w:val="28"/>
          <w:szCs w:val="28"/>
        </w:rPr>
        <w:t xml:space="preserve"> к настоящему решению Совета директоров Общества.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25C0">
        <w:rPr>
          <w:sz w:val="28"/>
          <w:szCs w:val="28"/>
        </w:rPr>
        <w:t>.2. Отметить превышение</w:t>
      </w:r>
      <w:r w:rsidRPr="00A325C0">
        <w:rPr>
          <w:bCs/>
          <w:iCs/>
          <w:sz w:val="28"/>
          <w:szCs w:val="28"/>
        </w:rPr>
        <w:t xml:space="preserve"> Максимально допустимого лимита по среднесрочной ликвидности и Максимально допустимого лимита по финансовому рычагу.</w:t>
      </w:r>
    </w:p>
    <w:p w:rsidR="00BC6E1F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25C0">
        <w:rPr>
          <w:sz w:val="28"/>
          <w:szCs w:val="28"/>
        </w:rPr>
        <w:t>.3. Поручить Генеральному директору ОАО «Калининградская генерирующая компания» обеспечить выполнение требований Положения о кредитной политике, ут</w:t>
      </w:r>
      <w:r>
        <w:rPr>
          <w:sz w:val="28"/>
          <w:szCs w:val="28"/>
        </w:rPr>
        <w:t xml:space="preserve">вержденного Советом директоров </w:t>
      </w:r>
      <w:r w:rsidRPr="00FC47A2">
        <w:rPr>
          <w:sz w:val="28"/>
          <w:szCs w:val="28"/>
        </w:rPr>
        <w:br/>
      </w:r>
      <w:r w:rsidRPr="00A325C0">
        <w:rPr>
          <w:sz w:val="28"/>
          <w:szCs w:val="28"/>
        </w:rPr>
        <w:t>ОАО «Калининградская генерирующая компания».</w:t>
      </w:r>
    </w:p>
    <w:p w:rsidR="00BC6E1F" w:rsidRPr="00A325C0" w:rsidRDefault="00BC6E1F" w:rsidP="00BC6E1F">
      <w:pPr>
        <w:tabs>
          <w:tab w:val="left" w:pos="297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A325C0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A325C0">
        <w:rPr>
          <w:bCs/>
          <w:sz w:val="28"/>
          <w:szCs w:val="28"/>
        </w:rPr>
        <w:br/>
        <w:t>ОАО «Калининградская генерирующая компания» по вопросу: «</w:t>
      </w:r>
      <w:r w:rsidRPr="00A325C0">
        <w:rPr>
          <w:sz w:val="28"/>
          <w:szCs w:val="28"/>
        </w:rPr>
        <w:t xml:space="preserve">О рассмотрении отчета </w:t>
      </w:r>
      <w:r>
        <w:rPr>
          <w:sz w:val="28"/>
          <w:szCs w:val="28"/>
        </w:rPr>
        <w:t xml:space="preserve">об исполнении бизнес-плана Общества </w:t>
      </w:r>
      <w:r w:rsidRPr="00A325C0">
        <w:rPr>
          <w:sz w:val="28"/>
          <w:szCs w:val="28"/>
        </w:rPr>
        <w:t xml:space="preserve">за </w:t>
      </w:r>
      <w:r w:rsidRPr="00A325C0">
        <w:rPr>
          <w:sz w:val="28"/>
          <w:szCs w:val="28"/>
        </w:rPr>
        <w:br/>
        <w:t>1</w:t>
      </w:r>
      <w:r>
        <w:rPr>
          <w:sz w:val="28"/>
          <w:szCs w:val="28"/>
        </w:rPr>
        <w:t xml:space="preserve"> </w:t>
      </w:r>
      <w:r w:rsidRPr="00A325C0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A325C0">
        <w:rPr>
          <w:sz w:val="28"/>
          <w:szCs w:val="28"/>
        </w:rPr>
        <w:t>2018 года»</w:t>
      </w:r>
      <w:r>
        <w:rPr>
          <w:sz w:val="28"/>
          <w:szCs w:val="28"/>
        </w:rPr>
        <w:t xml:space="preserve"> </w:t>
      </w:r>
      <w:r w:rsidRPr="00A325C0">
        <w:rPr>
          <w:bCs/>
          <w:sz w:val="28"/>
          <w:szCs w:val="28"/>
        </w:rPr>
        <w:t>голосовать «ЗА» принятие следующего решения: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25C0">
        <w:rPr>
          <w:sz w:val="28"/>
          <w:szCs w:val="28"/>
        </w:rPr>
        <w:t>.1. Отметить неисполнение пунктов 3.9-3.11. Стандарта бизнес-планирования ОАО «КГК», утвержденного Советом директоров 31.07.2018 (протокол №1), в части отсутствия утвержденного бизнес-плана ОАО «КГК» на 2018-2022 гг., сметы затрат, отчета о финансово-хозяйственной деятельности Общества и отчета по исполнению сметы затрат Общества за отчетный период.</w:t>
      </w:r>
    </w:p>
    <w:p w:rsidR="00BC6E1F" w:rsidRPr="00A325C0" w:rsidRDefault="00BC6E1F" w:rsidP="00BC6E1F">
      <w:pPr>
        <w:widowControl w:val="0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A325C0">
        <w:rPr>
          <w:sz w:val="28"/>
          <w:szCs w:val="28"/>
        </w:rPr>
        <w:t>.2.2. Поручить Генеральному директору</w:t>
      </w:r>
      <w:r w:rsidRPr="00A325C0">
        <w:rPr>
          <w:color w:val="385623"/>
          <w:sz w:val="28"/>
          <w:szCs w:val="28"/>
        </w:rPr>
        <w:t xml:space="preserve"> </w:t>
      </w:r>
      <w:r w:rsidRPr="00A325C0">
        <w:rPr>
          <w:sz w:val="28"/>
          <w:szCs w:val="28"/>
        </w:rPr>
        <w:t>Общества:</w:t>
      </w:r>
    </w:p>
    <w:p w:rsidR="00BC6E1F" w:rsidRPr="00A325C0" w:rsidRDefault="00BC6E1F" w:rsidP="00BC6E1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25C0">
        <w:rPr>
          <w:sz w:val="28"/>
          <w:szCs w:val="28"/>
        </w:rPr>
        <w:t>.2.3. обеспечить утверждение бизнес-плана ОАО «КГК» на 2018-2022 гг.</w:t>
      </w:r>
    </w:p>
    <w:p w:rsidR="00BC6E1F" w:rsidRPr="00A325C0" w:rsidRDefault="00BC6E1F" w:rsidP="00BC6E1F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A325C0">
        <w:rPr>
          <w:sz w:val="28"/>
          <w:szCs w:val="28"/>
        </w:rPr>
        <w:t xml:space="preserve">         Срок: 01.10.2018.</w:t>
      </w:r>
    </w:p>
    <w:p w:rsidR="00BC6E1F" w:rsidRPr="00A325C0" w:rsidRDefault="00BC6E1F" w:rsidP="00BC6E1F">
      <w:pPr>
        <w:widowControl w:val="0"/>
        <w:tabs>
          <w:tab w:val="left" w:pos="567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25C0">
        <w:rPr>
          <w:sz w:val="28"/>
          <w:szCs w:val="28"/>
        </w:rPr>
        <w:t xml:space="preserve">.2.4. вынести на рассмотрение Совета директоров Общества отчет </w:t>
      </w:r>
      <w:r w:rsidRPr="00A325C0">
        <w:rPr>
          <w:sz w:val="28"/>
          <w:szCs w:val="28"/>
        </w:rPr>
        <w:br/>
        <w:t>о финансово-хозяйственной деятельности Общества за 1 квартал 2018 года и 1 полугодие 2018 года.</w:t>
      </w:r>
    </w:p>
    <w:p w:rsidR="00BC6E1F" w:rsidRPr="00A325C0" w:rsidRDefault="00BC6E1F" w:rsidP="00BC6E1F">
      <w:pPr>
        <w:widowControl w:val="0"/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  <w:r w:rsidRPr="00A325C0">
        <w:rPr>
          <w:sz w:val="28"/>
          <w:szCs w:val="28"/>
        </w:rPr>
        <w:t xml:space="preserve">        Срок: 24.09.2018.</w:t>
      </w:r>
    </w:p>
    <w:p w:rsidR="00BC6E1F" w:rsidRPr="00A325C0" w:rsidRDefault="00BC6E1F" w:rsidP="00BC6E1F">
      <w:pPr>
        <w:tabs>
          <w:tab w:val="left" w:pos="297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325C0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A325C0">
        <w:rPr>
          <w:bCs/>
          <w:sz w:val="28"/>
          <w:szCs w:val="28"/>
        </w:rPr>
        <w:br/>
        <w:t>ОАО «Янтарьэнергосбыт» по вопросу: «О рассмотрении отчета об обеспечении страхо</w:t>
      </w:r>
      <w:r>
        <w:rPr>
          <w:bCs/>
          <w:sz w:val="28"/>
          <w:szCs w:val="28"/>
        </w:rPr>
        <w:t>вой защиты во 2 квартале 2018 года</w:t>
      </w:r>
      <w:r w:rsidRPr="00A325C0">
        <w:rPr>
          <w:bCs/>
          <w:sz w:val="28"/>
          <w:szCs w:val="28"/>
        </w:rPr>
        <w:t>» голосовать «ЗА» принятие следующего решения:</w:t>
      </w:r>
      <w:r>
        <w:rPr>
          <w:bCs/>
          <w:sz w:val="28"/>
          <w:szCs w:val="28"/>
        </w:rPr>
        <w:t xml:space="preserve"> П</w:t>
      </w:r>
      <w:r w:rsidRPr="00A325C0">
        <w:rPr>
          <w:bCs/>
          <w:sz w:val="28"/>
          <w:szCs w:val="28"/>
        </w:rPr>
        <w:t xml:space="preserve">ринять к сведению отчет об обеспечении страховой защиты во 2 квартале 2018 согласно </w:t>
      </w:r>
      <w:proofErr w:type="gramStart"/>
      <w:r w:rsidRPr="00A325C0">
        <w:rPr>
          <w:bCs/>
          <w:sz w:val="28"/>
          <w:szCs w:val="28"/>
        </w:rPr>
        <w:t>приложению</w:t>
      </w:r>
      <w:proofErr w:type="gramEnd"/>
      <w:r w:rsidRPr="00A325C0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325C0">
        <w:rPr>
          <w:sz w:val="28"/>
          <w:szCs w:val="28"/>
        </w:rPr>
        <w:t xml:space="preserve">. Поручить представителям АО «Янтарьэнерго» </w:t>
      </w:r>
      <w:r>
        <w:rPr>
          <w:sz w:val="28"/>
          <w:szCs w:val="28"/>
        </w:rPr>
        <w:t>в Совете</w:t>
      </w:r>
      <w:r w:rsidRPr="00A325C0">
        <w:rPr>
          <w:sz w:val="28"/>
          <w:szCs w:val="28"/>
        </w:rPr>
        <w:t xml:space="preserve"> директоров ОАО «Янтарьэнергосбыт»</w:t>
      </w:r>
      <w:r>
        <w:rPr>
          <w:sz w:val="28"/>
          <w:szCs w:val="28"/>
        </w:rPr>
        <w:t xml:space="preserve"> по вопросу:</w:t>
      </w:r>
      <w:r w:rsidRPr="00A325C0">
        <w:rPr>
          <w:sz w:val="28"/>
          <w:szCs w:val="28"/>
        </w:rPr>
        <w:t xml:space="preserve"> «О рассмотрении отчета о кредитной политике за 1, 2 кварталы 2018 года» голосовать «ЗА» принятие следующего решения: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5C0">
        <w:rPr>
          <w:sz w:val="28"/>
          <w:szCs w:val="28"/>
        </w:rPr>
        <w:t xml:space="preserve">.1. Принять к сведению отчет о кредитной политике </w:t>
      </w:r>
      <w:r w:rsidRPr="00A325C0">
        <w:rPr>
          <w:sz w:val="28"/>
          <w:szCs w:val="28"/>
        </w:rPr>
        <w:br/>
        <w:t xml:space="preserve">за 1, 2 кварталы 2018 года согласно </w:t>
      </w:r>
      <w:proofErr w:type="gramStart"/>
      <w:r w:rsidRPr="00A325C0">
        <w:rPr>
          <w:sz w:val="28"/>
          <w:szCs w:val="28"/>
        </w:rPr>
        <w:t>приложениям</w:t>
      </w:r>
      <w:proofErr w:type="gramEnd"/>
      <w:r w:rsidRPr="00A325C0">
        <w:rPr>
          <w:sz w:val="28"/>
          <w:szCs w:val="28"/>
        </w:rPr>
        <w:t xml:space="preserve"> к настоящему решению </w:t>
      </w:r>
      <w:r w:rsidRPr="00A325C0">
        <w:rPr>
          <w:bCs/>
          <w:sz w:val="28"/>
          <w:szCs w:val="28"/>
        </w:rPr>
        <w:t>Совета директоров Общества.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5</w:t>
      </w:r>
      <w:r w:rsidRPr="00A325C0">
        <w:rPr>
          <w:sz w:val="28"/>
          <w:szCs w:val="28"/>
        </w:rPr>
        <w:t>.2. Отметить превышение значений</w:t>
      </w:r>
      <w:r w:rsidRPr="00A325C0">
        <w:rPr>
          <w:bCs/>
          <w:iCs/>
          <w:sz w:val="28"/>
          <w:szCs w:val="28"/>
        </w:rPr>
        <w:t xml:space="preserve"> Максимально допустимого лимита по структуре пассивов, а также Целевых лимитов по сумме ликвидных активов и по долговому покрытию.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5</w:t>
      </w:r>
      <w:r w:rsidRPr="00A325C0">
        <w:rPr>
          <w:sz w:val="28"/>
          <w:szCs w:val="28"/>
        </w:rPr>
        <w:t xml:space="preserve">.3. Отметить превышение объема долгового портфеля на 31.03.2018, утвержденного Советом директоров ОАО «Янтарьэнергосбыт» (Протокол от 02.03.2018 №10) в рамках вопроса «Об утверждении кредитного плана </w:t>
      </w:r>
      <w:r w:rsidRPr="00A325C0">
        <w:rPr>
          <w:sz w:val="28"/>
          <w:szCs w:val="28"/>
        </w:rPr>
        <w:br/>
        <w:t>ОАО «Янтарьэнергосбыт» на 1 квартал 2018 года»</w:t>
      </w:r>
      <w:r w:rsidRPr="00A325C0">
        <w:rPr>
          <w:bCs/>
          <w:iCs/>
          <w:sz w:val="28"/>
          <w:szCs w:val="28"/>
        </w:rPr>
        <w:t>.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5C0">
        <w:rPr>
          <w:sz w:val="28"/>
          <w:szCs w:val="28"/>
        </w:rPr>
        <w:t>.4. Поручить Генеральному директору ОАО «Янтарьэнергосбыт» обеспечить выполнение требований Положения о кредитной политике, утвержденного Советом директоров ОАО «Янтарьэнергосбыт».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5C0">
        <w:rPr>
          <w:sz w:val="28"/>
          <w:szCs w:val="28"/>
        </w:rPr>
        <w:t>.5. обеспечить соблюдение объема долгового портфеля на 30.09.2018, утвержденного Советом директоров Общества (Протокол от 25.07.2018 № 1) в рамках вопроса «О</w:t>
      </w:r>
      <w:r>
        <w:rPr>
          <w:sz w:val="28"/>
          <w:szCs w:val="28"/>
        </w:rPr>
        <w:t xml:space="preserve">б утверждении кредитного плана </w:t>
      </w:r>
      <w:r>
        <w:rPr>
          <w:sz w:val="28"/>
          <w:szCs w:val="28"/>
        </w:rPr>
        <w:br/>
      </w:r>
      <w:r w:rsidRPr="00A325C0">
        <w:rPr>
          <w:sz w:val="28"/>
          <w:szCs w:val="28"/>
        </w:rPr>
        <w:t>ОАО «Янтарьэнергосбыт» на 3 квартал 2018 года».</w:t>
      </w:r>
    </w:p>
    <w:p w:rsidR="00BC6E1F" w:rsidRDefault="00BC6E1F" w:rsidP="00BC6E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0106A">
        <w:rPr>
          <w:sz w:val="28"/>
          <w:szCs w:val="28"/>
        </w:rPr>
        <w:t xml:space="preserve">. </w:t>
      </w:r>
      <w:r w:rsidRPr="00A325C0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A325C0">
        <w:rPr>
          <w:bCs/>
          <w:sz w:val="28"/>
          <w:szCs w:val="28"/>
        </w:rPr>
        <w:br/>
      </w:r>
      <w:r w:rsidRPr="00A0106A">
        <w:rPr>
          <w:sz w:val="28"/>
          <w:szCs w:val="28"/>
        </w:rPr>
        <w:t xml:space="preserve">ОАО «Янтарьэнергосбыт» </w:t>
      </w:r>
      <w:r w:rsidRPr="00A325C0">
        <w:rPr>
          <w:bCs/>
          <w:sz w:val="28"/>
          <w:szCs w:val="28"/>
        </w:rPr>
        <w:t>по вопросу: «</w:t>
      </w:r>
      <w:r w:rsidRPr="00A325C0">
        <w:rPr>
          <w:sz w:val="28"/>
          <w:szCs w:val="28"/>
        </w:rPr>
        <w:t xml:space="preserve">О рассмотрении отчета </w:t>
      </w:r>
      <w:r>
        <w:rPr>
          <w:sz w:val="28"/>
          <w:szCs w:val="28"/>
        </w:rPr>
        <w:t xml:space="preserve">об исполнении бизнес-плана Общества за </w:t>
      </w:r>
      <w:r w:rsidRPr="00A325C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325C0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A325C0">
        <w:rPr>
          <w:sz w:val="28"/>
          <w:szCs w:val="28"/>
        </w:rPr>
        <w:t>2018 года»</w:t>
      </w:r>
      <w:r>
        <w:rPr>
          <w:sz w:val="28"/>
          <w:szCs w:val="28"/>
        </w:rPr>
        <w:t xml:space="preserve"> </w:t>
      </w:r>
      <w:r w:rsidRPr="00A325C0">
        <w:rPr>
          <w:bCs/>
          <w:sz w:val="28"/>
          <w:szCs w:val="28"/>
        </w:rPr>
        <w:t>голосовать «ЗА» принятие следующего решения:</w:t>
      </w:r>
    </w:p>
    <w:p w:rsidR="00BC6E1F" w:rsidRPr="00A0106A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0106A">
        <w:rPr>
          <w:sz w:val="28"/>
          <w:szCs w:val="28"/>
        </w:rPr>
        <w:t xml:space="preserve">.1. Принять к сведению отчет об исполнении бизнес-плана </w:t>
      </w:r>
      <w:r w:rsidRPr="00A0106A">
        <w:rPr>
          <w:sz w:val="28"/>
          <w:szCs w:val="28"/>
        </w:rPr>
        <w:br/>
        <w:t xml:space="preserve">ОАО «Янтарьэнергосбыт» за 1 квартал 2018 года согласно </w:t>
      </w:r>
      <w:proofErr w:type="gramStart"/>
      <w:r w:rsidRPr="00A0106A">
        <w:rPr>
          <w:sz w:val="28"/>
          <w:szCs w:val="28"/>
        </w:rPr>
        <w:t>приложению</w:t>
      </w:r>
      <w:proofErr w:type="gramEnd"/>
      <w:r w:rsidRPr="00A0106A">
        <w:rPr>
          <w:sz w:val="28"/>
          <w:szCs w:val="28"/>
        </w:rPr>
        <w:t xml:space="preserve"> к настоящему решению Совета директоров</w:t>
      </w:r>
      <w:r>
        <w:rPr>
          <w:sz w:val="28"/>
          <w:szCs w:val="28"/>
        </w:rPr>
        <w:t xml:space="preserve"> Общества</w:t>
      </w:r>
      <w:r w:rsidRPr="00A0106A">
        <w:rPr>
          <w:sz w:val="28"/>
          <w:szCs w:val="28"/>
        </w:rPr>
        <w:t>.</w:t>
      </w:r>
    </w:p>
    <w:p w:rsidR="00BC6E1F" w:rsidRPr="00A0106A" w:rsidRDefault="00BC6E1F" w:rsidP="00BC6E1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</w:t>
      </w:r>
      <w:r w:rsidRPr="00A0106A">
        <w:rPr>
          <w:color w:val="000000"/>
          <w:spacing w:val="-2"/>
          <w:sz w:val="28"/>
          <w:szCs w:val="28"/>
        </w:rPr>
        <w:t>.2. Отметить по итогам работы Общества за 1 квартал 2018 года неисполнение плановых показателей в соответствии с приложением к настоящему решению Совета директоров Общества.</w:t>
      </w:r>
    </w:p>
    <w:p w:rsidR="00BC6E1F" w:rsidRPr="00A0106A" w:rsidRDefault="00BC6E1F" w:rsidP="00BC6E1F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A0106A">
        <w:rPr>
          <w:sz w:val="28"/>
          <w:szCs w:val="28"/>
        </w:rPr>
        <w:t>.3. Поручить Генеральному директору Общества обеспечить безусловное исполнение показателей бизнес-плана по итогам 2018 года, в том числе дебиторской и кредиторской задолженности.</w:t>
      </w:r>
    </w:p>
    <w:p w:rsidR="00BC6E1F" w:rsidRPr="00BD11DC" w:rsidRDefault="00BC6E1F" w:rsidP="00BC6E1F">
      <w:pPr>
        <w:tabs>
          <w:tab w:val="left" w:pos="297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BD11DC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BD11DC">
        <w:rPr>
          <w:bCs/>
          <w:sz w:val="28"/>
          <w:szCs w:val="28"/>
        </w:rPr>
        <w:br/>
        <w:t>ОАО «</w:t>
      </w:r>
      <w:proofErr w:type="gramStart"/>
      <w:r w:rsidRPr="00BD11DC">
        <w:rPr>
          <w:bCs/>
          <w:sz w:val="28"/>
          <w:szCs w:val="28"/>
        </w:rPr>
        <w:t>Янтарьэнергосервис»  по</w:t>
      </w:r>
      <w:proofErr w:type="gramEnd"/>
      <w:r w:rsidRPr="00BD11DC">
        <w:rPr>
          <w:bCs/>
          <w:sz w:val="28"/>
          <w:szCs w:val="28"/>
        </w:rPr>
        <w:t xml:space="preserve"> вопросу: «О рассмотрении отчета об обеспечении страховой защиты во 2 квартале 2018 г</w:t>
      </w:r>
      <w:r>
        <w:rPr>
          <w:bCs/>
          <w:sz w:val="28"/>
          <w:szCs w:val="28"/>
        </w:rPr>
        <w:t>ода</w:t>
      </w:r>
      <w:r w:rsidRPr="00BD11DC">
        <w:rPr>
          <w:bCs/>
          <w:sz w:val="28"/>
          <w:szCs w:val="28"/>
        </w:rPr>
        <w:t>» голосовать «ЗА» принятие следующего решения:</w:t>
      </w:r>
      <w:r>
        <w:rPr>
          <w:bCs/>
          <w:sz w:val="28"/>
          <w:szCs w:val="28"/>
        </w:rPr>
        <w:t xml:space="preserve"> </w:t>
      </w:r>
      <w:r w:rsidRPr="00BD11DC">
        <w:rPr>
          <w:bCs/>
          <w:sz w:val="28"/>
          <w:szCs w:val="28"/>
        </w:rPr>
        <w:t xml:space="preserve">Принять к сведению отчет об обеспечении страховой защиты во 2 квартале 2018 </w:t>
      </w:r>
      <w:r>
        <w:rPr>
          <w:bCs/>
          <w:sz w:val="28"/>
          <w:szCs w:val="28"/>
        </w:rPr>
        <w:t xml:space="preserve">года </w:t>
      </w:r>
      <w:r w:rsidRPr="00BD11DC">
        <w:rPr>
          <w:bCs/>
          <w:sz w:val="28"/>
          <w:szCs w:val="28"/>
        </w:rPr>
        <w:t>согласно приложению к настоящему решению Совета директоров Общества.</w:t>
      </w:r>
    </w:p>
    <w:p w:rsidR="00BC6E1F" w:rsidRDefault="00BC6E1F" w:rsidP="00BC6E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D11DC">
        <w:rPr>
          <w:sz w:val="28"/>
          <w:szCs w:val="28"/>
        </w:rPr>
        <w:t xml:space="preserve">. </w:t>
      </w:r>
      <w:r w:rsidRPr="00A325C0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A325C0">
        <w:rPr>
          <w:bCs/>
          <w:sz w:val="28"/>
          <w:szCs w:val="28"/>
        </w:rPr>
        <w:br/>
      </w:r>
      <w:r w:rsidRPr="00BD11DC">
        <w:rPr>
          <w:sz w:val="28"/>
          <w:szCs w:val="28"/>
        </w:rPr>
        <w:t>ОАО «Ян</w:t>
      </w:r>
      <w:r>
        <w:rPr>
          <w:sz w:val="28"/>
          <w:szCs w:val="28"/>
        </w:rPr>
        <w:t xml:space="preserve">тарьэнергосервис» </w:t>
      </w:r>
      <w:r w:rsidRPr="00A325C0">
        <w:rPr>
          <w:bCs/>
          <w:sz w:val="28"/>
          <w:szCs w:val="28"/>
        </w:rPr>
        <w:t>по вопросу: «</w:t>
      </w:r>
      <w:r w:rsidRPr="00A325C0">
        <w:rPr>
          <w:sz w:val="28"/>
          <w:szCs w:val="28"/>
        </w:rPr>
        <w:t xml:space="preserve">О рассмотрении отчета </w:t>
      </w:r>
      <w:r>
        <w:rPr>
          <w:sz w:val="28"/>
          <w:szCs w:val="28"/>
        </w:rPr>
        <w:t xml:space="preserve">об исполнении бизнес-плана Общества за </w:t>
      </w:r>
      <w:r w:rsidRPr="00A325C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325C0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A325C0">
        <w:rPr>
          <w:sz w:val="28"/>
          <w:szCs w:val="28"/>
        </w:rPr>
        <w:t>2018 года»</w:t>
      </w:r>
      <w:r>
        <w:rPr>
          <w:sz w:val="28"/>
          <w:szCs w:val="28"/>
        </w:rPr>
        <w:t xml:space="preserve"> </w:t>
      </w:r>
      <w:r w:rsidRPr="00A325C0">
        <w:rPr>
          <w:bCs/>
          <w:sz w:val="28"/>
          <w:szCs w:val="28"/>
        </w:rPr>
        <w:t>голосовать «ЗА» принятие следующего решения:</w:t>
      </w:r>
    </w:p>
    <w:p w:rsidR="00BC6E1F" w:rsidRPr="00BD11DC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BD11DC">
        <w:rPr>
          <w:sz w:val="28"/>
          <w:szCs w:val="28"/>
        </w:rPr>
        <w:t xml:space="preserve">.1. Принять к сведению отчет об исполнении бизнес-плана </w:t>
      </w:r>
      <w:r w:rsidRPr="00BD11DC">
        <w:rPr>
          <w:sz w:val="28"/>
          <w:szCs w:val="28"/>
        </w:rPr>
        <w:br/>
        <w:t xml:space="preserve">ОАО «Янтарьэнергосервис» за 1 квартал 2018 года согласно </w:t>
      </w:r>
      <w:proofErr w:type="gramStart"/>
      <w:r w:rsidRPr="00BD11DC">
        <w:rPr>
          <w:sz w:val="28"/>
          <w:szCs w:val="28"/>
        </w:rPr>
        <w:t>приложению</w:t>
      </w:r>
      <w:proofErr w:type="gramEnd"/>
      <w:r w:rsidRPr="00BD11DC">
        <w:rPr>
          <w:sz w:val="28"/>
          <w:szCs w:val="28"/>
        </w:rPr>
        <w:t xml:space="preserve"> к настоящему решению Совета директоров</w:t>
      </w:r>
      <w:r>
        <w:rPr>
          <w:sz w:val="28"/>
          <w:szCs w:val="28"/>
        </w:rPr>
        <w:t xml:space="preserve"> Общества</w:t>
      </w:r>
      <w:r w:rsidRPr="00BD11DC">
        <w:rPr>
          <w:sz w:val="28"/>
          <w:szCs w:val="28"/>
        </w:rPr>
        <w:t>.</w:t>
      </w:r>
    </w:p>
    <w:p w:rsidR="00BC6E1F" w:rsidRPr="00BD11DC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D11DC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BD11DC">
        <w:rPr>
          <w:sz w:val="28"/>
          <w:szCs w:val="28"/>
        </w:rPr>
        <w:tab/>
      </w:r>
      <w:r w:rsidRPr="00BD11DC">
        <w:rPr>
          <w:color w:val="000000"/>
          <w:spacing w:val="-2"/>
          <w:sz w:val="28"/>
          <w:szCs w:val="28"/>
        </w:rPr>
        <w:t>Отметить по итогам работы Общества за 1 квартал 2018 года неисполнение плановых показателей в соответствии с приложением к настоящему решению Совета директоров Общества.</w:t>
      </w:r>
    </w:p>
    <w:p w:rsidR="00BC6E1F" w:rsidRPr="00BD11DC" w:rsidRDefault="00BC6E1F" w:rsidP="00BC6E1F">
      <w:pPr>
        <w:widowControl w:val="0"/>
        <w:tabs>
          <w:tab w:val="left" w:pos="993"/>
        </w:tabs>
        <w:ind w:firstLine="567"/>
        <w:jc w:val="both"/>
        <w:rPr>
          <w:color w:val="385623"/>
          <w:sz w:val="28"/>
          <w:szCs w:val="28"/>
        </w:rPr>
      </w:pPr>
      <w:r>
        <w:rPr>
          <w:sz w:val="28"/>
          <w:szCs w:val="28"/>
        </w:rPr>
        <w:t>8</w:t>
      </w:r>
      <w:r w:rsidRPr="00BD11DC">
        <w:rPr>
          <w:sz w:val="28"/>
          <w:szCs w:val="28"/>
        </w:rPr>
        <w:t>.3.</w:t>
      </w:r>
      <w:r w:rsidRPr="00BD11D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D11DC">
        <w:rPr>
          <w:sz w:val="28"/>
          <w:szCs w:val="28"/>
        </w:rPr>
        <w:t>Поручить Генеральному директору</w:t>
      </w:r>
      <w:r w:rsidRPr="00BD11DC">
        <w:rPr>
          <w:color w:val="385623"/>
          <w:sz w:val="28"/>
          <w:szCs w:val="28"/>
        </w:rPr>
        <w:t xml:space="preserve"> </w:t>
      </w:r>
      <w:r w:rsidRPr="00BD11DC">
        <w:rPr>
          <w:sz w:val="28"/>
          <w:szCs w:val="28"/>
        </w:rPr>
        <w:t>Общества обеспечить безусловное исполнение показателей бизнес-плана по итогам 2018 года, в том числе чистой прибыли</w:t>
      </w:r>
      <w:r w:rsidRPr="00BD11DC">
        <w:rPr>
          <w:color w:val="385623"/>
          <w:sz w:val="28"/>
          <w:szCs w:val="28"/>
        </w:rPr>
        <w:t>.</w:t>
      </w:r>
    </w:p>
    <w:p w:rsidR="00105F1E" w:rsidRDefault="00105F1E" w:rsidP="00105F1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276"/>
        <w:gridCol w:w="1843"/>
      </w:tblGrid>
      <w:tr w:rsidR="00105F1E" w:rsidRPr="0088629E" w:rsidTr="000D604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105F1E" w:rsidRPr="0088629E" w:rsidRDefault="00105F1E" w:rsidP="000D604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05F1E" w:rsidRPr="0088629E" w:rsidRDefault="00105F1E" w:rsidP="000D604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799" w:type="dxa"/>
            <w:gridSpan w:val="3"/>
            <w:shd w:val="pct30" w:color="auto" w:fill="FFFFFF"/>
          </w:tcPr>
          <w:p w:rsidR="00105F1E" w:rsidRPr="0088629E" w:rsidRDefault="00105F1E" w:rsidP="000D604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05F1E" w:rsidRPr="0088629E" w:rsidTr="000D604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105F1E" w:rsidRPr="0088629E" w:rsidRDefault="00105F1E" w:rsidP="000D604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105F1E" w:rsidRPr="0088629E" w:rsidRDefault="00105F1E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276" w:type="dxa"/>
            <w:shd w:val="pct30" w:color="auto" w:fill="FFFFFF"/>
          </w:tcPr>
          <w:p w:rsidR="00105F1E" w:rsidRPr="0088629E" w:rsidRDefault="00105F1E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3" w:type="dxa"/>
            <w:shd w:val="pct30" w:color="auto" w:fill="FFFFFF"/>
          </w:tcPr>
          <w:p w:rsidR="00105F1E" w:rsidRPr="0088629E" w:rsidRDefault="00105F1E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Default="00105F1E" w:rsidP="000D60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05F1E" w:rsidRPr="00EE5B74" w:rsidRDefault="00105F1E" w:rsidP="000D6040">
            <w:pPr>
              <w:ind w:firstLine="70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Pr="00621818" w:rsidRDefault="00105F1E" w:rsidP="000D604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C66365" w:rsidTr="000D6040">
        <w:tc>
          <w:tcPr>
            <w:tcW w:w="4583" w:type="dxa"/>
          </w:tcPr>
          <w:p w:rsidR="00105F1E" w:rsidRPr="00C66365" w:rsidRDefault="00105F1E" w:rsidP="000D604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05F1E" w:rsidRPr="00C6636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Pr="00621818" w:rsidRDefault="00105F1E" w:rsidP="000D6040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rPr>
          <w:trHeight w:val="310"/>
        </w:trPr>
        <w:tc>
          <w:tcPr>
            <w:tcW w:w="4583" w:type="dxa"/>
          </w:tcPr>
          <w:p w:rsidR="00105F1E" w:rsidRDefault="00105F1E" w:rsidP="000D6040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rPr>
          <w:trHeight w:val="310"/>
        </w:trPr>
        <w:tc>
          <w:tcPr>
            <w:tcW w:w="4583" w:type="dxa"/>
          </w:tcPr>
          <w:p w:rsidR="00105F1E" w:rsidRPr="00621818" w:rsidRDefault="00105F1E" w:rsidP="000D6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Pr="00621818" w:rsidRDefault="00105F1E" w:rsidP="000D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05F1E" w:rsidRDefault="00105F1E" w:rsidP="00105F1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C0B37" w:rsidRDefault="006C0B37" w:rsidP="006C0B37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729B9" w:rsidRPr="002B1A47" w:rsidRDefault="006C0B37" w:rsidP="00173173">
      <w:pPr>
        <w:contextualSpacing/>
        <w:jc w:val="both"/>
        <w:rPr>
          <w:b/>
          <w:sz w:val="28"/>
          <w:szCs w:val="28"/>
          <w:lang w:val="x-none" w:eastAsia="x-none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F45D61" w:rsidRPr="00F45D61">
        <w:rPr>
          <w:sz w:val="28"/>
          <w:szCs w:val="28"/>
        </w:rPr>
        <w:t>О рассмотрении Отчета генерального директора Общества об исполнении реестра непрофильных активов за 2 квартал и 1 полугодие 2018 года, и утверждении актуализированного Реестра непрофильных активов Общества.</w:t>
      </w:r>
    </w:p>
    <w:p w:rsidR="00B93826" w:rsidRDefault="006C0B37" w:rsidP="00B93826">
      <w:pPr>
        <w:suppressAutoHyphens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38125D" w:rsidRPr="005C0789" w:rsidRDefault="0038125D" w:rsidP="0038125D">
      <w:pPr>
        <w:numPr>
          <w:ilvl w:val="0"/>
          <w:numId w:val="12"/>
        </w:numPr>
        <w:tabs>
          <w:tab w:val="left" w:pos="993"/>
        </w:tabs>
        <w:ind w:left="0" w:right="17" w:firstLine="567"/>
        <w:contextualSpacing/>
        <w:jc w:val="both"/>
        <w:rPr>
          <w:sz w:val="28"/>
          <w:szCs w:val="28"/>
        </w:rPr>
      </w:pPr>
      <w:r w:rsidRPr="005C0789">
        <w:rPr>
          <w:sz w:val="28"/>
          <w:szCs w:val="28"/>
        </w:rPr>
        <w:t>Принять к сведению Отчет генерального директора Общества о ходе исполнения реестра непрофильных активов АО «Янтарьэнерго</w:t>
      </w:r>
      <w:r w:rsidRPr="00C36DD9">
        <w:rPr>
          <w:sz w:val="28"/>
          <w:szCs w:val="28"/>
        </w:rPr>
        <w:t>»</w:t>
      </w:r>
      <w:r w:rsidRPr="00C36DD9">
        <w:rPr>
          <w:rFonts w:eastAsia="Calibri"/>
          <w:sz w:val="28"/>
          <w:szCs w:val="28"/>
          <w:lang w:eastAsia="en-US"/>
        </w:rPr>
        <w:t xml:space="preserve"> за 2 квартал и 1 полугодие 2018 года</w:t>
      </w:r>
      <w:r w:rsidRPr="005C0789">
        <w:rPr>
          <w:sz w:val="28"/>
          <w:szCs w:val="28"/>
        </w:rPr>
        <w:t xml:space="preserve"> согласно приложениям № </w:t>
      </w:r>
      <w:r w:rsidR="00541C0B">
        <w:rPr>
          <w:sz w:val="28"/>
          <w:szCs w:val="28"/>
        </w:rPr>
        <w:t>3</w:t>
      </w:r>
      <w:r w:rsidRPr="005C0789">
        <w:rPr>
          <w:sz w:val="28"/>
          <w:szCs w:val="28"/>
        </w:rPr>
        <w:t xml:space="preserve">, </w:t>
      </w:r>
      <w:r w:rsidR="00541C0B">
        <w:rPr>
          <w:sz w:val="28"/>
          <w:szCs w:val="28"/>
        </w:rPr>
        <w:t>4</w:t>
      </w:r>
      <w:r w:rsidRPr="005C0789">
        <w:rPr>
          <w:sz w:val="28"/>
          <w:szCs w:val="28"/>
        </w:rPr>
        <w:t xml:space="preserve"> к настоящему решению Совета директоров Общества.</w:t>
      </w:r>
    </w:p>
    <w:p w:rsidR="0038125D" w:rsidRPr="005C0789" w:rsidRDefault="0038125D" w:rsidP="0038125D">
      <w:pPr>
        <w:numPr>
          <w:ilvl w:val="0"/>
          <w:numId w:val="12"/>
        </w:numPr>
        <w:tabs>
          <w:tab w:val="left" w:pos="993"/>
        </w:tabs>
        <w:ind w:left="0" w:right="17" w:firstLine="567"/>
        <w:contextualSpacing/>
        <w:jc w:val="both"/>
        <w:rPr>
          <w:sz w:val="28"/>
          <w:szCs w:val="28"/>
        </w:rPr>
      </w:pPr>
      <w:r w:rsidRPr="005C0789">
        <w:rPr>
          <w:sz w:val="28"/>
          <w:szCs w:val="28"/>
        </w:rPr>
        <w:t xml:space="preserve">Утвердить актуализированный реестр непрофильных активов                            АО «Янтарьэнерго» согласно приложению № </w:t>
      </w:r>
      <w:r w:rsidR="00541C0B">
        <w:rPr>
          <w:sz w:val="28"/>
          <w:szCs w:val="28"/>
        </w:rPr>
        <w:t>5</w:t>
      </w:r>
      <w:r w:rsidRPr="005C0789">
        <w:rPr>
          <w:sz w:val="28"/>
          <w:szCs w:val="28"/>
        </w:rPr>
        <w:t xml:space="preserve"> к настоящему решению Совета директоров Общества.</w:t>
      </w:r>
    </w:p>
    <w:p w:rsidR="00105F1E" w:rsidRDefault="00105F1E" w:rsidP="00105F1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276"/>
        <w:gridCol w:w="1843"/>
      </w:tblGrid>
      <w:tr w:rsidR="00105F1E" w:rsidRPr="0088629E" w:rsidTr="000D604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105F1E" w:rsidRPr="0088629E" w:rsidRDefault="00105F1E" w:rsidP="000D604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05F1E" w:rsidRPr="0088629E" w:rsidRDefault="00105F1E" w:rsidP="000D604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799" w:type="dxa"/>
            <w:gridSpan w:val="3"/>
            <w:shd w:val="pct30" w:color="auto" w:fill="FFFFFF"/>
          </w:tcPr>
          <w:p w:rsidR="00105F1E" w:rsidRPr="0088629E" w:rsidRDefault="00105F1E" w:rsidP="000D604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05F1E" w:rsidRPr="0088629E" w:rsidTr="000D604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105F1E" w:rsidRPr="0088629E" w:rsidRDefault="00105F1E" w:rsidP="000D604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105F1E" w:rsidRPr="0088629E" w:rsidRDefault="00105F1E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276" w:type="dxa"/>
            <w:shd w:val="pct30" w:color="auto" w:fill="FFFFFF"/>
          </w:tcPr>
          <w:p w:rsidR="00105F1E" w:rsidRPr="0088629E" w:rsidRDefault="00105F1E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3" w:type="dxa"/>
            <w:shd w:val="pct30" w:color="auto" w:fill="FFFFFF"/>
          </w:tcPr>
          <w:p w:rsidR="00105F1E" w:rsidRPr="0088629E" w:rsidRDefault="00105F1E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Default="00105F1E" w:rsidP="000D60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05F1E" w:rsidRPr="00EE5B74" w:rsidRDefault="00105F1E" w:rsidP="000D6040">
            <w:pPr>
              <w:ind w:firstLine="70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Pr="00621818" w:rsidRDefault="00105F1E" w:rsidP="000D604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C66365" w:rsidTr="000D6040">
        <w:tc>
          <w:tcPr>
            <w:tcW w:w="4583" w:type="dxa"/>
          </w:tcPr>
          <w:p w:rsidR="00105F1E" w:rsidRPr="00C66365" w:rsidRDefault="00105F1E" w:rsidP="000D604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05F1E" w:rsidRPr="00C6636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Pr="00621818" w:rsidRDefault="00105F1E" w:rsidP="000D6040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rPr>
          <w:trHeight w:val="310"/>
        </w:trPr>
        <w:tc>
          <w:tcPr>
            <w:tcW w:w="4583" w:type="dxa"/>
          </w:tcPr>
          <w:p w:rsidR="00105F1E" w:rsidRDefault="00105F1E" w:rsidP="000D6040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rPr>
          <w:trHeight w:val="310"/>
        </w:trPr>
        <w:tc>
          <w:tcPr>
            <w:tcW w:w="4583" w:type="dxa"/>
          </w:tcPr>
          <w:p w:rsidR="00105F1E" w:rsidRPr="00621818" w:rsidRDefault="00105F1E" w:rsidP="000D6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Pr="00621818" w:rsidRDefault="00105F1E" w:rsidP="000D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05F1E" w:rsidRDefault="00105F1E" w:rsidP="00105F1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C0B37" w:rsidRDefault="006C0B37" w:rsidP="006C0B37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45D61" w:rsidRPr="00CB3497" w:rsidRDefault="006C0B37" w:rsidP="00CB3497">
      <w:pPr>
        <w:jc w:val="both"/>
        <w:rPr>
          <w:sz w:val="28"/>
          <w:szCs w:val="28"/>
        </w:rPr>
      </w:pPr>
      <w:r w:rsidRPr="00CB3497">
        <w:rPr>
          <w:rFonts w:eastAsiaTheme="minorHAnsi"/>
          <w:b/>
          <w:sz w:val="28"/>
          <w:szCs w:val="28"/>
          <w:lang w:eastAsia="en-US"/>
        </w:rPr>
        <w:t>ВОПРОС № 5</w:t>
      </w:r>
      <w:r w:rsidRPr="00CB3497">
        <w:rPr>
          <w:rFonts w:eastAsiaTheme="minorHAnsi"/>
          <w:sz w:val="28"/>
          <w:szCs w:val="28"/>
          <w:lang w:eastAsia="en-US"/>
        </w:rPr>
        <w:t>:</w:t>
      </w:r>
      <w:r w:rsidRPr="00CB3497">
        <w:rPr>
          <w:sz w:val="28"/>
          <w:szCs w:val="28"/>
        </w:rPr>
        <w:t xml:space="preserve"> </w:t>
      </w:r>
      <w:r w:rsidR="00F45D61" w:rsidRPr="00CB3497">
        <w:rPr>
          <w:sz w:val="28"/>
          <w:szCs w:val="28"/>
        </w:rPr>
        <w:t>Об утверждении Программы негосударственного пенсионного обеспечения работников АО «Янтарьэнерго» на третий квартал 2018 года.</w:t>
      </w:r>
    </w:p>
    <w:p w:rsidR="0038125D" w:rsidRPr="005C0789" w:rsidRDefault="006C0B37" w:rsidP="00CB349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38125D" w:rsidRPr="005C0789">
        <w:rPr>
          <w:rFonts w:eastAsia="Calibri"/>
          <w:sz w:val="28"/>
          <w:szCs w:val="28"/>
          <w:lang w:eastAsia="en-US"/>
        </w:rPr>
        <w:t xml:space="preserve">Утвердить Программу негосударственного пенсионного обеспечения работников </w:t>
      </w:r>
      <w:r w:rsidR="00CB3497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  <w:r w:rsidR="0038125D" w:rsidRPr="005C0789">
        <w:rPr>
          <w:rFonts w:eastAsia="Calibri"/>
          <w:sz w:val="28"/>
          <w:szCs w:val="28"/>
          <w:lang w:eastAsia="en-US"/>
        </w:rPr>
        <w:t xml:space="preserve">АО «Янтарьэнерго» на третий квартал 2018 года </w:t>
      </w:r>
      <w:r w:rsidR="0038125D" w:rsidRPr="005C0789">
        <w:rPr>
          <w:sz w:val="28"/>
          <w:szCs w:val="28"/>
        </w:rPr>
        <w:t xml:space="preserve">согласно приложению № </w:t>
      </w:r>
      <w:r w:rsidR="00541C0B">
        <w:rPr>
          <w:sz w:val="28"/>
          <w:szCs w:val="28"/>
        </w:rPr>
        <w:t>6</w:t>
      </w:r>
      <w:r w:rsidR="0038125D" w:rsidRPr="005C0789">
        <w:rPr>
          <w:sz w:val="28"/>
          <w:szCs w:val="28"/>
        </w:rPr>
        <w:t xml:space="preserve"> к настоящему решению Совета директоров Общества.</w:t>
      </w:r>
    </w:p>
    <w:p w:rsidR="00105F1E" w:rsidRDefault="00105F1E" w:rsidP="00105F1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276"/>
        <w:gridCol w:w="1843"/>
      </w:tblGrid>
      <w:tr w:rsidR="00105F1E" w:rsidRPr="0088629E" w:rsidTr="000D604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105F1E" w:rsidRPr="0088629E" w:rsidRDefault="00105F1E" w:rsidP="000D604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05F1E" w:rsidRPr="0088629E" w:rsidRDefault="00105F1E" w:rsidP="000D604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799" w:type="dxa"/>
            <w:gridSpan w:val="3"/>
            <w:shd w:val="pct30" w:color="auto" w:fill="FFFFFF"/>
          </w:tcPr>
          <w:p w:rsidR="00105F1E" w:rsidRPr="0088629E" w:rsidRDefault="00105F1E" w:rsidP="000D604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05F1E" w:rsidRPr="0088629E" w:rsidTr="000D604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105F1E" w:rsidRPr="0088629E" w:rsidRDefault="00105F1E" w:rsidP="000D604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105F1E" w:rsidRPr="0088629E" w:rsidRDefault="00105F1E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276" w:type="dxa"/>
            <w:shd w:val="pct30" w:color="auto" w:fill="FFFFFF"/>
          </w:tcPr>
          <w:p w:rsidR="00105F1E" w:rsidRPr="0088629E" w:rsidRDefault="00105F1E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3" w:type="dxa"/>
            <w:shd w:val="pct30" w:color="auto" w:fill="FFFFFF"/>
          </w:tcPr>
          <w:p w:rsidR="00105F1E" w:rsidRPr="0088629E" w:rsidRDefault="00105F1E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Default="00105F1E" w:rsidP="000D60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05F1E" w:rsidRPr="00EE5B74" w:rsidRDefault="00105F1E" w:rsidP="000D6040">
            <w:pPr>
              <w:ind w:firstLine="70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Pr="00621818" w:rsidRDefault="00105F1E" w:rsidP="000D604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C66365" w:rsidTr="000D6040">
        <w:tc>
          <w:tcPr>
            <w:tcW w:w="4583" w:type="dxa"/>
          </w:tcPr>
          <w:p w:rsidR="00105F1E" w:rsidRPr="00C66365" w:rsidRDefault="00105F1E" w:rsidP="000D604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05F1E" w:rsidRPr="00C6636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Pr="00621818" w:rsidRDefault="00105F1E" w:rsidP="000D6040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rPr>
          <w:trHeight w:val="310"/>
        </w:trPr>
        <w:tc>
          <w:tcPr>
            <w:tcW w:w="4583" w:type="dxa"/>
          </w:tcPr>
          <w:p w:rsidR="00105F1E" w:rsidRDefault="00105F1E" w:rsidP="000D6040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rPr>
          <w:trHeight w:val="310"/>
        </w:trPr>
        <w:tc>
          <w:tcPr>
            <w:tcW w:w="4583" w:type="dxa"/>
          </w:tcPr>
          <w:p w:rsidR="00105F1E" w:rsidRPr="00621818" w:rsidRDefault="00105F1E" w:rsidP="000D6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Pr="00621818" w:rsidRDefault="00105F1E" w:rsidP="000D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05F1E" w:rsidRDefault="00105F1E" w:rsidP="00105F1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729B9" w:rsidRDefault="003729B9" w:rsidP="00105F1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3729B9" w:rsidRDefault="006C0B37" w:rsidP="007C1313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F45D61" w:rsidRPr="00F45D61">
        <w:rPr>
          <w:sz w:val="28"/>
          <w:szCs w:val="28"/>
        </w:rPr>
        <w:t>Об утверждении Программы энергосбережения и повышения энергетической эффективности АО «Янтарьэнерго» на период до 2022 года.</w:t>
      </w:r>
    </w:p>
    <w:p w:rsidR="003729B9" w:rsidRDefault="006C0B37" w:rsidP="006C0B37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38125D" w:rsidRPr="0038125D" w:rsidRDefault="0038125D" w:rsidP="0038125D">
      <w:pPr>
        <w:widowControl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8125D">
        <w:rPr>
          <w:rFonts w:eastAsia="Calibri"/>
          <w:sz w:val="28"/>
          <w:szCs w:val="28"/>
          <w:lang w:eastAsia="en-US"/>
        </w:rPr>
        <w:t>1.</w:t>
      </w:r>
      <w:r w:rsidRPr="0038125D">
        <w:rPr>
          <w:rFonts w:eastAsia="Calibri"/>
          <w:sz w:val="28"/>
          <w:szCs w:val="28"/>
          <w:lang w:eastAsia="en-US"/>
        </w:rPr>
        <w:tab/>
        <w:t xml:space="preserve">Утвердить Программу энергосбережения и повышения энергетической эффективности АО «Янтарьэнерго» на период до 2022 года согласно приложению № </w:t>
      </w:r>
      <w:r w:rsidR="00541C0B">
        <w:rPr>
          <w:rFonts w:eastAsia="Calibri"/>
          <w:sz w:val="28"/>
          <w:szCs w:val="28"/>
          <w:lang w:eastAsia="en-US"/>
        </w:rPr>
        <w:t>7</w:t>
      </w:r>
      <w:r w:rsidRPr="0038125D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38125D" w:rsidRPr="0038125D" w:rsidRDefault="0038125D" w:rsidP="0038125D">
      <w:pPr>
        <w:widowControl w:val="0"/>
        <w:ind w:firstLine="709"/>
        <w:jc w:val="both"/>
        <w:outlineLvl w:val="0"/>
        <w:rPr>
          <w:bCs/>
          <w:iCs/>
          <w:sz w:val="28"/>
          <w:szCs w:val="28"/>
        </w:rPr>
      </w:pPr>
      <w:r w:rsidRPr="0038125D">
        <w:rPr>
          <w:rFonts w:eastAsia="Calibri"/>
          <w:sz w:val="28"/>
          <w:szCs w:val="28"/>
          <w:lang w:eastAsia="en-US"/>
        </w:rPr>
        <w:t>2.</w:t>
      </w:r>
      <w:r w:rsidRPr="0038125D">
        <w:rPr>
          <w:rFonts w:eastAsia="Calibri"/>
          <w:sz w:val="28"/>
          <w:szCs w:val="28"/>
          <w:lang w:eastAsia="en-US"/>
        </w:rPr>
        <w:tab/>
        <w:t>Считать утратившей силу Программу энергосбережения и повышения энергетической эффективности АО «Янтарьэнерго» на период 2017-2021 годов, утвержденную решением Совета директоров Общества от 27.04.2017(протокол № 31).</w:t>
      </w:r>
    </w:p>
    <w:p w:rsidR="0038125D" w:rsidRPr="0038125D" w:rsidRDefault="0038125D" w:rsidP="0038125D">
      <w:pPr>
        <w:widowControl w:val="0"/>
        <w:ind w:firstLine="61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8125D">
        <w:rPr>
          <w:rFonts w:eastAsia="Calibri"/>
          <w:sz w:val="28"/>
          <w:szCs w:val="28"/>
          <w:lang w:eastAsia="en-US"/>
        </w:rPr>
        <w:t xml:space="preserve"> 3.   </w:t>
      </w:r>
      <w:r w:rsidRPr="0038125D">
        <w:rPr>
          <w:sz w:val="28"/>
          <w:szCs w:val="28"/>
        </w:rPr>
        <w:t xml:space="preserve">Обеспечить реализацию Программы в объеме доступных источников финансирования. </w:t>
      </w:r>
    </w:p>
    <w:p w:rsidR="00105F1E" w:rsidRDefault="00105F1E" w:rsidP="00105F1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276"/>
        <w:gridCol w:w="1843"/>
      </w:tblGrid>
      <w:tr w:rsidR="00105F1E" w:rsidRPr="0088629E" w:rsidTr="000D604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105F1E" w:rsidRPr="0088629E" w:rsidRDefault="00105F1E" w:rsidP="000D604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05F1E" w:rsidRPr="0088629E" w:rsidRDefault="00105F1E" w:rsidP="000D604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799" w:type="dxa"/>
            <w:gridSpan w:val="3"/>
            <w:shd w:val="pct30" w:color="auto" w:fill="FFFFFF"/>
          </w:tcPr>
          <w:p w:rsidR="00105F1E" w:rsidRPr="0088629E" w:rsidRDefault="00105F1E" w:rsidP="000D604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05F1E" w:rsidRPr="0088629E" w:rsidTr="000D604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105F1E" w:rsidRPr="0088629E" w:rsidRDefault="00105F1E" w:rsidP="000D604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105F1E" w:rsidRPr="0088629E" w:rsidRDefault="00105F1E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276" w:type="dxa"/>
            <w:shd w:val="pct30" w:color="auto" w:fill="FFFFFF"/>
          </w:tcPr>
          <w:p w:rsidR="00105F1E" w:rsidRPr="0088629E" w:rsidRDefault="00105F1E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3" w:type="dxa"/>
            <w:shd w:val="pct30" w:color="auto" w:fill="FFFFFF"/>
          </w:tcPr>
          <w:p w:rsidR="00105F1E" w:rsidRPr="0088629E" w:rsidRDefault="00105F1E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Default="00105F1E" w:rsidP="000D60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05F1E" w:rsidRPr="00EE5B74" w:rsidRDefault="00105F1E" w:rsidP="000D6040">
            <w:pPr>
              <w:ind w:firstLine="70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Pr="00621818" w:rsidRDefault="00105F1E" w:rsidP="000D604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C66365" w:rsidTr="000D6040">
        <w:tc>
          <w:tcPr>
            <w:tcW w:w="4583" w:type="dxa"/>
          </w:tcPr>
          <w:p w:rsidR="00105F1E" w:rsidRPr="00C66365" w:rsidRDefault="00105F1E" w:rsidP="000D604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05F1E" w:rsidRPr="00C66365" w:rsidRDefault="00052BA9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052BA9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Pr="00621818" w:rsidRDefault="00105F1E" w:rsidP="000D6040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rPr>
          <w:trHeight w:val="310"/>
        </w:trPr>
        <w:tc>
          <w:tcPr>
            <w:tcW w:w="4583" w:type="dxa"/>
          </w:tcPr>
          <w:p w:rsidR="00105F1E" w:rsidRDefault="00105F1E" w:rsidP="000D6040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rPr>
          <w:trHeight w:val="310"/>
        </w:trPr>
        <w:tc>
          <w:tcPr>
            <w:tcW w:w="4583" w:type="dxa"/>
          </w:tcPr>
          <w:p w:rsidR="00105F1E" w:rsidRPr="00621818" w:rsidRDefault="00105F1E" w:rsidP="000D6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0D6040">
        <w:tc>
          <w:tcPr>
            <w:tcW w:w="4583" w:type="dxa"/>
          </w:tcPr>
          <w:p w:rsidR="00105F1E" w:rsidRPr="00621818" w:rsidRDefault="00105F1E" w:rsidP="000D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EE5B74" w:rsidRDefault="00105F1E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05F1E" w:rsidRDefault="00105F1E" w:rsidP="00105F1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623A7" w:rsidRDefault="003623A7" w:rsidP="003623A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F45D61" w:rsidRPr="00CB3497" w:rsidRDefault="00AB3ED1" w:rsidP="00CB3497">
      <w:pPr>
        <w:jc w:val="both"/>
        <w:rPr>
          <w:sz w:val="28"/>
          <w:szCs w:val="28"/>
        </w:rPr>
      </w:pPr>
      <w:r w:rsidRPr="00CB3497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 w:rsidR="00E503D1" w:rsidRPr="00CB3497">
        <w:rPr>
          <w:rFonts w:eastAsiaTheme="minorHAnsi"/>
          <w:b/>
          <w:sz w:val="28"/>
          <w:szCs w:val="28"/>
          <w:lang w:eastAsia="en-US"/>
        </w:rPr>
        <w:t>7</w:t>
      </w:r>
      <w:r w:rsidRPr="00CB3497">
        <w:rPr>
          <w:rFonts w:eastAsiaTheme="minorHAnsi"/>
          <w:sz w:val="28"/>
          <w:szCs w:val="28"/>
          <w:lang w:eastAsia="en-US"/>
        </w:rPr>
        <w:t>:</w:t>
      </w:r>
      <w:r w:rsidR="007C1313" w:rsidRPr="007C1313">
        <w:t xml:space="preserve"> </w:t>
      </w:r>
      <w:r w:rsidR="00F45D61" w:rsidRPr="00CB3497">
        <w:rPr>
          <w:sz w:val="28"/>
          <w:szCs w:val="28"/>
        </w:rPr>
        <w:t xml:space="preserve">Об утверждении Плана работы Совета директоров Общества на 2018-2019 гг.   </w:t>
      </w:r>
    </w:p>
    <w:p w:rsidR="00AB3ED1" w:rsidRDefault="00AB3ED1" w:rsidP="00AB3ED1">
      <w:pPr>
        <w:widowControl w:val="0"/>
        <w:tabs>
          <w:tab w:val="left" w:pos="2550"/>
        </w:tabs>
        <w:jc w:val="both"/>
        <w:rPr>
          <w:rFonts w:eastAsia="Calibri"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38125D" w:rsidRPr="0038125D">
        <w:rPr>
          <w:bCs/>
          <w:sz w:val="28"/>
          <w:szCs w:val="28"/>
        </w:rPr>
        <w:t xml:space="preserve">Утвердить План работы Совета директоров Общества на 2018-2019 гг. согласно приложению № </w:t>
      </w:r>
      <w:r w:rsidR="00541C0B">
        <w:rPr>
          <w:bCs/>
          <w:sz w:val="28"/>
          <w:szCs w:val="28"/>
        </w:rPr>
        <w:t>8</w:t>
      </w:r>
      <w:r w:rsidR="0038125D" w:rsidRPr="0038125D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AB3ED1" w:rsidRDefault="00AB3ED1" w:rsidP="00AB3ED1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276"/>
        <w:gridCol w:w="1843"/>
      </w:tblGrid>
      <w:tr w:rsidR="00AB3ED1" w:rsidRPr="0088629E" w:rsidTr="000D604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AB3ED1" w:rsidRPr="0088629E" w:rsidRDefault="00AB3ED1" w:rsidP="000D604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B3ED1" w:rsidRPr="0088629E" w:rsidRDefault="00AB3ED1" w:rsidP="000D604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799" w:type="dxa"/>
            <w:gridSpan w:val="3"/>
            <w:shd w:val="pct30" w:color="auto" w:fill="FFFFFF"/>
          </w:tcPr>
          <w:p w:rsidR="00AB3ED1" w:rsidRPr="0088629E" w:rsidRDefault="00AB3ED1" w:rsidP="000D604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B3ED1" w:rsidRPr="0088629E" w:rsidTr="000D604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AB3ED1" w:rsidRPr="0088629E" w:rsidRDefault="00AB3ED1" w:rsidP="000D604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AB3ED1" w:rsidRPr="0088629E" w:rsidRDefault="00AB3ED1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276" w:type="dxa"/>
            <w:shd w:val="pct30" w:color="auto" w:fill="FFFFFF"/>
          </w:tcPr>
          <w:p w:rsidR="00AB3ED1" w:rsidRPr="0088629E" w:rsidRDefault="00AB3ED1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3" w:type="dxa"/>
            <w:shd w:val="pct30" w:color="auto" w:fill="FFFFFF"/>
          </w:tcPr>
          <w:p w:rsidR="00AB3ED1" w:rsidRPr="0088629E" w:rsidRDefault="00AB3ED1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B3ED1" w:rsidRPr="0088629E" w:rsidTr="000D6040">
        <w:tc>
          <w:tcPr>
            <w:tcW w:w="4583" w:type="dxa"/>
          </w:tcPr>
          <w:p w:rsidR="00AB3ED1" w:rsidRDefault="00AB3ED1" w:rsidP="000D60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B3ED1" w:rsidRPr="00EE5B74" w:rsidRDefault="00AB3ED1" w:rsidP="000D604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ED1" w:rsidRPr="00EE5B74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B3ED1" w:rsidRPr="00EE5B74" w:rsidRDefault="00AB3ED1" w:rsidP="000D6040">
            <w:pPr>
              <w:ind w:firstLine="70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B3ED1" w:rsidRPr="0088629E" w:rsidTr="000D6040">
        <w:tc>
          <w:tcPr>
            <w:tcW w:w="4583" w:type="dxa"/>
          </w:tcPr>
          <w:p w:rsidR="00AB3ED1" w:rsidRPr="00621818" w:rsidRDefault="00AB3ED1" w:rsidP="000D604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3ED1" w:rsidRPr="00EE5B74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D1" w:rsidRPr="00EE5B74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3ED1" w:rsidRPr="00EE5B74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B3ED1" w:rsidRPr="00C66365" w:rsidTr="000D6040">
        <w:tc>
          <w:tcPr>
            <w:tcW w:w="4583" w:type="dxa"/>
          </w:tcPr>
          <w:p w:rsidR="00AB3ED1" w:rsidRPr="00C66365" w:rsidRDefault="00AB3ED1" w:rsidP="000D604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B3ED1" w:rsidRPr="00C66365" w:rsidRDefault="002431DF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B3ED1" w:rsidRPr="00A82295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AB3ED1" w:rsidRPr="00A82295" w:rsidRDefault="002431DF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B3ED1" w:rsidRPr="0088629E" w:rsidTr="000D6040">
        <w:tc>
          <w:tcPr>
            <w:tcW w:w="4583" w:type="dxa"/>
          </w:tcPr>
          <w:p w:rsidR="00AB3ED1" w:rsidRPr="00621818" w:rsidRDefault="00AB3ED1" w:rsidP="000D6040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AB3ED1" w:rsidRPr="00A82295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AB3ED1" w:rsidRPr="00A82295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AB3ED1" w:rsidRPr="00A82295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B3ED1" w:rsidRPr="0088629E" w:rsidTr="000D6040">
        <w:trPr>
          <w:trHeight w:val="310"/>
        </w:trPr>
        <w:tc>
          <w:tcPr>
            <w:tcW w:w="4583" w:type="dxa"/>
          </w:tcPr>
          <w:p w:rsidR="00AB3ED1" w:rsidRDefault="00AB3ED1" w:rsidP="000D6040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vAlign w:val="center"/>
          </w:tcPr>
          <w:p w:rsidR="00AB3ED1" w:rsidRPr="00EE5B74" w:rsidRDefault="00AB3ED1" w:rsidP="000D604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AB3ED1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AB3ED1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B3ED1" w:rsidRPr="0088629E" w:rsidTr="000D6040">
        <w:trPr>
          <w:trHeight w:val="310"/>
        </w:trPr>
        <w:tc>
          <w:tcPr>
            <w:tcW w:w="4583" w:type="dxa"/>
          </w:tcPr>
          <w:p w:rsidR="00AB3ED1" w:rsidRPr="00621818" w:rsidRDefault="00AB3ED1" w:rsidP="000D6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AB3ED1" w:rsidRPr="00A82295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AB3ED1" w:rsidRPr="00A82295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AB3ED1" w:rsidRPr="00A82295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B3ED1" w:rsidRPr="0088629E" w:rsidTr="000D6040">
        <w:tc>
          <w:tcPr>
            <w:tcW w:w="4583" w:type="dxa"/>
          </w:tcPr>
          <w:p w:rsidR="00AB3ED1" w:rsidRPr="00621818" w:rsidRDefault="00AB3ED1" w:rsidP="000D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AB3ED1" w:rsidRPr="00EE5B74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AB3ED1" w:rsidRPr="00EE5B74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AB3ED1" w:rsidRPr="00EE5B74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B3ED1" w:rsidRDefault="00AB3ED1" w:rsidP="00AB3ED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B3ED1" w:rsidRDefault="00AB3ED1" w:rsidP="00AB3ED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B3ED1" w:rsidRPr="002B1A47" w:rsidRDefault="00AB3ED1" w:rsidP="00AB3ED1">
      <w:pPr>
        <w:contextualSpacing/>
        <w:jc w:val="both"/>
        <w:rPr>
          <w:b/>
          <w:sz w:val="28"/>
          <w:szCs w:val="28"/>
          <w:lang w:val="x-none" w:eastAsia="x-none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E503D1">
        <w:rPr>
          <w:rFonts w:eastAsiaTheme="minorHAnsi"/>
          <w:b/>
          <w:sz w:val="28"/>
          <w:szCs w:val="28"/>
          <w:lang w:eastAsia="en-US"/>
        </w:rPr>
        <w:t>8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F45D61" w:rsidRPr="00E133B3">
        <w:rPr>
          <w:sz w:val="28"/>
          <w:szCs w:val="28"/>
        </w:rPr>
        <w:t>О рассмотрении отчета Генерального директора АО «Янтарьэнерго» об обеспечении страховой защиты во 2 квартале 2018 года.</w:t>
      </w:r>
    </w:p>
    <w:p w:rsidR="00992EDD" w:rsidRPr="00550140" w:rsidRDefault="00AB3ED1" w:rsidP="00CB3497">
      <w:pPr>
        <w:jc w:val="both"/>
        <w:rPr>
          <w:bCs/>
          <w:color w:val="000000"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992EDD" w:rsidRPr="00550140">
        <w:rPr>
          <w:bCs/>
          <w:color w:val="000000"/>
          <w:sz w:val="28"/>
          <w:szCs w:val="28"/>
        </w:rPr>
        <w:t xml:space="preserve">Принять к сведению отчет </w:t>
      </w:r>
      <w:r w:rsidR="00992EDD">
        <w:rPr>
          <w:bCs/>
          <w:color w:val="000000"/>
          <w:sz w:val="28"/>
          <w:szCs w:val="28"/>
        </w:rPr>
        <w:t xml:space="preserve">Генерального директора </w:t>
      </w:r>
      <w:r w:rsidR="00992EDD" w:rsidRPr="00550140">
        <w:rPr>
          <w:bCs/>
          <w:color w:val="000000"/>
          <w:sz w:val="28"/>
          <w:szCs w:val="28"/>
        </w:rPr>
        <w:t>АО «Янтарьэнерго»</w:t>
      </w:r>
      <w:r w:rsidR="00992EDD" w:rsidRPr="00550140">
        <w:rPr>
          <w:b/>
          <w:bCs/>
          <w:color w:val="000000"/>
          <w:sz w:val="28"/>
          <w:szCs w:val="28"/>
        </w:rPr>
        <w:t xml:space="preserve"> </w:t>
      </w:r>
      <w:r w:rsidR="00992EDD" w:rsidRPr="00550140">
        <w:rPr>
          <w:bCs/>
          <w:color w:val="000000"/>
          <w:sz w:val="28"/>
          <w:szCs w:val="28"/>
        </w:rPr>
        <w:t>об обеспечении страховой защиты во 2 квартале 2</w:t>
      </w:r>
      <w:r w:rsidR="00992EDD">
        <w:rPr>
          <w:bCs/>
          <w:color w:val="000000"/>
          <w:sz w:val="28"/>
          <w:szCs w:val="28"/>
        </w:rPr>
        <w:t xml:space="preserve">018 года согласно приложению № </w:t>
      </w:r>
      <w:r w:rsidR="00541C0B">
        <w:rPr>
          <w:bCs/>
          <w:color w:val="000000"/>
          <w:sz w:val="28"/>
          <w:szCs w:val="28"/>
        </w:rPr>
        <w:t>9</w:t>
      </w:r>
      <w:r w:rsidR="00992EDD" w:rsidRPr="00550140">
        <w:rPr>
          <w:bCs/>
          <w:color w:val="000000"/>
          <w:sz w:val="28"/>
          <w:szCs w:val="28"/>
        </w:rPr>
        <w:t xml:space="preserve"> к настоящему решению Совета директоров Общества.</w:t>
      </w:r>
    </w:p>
    <w:p w:rsidR="00AB3ED1" w:rsidRDefault="00AB3ED1" w:rsidP="00AB3ED1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276"/>
        <w:gridCol w:w="1843"/>
      </w:tblGrid>
      <w:tr w:rsidR="00AB3ED1" w:rsidRPr="0088629E" w:rsidTr="000D604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AB3ED1" w:rsidRPr="0088629E" w:rsidRDefault="00AB3ED1" w:rsidP="000D604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B3ED1" w:rsidRPr="0088629E" w:rsidRDefault="00AB3ED1" w:rsidP="000D604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799" w:type="dxa"/>
            <w:gridSpan w:val="3"/>
            <w:shd w:val="pct30" w:color="auto" w:fill="FFFFFF"/>
          </w:tcPr>
          <w:p w:rsidR="00AB3ED1" w:rsidRPr="0088629E" w:rsidRDefault="00AB3ED1" w:rsidP="000D604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B3ED1" w:rsidRPr="0088629E" w:rsidTr="000D604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AB3ED1" w:rsidRPr="0088629E" w:rsidRDefault="00AB3ED1" w:rsidP="000D604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AB3ED1" w:rsidRPr="0088629E" w:rsidRDefault="00AB3ED1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276" w:type="dxa"/>
            <w:shd w:val="pct30" w:color="auto" w:fill="FFFFFF"/>
          </w:tcPr>
          <w:p w:rsidR="00AB3ED1" w:rsidRPr="0088629E" w:rsidRDefault="00AB3ED1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3" w:type="dxa"/>
            <w:shd w:val="pct30" w:color="auto" w:fill="FFFFFF"/>
          </w:tcPr>
          <w:p w:rsidR="00AB3ED1" w:rsidRPr="0088629E" w:rsidRDefault="00AB3ED1" w:rsidP="000D604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B3ED1" w:rsidRPr="0088629E" w:rsidTr="000D6040">
        <w:tc>
          <w:tcPr>
            <w:tcW w:w="4583" w:type="dxa"/>
          </w:tcPr>
          <w:p w:rsidR="00AB3ED1" w:rsidRDefault="00AB3ED1" w:rsidP="000D60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B3ED1" w:rsidRPr="00EE5B74" w:rsidRDefault="00AB3ED1" w:rsidP="000D604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ED1" w:rsidRPr="00EE5B74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B3ED1" w:rsidRPr="00EE5B74" w:rsidRDefault="00AB3ED1" w:rsidP="000D6040">
            <w:pPr>
              <w:ind w:firstLine="70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B3ED1" w:rsidRPr="0088629E" w:rsidTr="000D6040">
        <w:tc>
          <w:tcPr>
            <w:tcW w:w="4583" w:type="dxa"/>
          </w:tcPr>
          <w:p w:rsidR="00AB3ED1" w:rsidRPr="00621818" w:rsidRDefault="00AB3ED1" w:rsidP="000D604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3ED1" w:rsidRPr="00EE5B74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D1" w:rsidRPr="00EE5B74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3ED1" w:rsidRPr="00EE5B74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B3ED1" w:rsidRPr="00C66365" w:rsidTr="000D6040">
        <w:tc>
          <w:tcPr>
            <w:tcW w:w="4583" w:type="dxa"/>
          </w:tcPr>
          <w:p w:rsidR="00AB3ED1" w:rsidRPr="00C66365" w:rsidRDefault="00AB3ED1" w:rsidP="000D604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B3ED1" w:rsidRPr="00C66365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AB3ED1" w:rsidRPr="00A82295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AB3ED1" w:rsidRPr="00A82295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B3ED1" w:rsidRPr="0088629E" w:rsidTr="000D6040">
        <w:tc>
          <w:tcPr>
            <w:tcW w:w="4583" w:type="dxa"/>
          </w:tcPr>
          <w:p w:rsidR="00AB3ED1" w:rsidRPr="00621818" w:rsidRDefault="00AB3ED1" w:rsidP="000D6040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AB3ED1" w:rsidRPr="00A82295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AB3ED1" w:rsidRPr="00A82295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AB3ED1" w:rsidRPr="00A82295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B3ED1" w:rsidRPr="0088629E" w:rsidTr="000D6040">
        <w:trPr>
          <w:trHeight w:val="310"/>
        </w:trPr>
        <w:tc>
          <w:tcPr>
            <w:tcW w:w="4583" w:type="dxa"/>
          </w:tcPr>
          <w:p w:rsidR="00AB3ED1" w:rsidRDefault="00AB3ED1" w:rsidP="000D6040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vAlign w:val="center"/>
          </w:tcPr>
          <w:p w:rsidR="00AB3ED1" w:rsidRPr="00EE5B74" w:rsidRDefault="00AB3ED1" w:rsidP="000D604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AB3ED1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AB3ED1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B3ED1" w:rsidRPr="0088629E" w:rsidTr="000D6040">
        <w:trPr>
          <w:trHeight w:val="310"/>
        </w:trPr>
        <w:tc>
          <w:tcPr>
            <w:tcW w:w="4583" w:type="dxa"/>
          </w:tcPr>
          <w:p w:rsidR="00AB3ED1" w:rsidRPr="00621818" w:rsidRDefault="00AB3ED1" w:rsidP="000D6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AB3ED1" w:rsidRPr="00A82295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AB3ED1" w:rsidRPr="00A82295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AB3ED1" w:rsidRPr="00A82295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B3ED1" w:rsidRPr="0088629E" w:rsidTr="000D6040">
        <w:tc>
          <w:tcPr>
            <w:tcW w:w="4583" w:type="dxa"/>
          </w:tcPr>
          <w:p w:rsidR="00AB3ED1" w:rsidRPr="00621818" w:rsidRDefault="00AB3ED1" w:rsidP="000D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AB3ED1" w:rsidRPr="00EE5B74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AB3ED1" w:rsidRPr="00EE5B74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AB3ED1" w:rsidRPr="00EE5B74" w:rsidRDefault="00AB3ED1" w:rsidP="000D604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B3ED1" w:rsidRDefault="00AB3ED1" w:rsidP="00AB3ED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B3ED1" w:rsidRDefault="00AB3ED1" w:rsidP="003623A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86454" w:rsidRDefault="0062730C" w:rsidP="006C0B37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986454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986454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6C0B37" w:rsidRDefault="00986454" w:rsidP="006C0B37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  <w:r w:rsidR="00BC6E1F" w:rsidRPr="005C0789">
        <w:rPr>
          <w:bCs/>
          <w:iCs/>
          <w:snapToGrid w:val="0"/>
          <w:sz w:val="28"/>
          <w:szCs w:val="28"/>
        </w:rPr>
        <w:t xml:space="preserve">Утвердить условия договора со </w:t>
      </w:r>
      <w:proofErr w:type="spellStart"/>
      <w:r w:rsidR="00BC6E1F" w:rsidRPr="005C0789">
        <w:rPr>
          <w:bCs/>
          <w:iCs/>
          <w:snapToGrid w:val="0"/>
          <w:sz w:val="28"/>
          <w:szCs w:val="28"/>
        </w:rPr>
        <w:t>Слесаревой</w:t>
      </w:r>
      <w:proofErr w:type="spellEnd"/>
      <w:r w:rsidR="00BC6E1F" w:rsidRPr="005C0789">
        <w:rPr>
          <w:bCs/>
          <w:iCs/>
          <w:snapToGrid w:val="0"/>
          <w:sz w:val="28"/>
          <w:szCs w:val="28"/>
        </w:rPr>
        <w:t xml:space="preserve"> Еленой Юрьевной - привлеченным Ревизионной комиссией Общества специалистом (экспертом) для участия в проведении проверки финансово-хозяйственной деятельности АО «Янтарьэнерго» за 2017 год в соответствии с приложением</w:t>
      </w:r>
      <w:r w:rsidR="00BC6E1F">
        <w:rPr>
          <w:bCs/>
          <w:iCs/>
          <w:snapToGrid w:val="0"/>
          <w:sz w:val="28"/>
          <w:szCs w:val="28"/>
        </w:rPr>
        <w:t xml:space="preserve"> № 1</w:t>
      </w:r>
      <w:r w:rsidR="00BC6E1F" w:rsidRPr="005C0789">
        <w:rPr>
          <w:bCs/>
          <w:iCs/>
          <w:snapToGrid w:val="0"/>
          <w:sz w:val="28"/>
          <w:szCs w:val="28"/>
        </w:rPr>
        <w:t xml:space="preserve"> к </w:t>
      </w:r>
      <w:r w:rsidR="00BC6E1F" w:rsidRPr="005C0789">
        <w:rPr>
          <w:snapToGrid w:val="0"/>
          <w:sz w:val="28"/>
          <w:szCs w:val="28"/>
        </w:rPr>
        <w:t xml:space="preserve">настоящему решению </w:t>
      </w:r>
      <w:r w:rsidR="00BC6E1F" w:rsidRPr="005C0789">
        <w:rPr>
          <w:sz w:val="28"/>
          <w:szCs w:val="28"/>
        </w:rPr>
        <w:t>Совета директоров Общества.</w:t>
      </w:r>
    </w:p>
    <w:p w:rsidR="00986454" w:rsidRDefault="00986454" w:rsidP="00F71C9E">
      <w:pPr>
        <w:widowControl w:val="0"/>
        <w:tabs>
          <w:tab w:val="left" w:pos="2550"/>
        </w:tabs>
        <w:jc w:val="both"/>
        <w:rPr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</w:t>
      </w:r>
      <w:r w:rsidR="006C0B37"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6C0B37">
        <w:rPr>
          <w:rFonts w:eastAsia="Calibri"/>
          <w:b/>
          <w:sz w:val="28"/>
          <w:szCs w:val="28"/>
          <w:lang w:eastAsia="en-US"/>
        </w:rPr>
        <w:t>2</w:t>
      </w:r>
      <w:r w:rsidR="006C0B37" w:rsidRPr="00152715">
        <w:rPr>
          <w:rFonts w:eastAsia="Calibri"/>
          <w:b/>
          <w:sz w:val="28"/>
          <w:szCs w:val="28"/>
          <w:lang w:eastAsia="en-US"/>
        </w:rPr>
        <w:t>:</w:t>
      </w:r>
      <w:r w:rsidR="00B93826" w:rsidRPr="00B93826">
        <w:rPr>
          <w:sz w:val="28"/>
          <w:szCs w:val="28"/>
        </w:rPr>
        <w:t xml:space="preserve"> </w:t>
      </w:r>
      <w:r w:rsidR="00BC6E1F" w:rsidRPr="00BC6E1F">
        <w:rPr>
          <w:sz w:val="28"/>
          <w:szCs w:val="28"/>
        </w:rPr>
        <w:t>Утвердить скорректированный План закупки Общества на 2018 год в соответствии с приложением № 2 к настоящему решению Совета директоров Общества.</w:t>
      </w:r>
    </w:p>
    <w:p w:rsidR="007F6BA3" w:rsidRDefault="007F6BA3" w:rsidP="00F71C9E">
      <w:pPr>
        <w:widowControl w:val="0"/>
        <w:tabs>
          <w:tab w:val="left" w:pos="2550"/>
        </w:tabs>
        <w:jc w:val="both"/>
        <w:rPr>
          <w:sz w:val="28"/>
          <w:szCs w:val="28"/>
        </w:rPr>
      </w:pPr>
    </w:p>
    <w:p w:rsidR="00D7660B" w:rsidRDefault="00986454" w:rsidP="00D7660B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</w:t>
      </w:r>
      <w:r w:rsidR="006C0B37"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6C0B37">
        <w:rPr>
          <w:rFonts w:eastAsia="Calibri"/>
          <w:b/>
          <w:sz w:val="28"/>
          <w:szCs w:val="28"/>
          <w:lang w:eastAsia="en-US"/>
        </w:rPr>
        <w:t>3</w:t>
      </w:r>
      <w:r w:rsidR="006C0B37" w:rsidRPr="00152715">
        <w:rPr>
          <w:rFonts w:eastAsia="Calibri"/>
          <w:b/>
          <w:sz w:val="28"/>
          <w:szCs w:val="28"/>
          <w:lang w:eastAsia="en-US"/>
        </w:rPr>
        <w:t>:</w:t>
      </w:r>
      <w:r w:rsidR="00B93826" w:rsidRPr="00B93826">
        <w:rPr>
          <w:sz w:val="28"/>
          <w:szCs w:val="28"/>
        </w:rPr>
        <w:t xml:space="preserve"> </w:t>
      </w:r>
    </w:p>
    <w:p w:rsidR="00BC6E1F" w:rsidRPr="00A325C0" w:rsidRDefault="00BC6E1F" w:rsidP="00BC6E1F">
      <w:pPr>
        <w:tabs>
          <w:tab w:val="left" w:pos="2977"/>
        </w:tabs>
        <w:ind w:firstLine="567"/>
        <w:jc w:val="both"/>
        <w:rPr>
          <w:bCs/>
          <w:sz w:val="28"/>
          <w:szCs w:val="28"/>
        </w:rPr>
      </w:pPr>
      <w:r w:rsidRPr="00A325C0">
        <w:rPr>
          <w:bCs/>
          <w:sz w:val="28"/>
          <w:szCs w:val="28"/>
        </w:rPr>
        <w:t xml:space="preserve">1. Поручить представителям АО «Янтарьэнерго» в Совете директоров </w:t>
      </w:r>
      <w:r w:rsidRPr="00A325C0">
        <w:rPr>
          <w:bCs/>
          <w:sz w:val="28"/>
          <w:szCs w:val="28"/>
        </w:rPr>
        <w:br/>
        <w:t>ОАО «Калининградская генерирующая компания» по вопросу: «О рассмотрении отчета о</w:t>
      </w:r>
      <w:r>
        <w:rPr>
          <w:bCs/>
          <w:sz w:val="28"/>
          <w:szCs w:val="28"/>
        </w:rPr>
        <w:t>б обеспечении страховой защиты за</w:t>
      </w:r>
      <w:r w:rsidRPr="00A325C0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, 2 кварталы</w:t>
      </w:r>
      <w:r w:rsidRPr="00A325C0">
        <w:rPr>
          <w:bCs/>
          <w:sz w:val="28"/>
          <w:szCs w:val="28"/>
        </w:rPr>
        <w:t xml:space="preserve"> 2018 года» голосовать «ЗА» принятие следующего решения:</w:t>
      </w:r>
    </w:p>
    <w:p w:rsidR="00BC6E1F" w:rsidRPr="00A325C0" w:rsidRDefault="00BC6E1F" w:rsidP="00BC6E1F">
      <w:pPr>
        <w:ind w:firstLine="567"/>
        <w:jc w:val="both"/>
        <w:rPr>
          <w:bCs/>
          <w:sz w:val="28"/>
          <w:szCs w:val="28"/>
        </w:rPr>
      </w:pPr>
      <w:r w:rsidRPr="00A325C0">
        <w:rPr>
          <w:bCs/>
          <w:sz w:val="28"/>
          <w:szCs w:val="28"/>
        </w:rPr>
        <w:t xml:space="preserve">1.2. Принять к сведению отчет об обеспечении страховой защиты </w:t>
      </w:r>
      <w:proofErr w:type="gramStart"/>
      <w:r w:rsidRPr="00A325C0">
        <w:rPr>
          <w:bCs/>
          <w:sz w:val="28"/>
          <w:szCs w:val="28"/>
        </w:rPr>
        <w:t>за  1</w:t>
      </w:r>
      <w:proofErr w:type="gramEnd"/>
      <w:r w:rsidRPr="00A325C0">
        <w:rPr>
          <w:bCs/>
          <w:sz w:val="28"/>
          <w:szCs w:val="28"/>
        </w:rPr>
        <w:t>, 2 кварталы 2018 согласно приложению к настоящему решению Совета директоров Общества.</w:t>
      </w:r>
    </w:p>
    <w:p w:rsidR="00BC6E1F" w:rsidRDefault="00BC6E1F" w:rsidP="00BC6E1F">
      <w:pPr>
        <w:widowControl w:val="0"/>
        <w:tabs>
          <w:tab w:val="left" w:pos="284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A325C0">
        <w:rPr>
          <w:bCs/>
          <w:sz w:val="28"/>
          <w:szCs w:val="28"/>
        </w:rPr>
        <w:t>1.3. Отметить позднее вынесение отчета за 1 квартал 2018 года на рассмотрение Совета директоров Общества.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25C0">
        <w:rPr>
          <w:sz w:val="28"/>
          <w:szCs w:val="28"/>
        </w:rPr>
        <w:t xml:space="preserve">. Поручить представителям АО «Янтарьэнерго» </w:t>
      </w:r>
      <w:r>
        <w:rPr>
          <w:sz w:val="28"/>
          <w:szCs w:val="28"/>
        </w:rPr>
        <w:t>в Совете</w:t>
      </w:r>
      <w:r w:rsidRPr="00A325C0">
        <w:rPr>
          <w:sz w:val="28"/>
          <w:szCs w:val="28"/>
        </w:rPr>
        <w:t xml:space="preserve"> директоров ОАО «Калининградская генерирующая компания» </w:t>
      </w:r>
      <w:r w:rsidRPr="00A325C0">
        <w:rPr>
          <w:bCs/>
          <w:sz w:val="28"/>
          <w:szCs w:val="28"/>
        </w:rPr>
        <w:t xml:space="preserve">по вопросу: </w:t>
      </w:r>
      <w:r w:rsidRPr="00A325C0">
        <w:rPr>
          <w:sz w:val="28"/>
          <w:szCs w:val="28"/>
        </w:rPr>
        <w:t>«О рассмотрении</w:t>
      </w:r>
      <w:r>
        <w:rPr>
          <w:sz w:val="28"/>
          <w:szCs w:val="28"/>
        </w:rPr>
        <w:t xml:space="preserve"> отчета о кредитной политике за </w:t>
      </w:r>
      <w:r w:rsidRPr="00A325C0">
        <w:rPr>
          <w:sz w:val="28"/>
          <w:szCs w:val="28"/>
        </w:rPr>
        <w:t>1, 2 кварталы 2018 года» голосовать «ЗА» принятие следующего решения: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25C0">
        <w:rPr>
          <w:sz w:val="28"/>
          <w:szCs w:val="28"/>
        </w:rPr>
        <w:t>.1. Принять к сведению отчет</w:t>
      </w:r>
      <w:r w:rsidRPr="006374A8">
        <w:rPr>
          <w:sz w:val="28"/>
          <w:szCs w:val="28"/>
        </w:rPr>
        <w:t xml:space="preserve"> </w:t>
      </w:r>
      <w:r w:rsidRPr="00A325C0">
        <w:rPr>
          <w:sz w:val="28"/>
          <w:szCs w:val="28"/>
        </w:rPr>
        <w:t xml:space="preserve">о кредитной политике </w:t>
      </w:r>
      <w:r w:rsidRPr="00A325C0">
        <w:rPr>
          <w:sz w:val="28"/>
          <w:szCs w:val="28"/>
        </w:rPr>
        <w:br/>
        <w:t xml:space="preserve">за 1, 2 кварталы 2018 года согласно </w:t>
      </w:r>
      <w:proofErr w:type="gramStart"/>
      <w:r w:rsidRPr="00A325C0">
        <w:rPr>
          <w:sz w:val="28"/>
          <w:szCs w:val="28"/>
        </w:rPr>
        <w:t>приложениям</w:t>
      </w:r>
      <w:proofErr w:type="gramEnd"/>
      <w:r w:rsidRPr="00A325C0">
        <w:rPr>
          <w:sz w:val="28"/>
          <w:szCs w:val="28"/>
        </w:rPr>
        <w:t xml:space="preserve"> к настоящему решению Совета директоров Общества.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25C0">
        <w:rPr>
          <w:sz w:val="28"/>
          <w:szCs w:val="28"/>
        </w:rPr>
        <w:t>.2. Отметить превышение</w:t>
      </w:r>
      <w:r w:rsidRPr="00A325C0">
        <w:rPr>
          <w:bCs/>
          <w:iCs/>
          <w:sz w:val="28"/>
          <w:szCs w:val="28"/>
        </w:rPr>
        <w:t xml:space="preserve"> Максимально допустимого лимита по среднесрочной ликвидности и Максимально допустимого лимита по финансовому рычагу.</w:t>
      </w:r>
    </w:p>
    <w:p w:rsidR="00BC6E1F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25C0">
        <w:rPr>
          <w:sz w:val="28"/>
          <w:szCs w:val="28"/>
        </w:rPr>
        <w:t>.3. Поручить Генеральному директору ОАО «Калининградская генерирующая компания» обеспечить выполнение требований Положения о кредитной политике, ут</w:t>
      </w:r>
      <w:r>
        <w:rPr>
          <w:sz w:val="28"/>
          <w:szCs w:val="28"/>
        </w:rPr>
        <w:t xml:space="preserve">вержденного Советом директоров </w:t>
      </w:r>
      <w:r w:rsidRPr="00FC47A2">
        <w:rPr>
          <w:sz w:val="28"/>
          <w:szCs w:val="28"/>
        </w:rPr>
        <w:br/>
      </w:r>
      <w:r w:rsidRPr="00A325C0">
        <w:rPr>
          <w:sz w:val="28"/>
          <w:szCs w:val="28"/>
        </w:rPr>
        <w:t>ОАО «Калининградская генерирующая компания».</w:t>
      </w:r>
    </w:p>
    <w:p w:rsidR="00BC6E1F" w:rsidRPr="00A325C0" w:rsidRDefault="00BC6E1F" w:rsidP="00BC6E1F">
      <w:pPr>
        <w:tabs>
          <w:tab w:val="left" w:pos="297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A325C0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A325C0">
        <w:rPr>
          <w:bCs/>
          <w:sz w:val="28"/>
          <w:szCs w:val="28"/>
        </w:rPr>
        <w:br/>
        <w:t>ОАО «Калининградская генерирующая компания» по вопросу: «</w:t>
      </w:r>
      <w:r w:rsidRPr="00A325C0">
        <w:rPr>
          <w:sz w:val="28"/>
          <w:szCs w:val="28"/>
        </w:rPr>
        <w:t xml:space="preserve">О рассмотрении отчета </w:t>
      </w:r>
      <w:r>
        <w:rPr>
          <w:sz w:val="28"/>
          <w:szCs w:val="28"/>
        </w:rPr>
        <w:t xml:space="preserve">об исполнении бизнес-плана Общества </w:t>
      </w:r>
      <w:r w:rsidRPr="00A325C0">
        <w:rPr>
          <w:sz w:val="28"/>
          <w:szCs w:val="28"/>
        </w:rPr>
        <w:t xml:space="preserve">за </w:t>
      </w:r>
      <w:r w:rsidRPr="00A325C0">
        <w:rPr>
          <w:sz w:val="28"/>
          <w:szCs w:val="28"/>
        </w:rPr>
        <w:br/>
        <w:t>1</w:t>
      </w:r>
      <w:r>
        <w:rPr>
          <w:sz w:val="28"/>
          <w:szCs w:val="28"/>
        </w:rPr>
        <w:t xml:space="preserve"> </w:t>
      </w:r>
      <w:r w:rsidRPr="00A325C0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A325C0">
        <w:rPr>
          <w:sz w:val="28"/>
          <w:szCs w:val="28"/>
        </w:rPr>
        <w:t>2018 года»</w:t>
      </w:r>
      <w:r>
        <w:rPr>
          <w:sz w:val="28"/>
          <w:szCs w:val="28"/>
        </w:rPr>
        <w:t xml:space="preserve"> </w:t>
      </w:r>
      <w:r w:rsidRPr="00A325C0">
        <w:rPr>
          <w:bCs/>
          <w:sz w:val="28"/>
          <w:szCs w:val="28"/>
        </w:rPr>
        <w:t>голосовать «ЗА» принятие следующего решения: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25C0">
        <w:rPr>
          <w:sz w:val="28"/>
          <w:szCs w:val="28"/>
        </w:rPr>
        <w:t>.1. Отметить неисполнение пунктов 3.9-3.11. Стандарта бизнес-планирования ОАО «КГК», утвержденного Советом директоров 31.07.2018 (протокол №1), в части отсутствия утвержденного бизнес-плана ОАО «КГК» на 2018-2022 гг., сметы затрат, отчета о финансово-хозяйственной деятельности Общества и отчета по исполнению сметы затрат Общества за отчетный период.</w:t>
      </w:r>
    </w:p>
    <w:p w:rsidR="00BC6E1F" w:rsidRPr="00A325C0" w:rsidRDefault="00BC6E1F" w:rsidP="00BC6E1F">
      <w:pPr>
        <w:widowControl w:val="0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A325C0">
        <w:rPr>
          <w:sz w:val="28"/>
          <w:szCs w:val="28"/>
        </w:rPr>
        <w:t>.2.2. Поручить Генеральному директору</w:t>
      </w:r>
      <w:r w:rsidRPr="00A325C0">
        <w:rPr>
          <w:color w:val="385623"/>
          <w:sz w:val="28"/>
          <w:szCs w:val="28"/>
        </w:rPr>
        <w:t xml:space="preserve"> </w:t>
      </w:r>
      <w:r w:rsidRPr="00A325C0">
        <w:rPr>
          <w:sz w:val="28"/>
          <w:szCs w:val="28"/>
        </w:rPr>
        <w:t>Общества:</w:t>
      </w:r>
    </w:p>
    <w:p w:rsidR="00BC6E1F" w:rsidRPr="00A325C0" w:rsidRDefault="00BC6E1F" w:rsidP="00BC6E1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25C0">
        <w:rPr>
          <w:sz w:val="28"/>
          <w:szCs w:val="28"/>
        </w:rPr>
        <w:t>.2.3. обеспечить утверждение бизнес-плана ОАО «КГК» на 2018-2022 гг.</w:t>
      </w:r>
    </w:p>
    <w:p w:rsidR="00BC6E1F" w:rsidRPr="00A325C0" w:rsidRDefault="00BC6E1F" w:rsidP="00BC6E1F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A325C0">
        <w:rPr>
          <w:sz w:val="28"/>
          <w:szCs w:val="28"/>
        </w:rPr>
        <w:t xml:space="preserve">         Срок: 01.10.2018.</w:t>
      </w:r>
    </w:p>
    <w:p w:rsidR="00BC6E1F" w:rsidRPr="00A325C0" w:rsidRDefault="00BC6E1F" w:rsidP="00BC6E1F">
      <w:pPr>
        <w:widowControl w:val="0"/>
        <w:tabs>
          <w:tab w:val="left" w:pos="567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25C0">
        <w:rPr>
          <w:sz w:val="28"/>
          <w:szCs w:val="28"/>
        </w:rPr>
        <w:t xml:space="preserve">.2.4. вынести на рассмотрение Совета директоров Общества отчет </w:t>
      </w:r>
      <w:r w:rsidRPr="00A325C0">
        <w:rPr>
          <w:sz w:val="28"/>
          <w:szCs w:val="28"/>
        </w:rPr>
        <w:br/>
        <w:t>о финансово-хозяйственной деятельности Общества за 1 квартал 2018 года и 1 полугодие 2018 года.</w:t>
      </w:r>
    </w:p>
    <w:p w:rsidR="00BC6E1F" w:rsidRPr="00A325C0" w:rsidRDefault="00BC6E1F" w:rsidP="00BC6E1F">
      <w:pPr>
        <w:widowControl w:val="0"/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  <w:r w:rsidRPr="00A325C0">
        <w:rPr>
          <w:sz w:val="28"/>
          <w:szCs w:val="28"/>
        </w:rPr>
        <w:t xml:space="preserve">        Срок: 24.09.2018.</w:t>
      </w:r>
    </w:p>
    <w:p w:rsidR="00BC6E1F" w:rsidRPr="00A325C0" w:rsidRDefault="00BC6E1F" w:rsidP="00BC6E1F">
      <w:pPr>
        <w:tabs>
          <w:tab w:val="left" w:pos="297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325C0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A325C0">
        <w:rPr>
          <w:bCs/>
          <w:sz w:val="28"/>
          <w:szCs w:val="28"/>
        </w:rPr>
        <w:br/>
        <w:t xml:space="preserve">ОАО «Янтарьэнергосбыт» по вопросу: «О рассмотрении отчета об </w:t>
      </w:r>
      <w:r w:rsidRPr="00A325C0">
        <w:rPr>
          <w:bCs/>
          <w:sz w:val="28"/>
          <w:szCs w:val="28"/>
        </w:rPr>
        <w:lastRenderedPageBreak/>
        <w:t>обеспечении страхо</w:t>
      </w:r>
      <w:r>
        <w:rPr>
          <w:bCs/>
          <w:sz w:val="28"/>
          <w:szCs w:val="28"/>
        </w:rPr>
        <w:t>вой защиты во 2 квартале 2018 года</w:t>
      </w:r>
      <w:r w:rsidRPr="00A325C0">
        <w:rPr>
          <w:bCs/>
          <w:sz w:val="28"/>
          <w:szCs w:val="28"/>
        </w:rPr>
        <w:t>» голосовать «ЗА» принятие следующего решения:</w:t>
      </w:r>
      <w:r>
        <w:rPr>
          <w:bCs/>
          <w:sz w:val="28"/>
          <w:szCs w:val="28"/>
        </w:rPr>
        <w:t xml:space="preserve"> П</w:t>
      </w:r>
      <w:r w:rsidRPr="00A325C0">
        <w:rPr>
          <w:bCs/>
          <w:sz w:val="28"/>
          <w:szCs w:val="28"/>
        </w:rPr>
        <w:t xml:space="preserve">ринять к сведению отчет об обеспечении страховой защиты во 2 квартале 2018 согласно </w:t>
      </w:r>
      <w:proofErr w:type="gramStart"/>
      <w:r w:rsidRPr="00A325C0">
        <w:rPr>
          <w:bCs/>
          <w:sz w:val="28"/>
          <w:szCs w:val="28"/>
        </w:rPr>
        <w:t>приложению</w:t>
      </w:r>
      <w:proofErr w:type="gramEnd"/>
      <w:r w:rsidRPr="00A325C0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5C0">
        <w:rPr>
          <w:sz w:val="28"/>
          <w:szCs w:val="28"/>
        </w:rPr>
        <w:t xml:space="preserve">. Поручить представителям АО «Янтарьэнерго» </w:t>
      </w:r>
      <w:r>
        <w:rPr>
          <w:sz w:val="28"/>
          <w:szCs w:val="28"/>
        </w:rPr>
        <w:t>в Совете</w:t>
      </w:r>
      <w:r w:rsidRPr="00A325C0">
        <w:rPr>
          <w:sz w:val="28"/>
          <w:szCs w:val="28"/>
        </w:rPr>
        <w:t xml:space="preserve"> директоров ОАО «Янтарьэнергосбыт»</w:t>
      </w:r>
      <w:r>
        <w:rPr>
          <w:sz w:val="28"/>
          <w:szCs w:val="28"/>
        </w:rPr>
        <w:t xml:space="preserve"> по вопросу:</w:t>
      </w:r>
      <w:r w:rsidRPr="00A325C0">
        <w:rPr>
          <w:sz w:val="28"/>
          <w:szCs w:val="28"/>
        </w:rPr>
        <w:t xml:space="preserve"> «О рассмотрении отчета о кредитной политике за 1, 2 кварталы 2018 года» голосовать «ЗА» принятие следующего решения: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5C0">
        <w:rPr>
          <w:sz w:val="28"/>
          <w:szCs w:val="28"/>
        </w:rPr>
        <w:t xml:space="preserve">.1. Принять к сведению отчет о кредитной политике </w:t>
      </w:r>
      <w:r w:rsidRPr="00A325C0">
        <w:rPr>
          <w:sz w:val="28"/>
          <w:szCs w:val="28"/>
        </w:rPr>
        <w:br/>
        <w:t xml:space="preserve">за 1, 2 кварталы 2018 года согласно </w:t>
      </w:r>
      <w:proofErr w:type="gramStart"/>
      <w:r w:rsidRPr="00A325C0">
        <w:rPr>
          <w:sz w:val="28"/>
          <w:szCs w:val="28"/>
        </w:rPr>
        <w:t>приложениям</w:t>
      </w:r>
      <w:proofErr w:type="gramEnd"/>
      <w:r w:rsidRPr="00A325C0">
        <w:rPr>
          <w:sz w:val="28"/>
          <w:szCs w:val="28"/>
        </w:rPr>
        <w:t xml:space="preserve"> к настоящему решению </w:t>
      </w:r>
      <w:r w:rsidRPr="00A325C0">
        <w:rPr>
          <w:bCs/>
          <w:sz w:val="28"/>
          <w:szCs w:val="28"/>
        </w:rPr>
        <w:t>Совета директоров Общества.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5</w:t>
      </w:r>
      <w:r w:rsidRPr="00A325C0">
        <w:rPr>
          <w:sz w:val="28"/>
          <w:szCs w:val="28"/>
        </w:rPr>
        <w:t>.2. Отметить превышение значений</w:t>
      </w:r>
      <w:r w:rsidRPr="00A325C0">
        <w:rPr>
          <w:bCs/>
          <w:iCs/>
          <w:sz w:val="28"/>
          <w:szCs w:val="28"/>
        </w:rPr>
        <w:t xml:space="preserve"> Максимально допустимого лимита по структуре пассивов, а также Целевых лимитов по сумме ликвидных активов и по долговому покрытию.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5</w:t>
      </w:r>
      <w:r w:rsidRPr="00A325C0">
        <w:rPr>
          <w:sz w:val="28"/>
          <w:szCs w:val="28"/>
        </w:rPr>
        <w:t xml:space="preserve">.3. Отметить превышение объема долгового портфеля на 31.03.2018, утвержденного Советом директоров ОАО «Янтарьэнергосбыт» (Протокол от 02.03.2018 №10) в рамках вопроса «Об утверждении кредитного плана </w:t>
      </w:r>
      <w:r w:rsidRPr="00A325C0">
        <w:rPr>
          <w:sz w:val="28"/>
          <w:szCs w:val="28"/>
        </w:rPr>
        <w:br/>
        <w:t>ОАО «Янтарьэнергосбыт» на 1 квартал 2018 года»</w:t>
      </w:r>
      <w:r w:rsidRPr="00A325C0">
        <w:rPr>
          <w:bCs/>
          <w:iCs/>
          <w:sz w:val="28"/>
          <w:szCs w:val="28"/>
        </w:rPr>
        <w:t>.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5C0">
        <w:rPr>
          <w:sz w:val="28"/>
          <w:szCs w:val="28"/>
        </w:rPr>
        <w:t>.4. Поручить Генеральному директору ОАО «Янтарьэнергосбыт» обеспечить выполнение требований Положения о кредитной политике, утвержденного Советом директоров ОАО «Янтарьэнергосбыт».</w:t>
      </w:r>
    </w:p>
    <w:p w:rsidR="00BC6E1F" w:rsidRPr="00A325C0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5C0">
        <w:rPr>
          <w:sz w:val="28"/>
          <w:szCs w:val="28"/>
        </w:rPr>
        <w:t>.5. обеспечить соблюдение объема долгового портфеля на 30.09.2018, утвержденного Советом директоров Общества (Протокол от 25.07.2018 № 1) в рамках вопроса «О</w:t>
      </w:r>
      <w:r>
        <w:rPr>
          <w:sz w:val="28"/>
          <w:szCs w:val="28"/>
        </w:rPr>
        <w:t xml:space="preserve">б утверждении кредитного плана </w:t>
      </w:r>
      <w:r>
        <w:rPr>
          <w:sz w:val="28"/>
          <w:szCs w:val="28"/>
        </w:rPr>
        <w:br/>
      </w:r>
      <w:r w:rsidRPr="00A325C0">
        <w:rPr>
          <w:sz w:val="28"/>
          <w:szCs w:val="28"/>
        </w:rPr>
        <w:t>ОАО «Янтарьэнергосбыт» на 3 квартал 2018 года».</w:t>
      </w:r>
    </w:p>
    <w:p w:rsidR="00BC6E1F" w:rsidRDefault="00BC6E1F" w:rsidP="00BC6E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0106A">
        <w:rPr>
          <w:sz w:val="28"/>
          <w:szCs w:val="28"/>
        </w:rPr>
        <w:t xml:space="preserve">. </w:t>
      </w:r>
      <w:r w:rsidRPr="00A325C0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A325C0">
        <w:rPr>
          <w:bCs/>
          <w:sz w:val="28"/>
          <w:szCs w:val="28"/>
        </w:rPr>
        <w:br/>
      </w:r>
      <w:r w:rsidRPr="00A0106A">
        <w:rPr>
          <w:sz w:val="28"/>
          <w:szCs w:val="28"/>
        </w:rPr>
        <w:t xml:space="preserve">ОАО «Янтарьэнергосбыт» </w:t>
      </w:r>
      <w:r w:rsidRPr="00A325C0">
        <w:rPr>
          <w:bCs/>
          <w:sz w:val="28"/>
          <w:szCs w:val="28"/>
        </w:rPr>
        <w:t>по вопросу: «</w:t>
      </w:r>
      <w:r w:rsidRPr="00A325C0">
        <w:rPr>
          <w:sz w:val="28"/>
          <w:szCs w:val="28"/>
        </w:rPr>
        <w:t xml:space="preserve">О рассмотрении отчета </w:t>
      </w:r>
      <w:r>
        <w:rPr>
          <w:sz w:val="28"/>
          <w:szCs w:val="28"/>
        </w:rPr>
        <w:t xml:space="preserve">об исполнении бизнес-плана Общества за </w:t>
      </w:r>
      <w:r w:rsidRPr="00A325C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325C0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A325C0">
        <w:rPr>
          <w:sz w:val="28"/>
          <w:szCs w:val="28"/>
        </w:rPr>
        <w:t>2018 года»</w:t>
      </w:r>
      <w:r>
        <w:rPr>
          <w:sz w:val="28"/>
          <w:szCs w:val="28"/>
        </w:rPr>
        <w:t xml:space="preserve"> </w:t>
      </w:r>
      <w:r w:rsidRPr="00A325C0">
        <w:rPr>
          <w:bCs/>
          <w:sz w:val="28"/>
          <w:szCs w:val="28"/>
        </w:rPr>
        <w:t>голосовать «ЗА» принятие следующего решения:</w:t>
      </w:r>
    </w:p>
    <w:p w:rsidR="00BC6E1F" w:rsidRPr="00A0106A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0106A">
        <w:rPr>
          <w:sz w:val="28"/>
          <w:szCs w:val="28"/>
        </w:rPr>
        <w:t xml:space="preserve">.1. Принять к сведению отчет об исполнении бизнес-плана </w:t>
      </w:r>
      <w:r w:rsidRPr="00A0106A">
        <w:rPr>
          <w:sz w:val="28"/>
          <w:szCs w:val="28"/>
        </w:rPr>
        <w:br/>
        <w:t xml:space="preserve">ОАО «Янтарьэнергосбыт» за 1 квартал 2018 года согласно </w:t>
      </w:r>
      <w:proofErr w:type="gramStart"/>
      <w:r w:rsidRPr="00A0106A">
        <w:rPr>
          <w:sz w:val="28"/>
          <w:szCs w:val="28"/>
        </w:rPr>
        <w:t>приложению</w:t>
      </w:r>
      <w:proofErr w:type="gramEnd"/>
      <w:r w:rsidRPr="00A0106A">
        <w:rPr>
          <w:sz w:val="28"/>
          <w:szCs w:val="28"/>
        </w:rPr>
        <w:t xml:space="preserve"> к настоящему решению Совета директоров</w:t>
      </w:r>
      <w:r>
        <w:rPr>
          <w:sz w:val="28"/>
          <w:szCs w:val="28"/>
        </w:rPr>
        <w:t xml:space="preserve"> Общества</w:t>
      </w:r>
      <w:r w:rsidRPr="00A0106A">
        <w:rPr>
          <w:sz w:val="28"/>
          <w:szCs w:val="28"/>
        </w:rPr>
        <w:t>.</w:t>
      </w:r>
    </w:p>
    <w:p w:rsidR="00BC6E1F" w:rsidRPr="00A0106A" w:rsidRDefault="00BC6E1F" w:rsidP="00BC6E1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</w:t>
      </w:r>
      <w:r w:rsidRPr="00A0106A">
        <w:rPr>
          <w:color w:val="000000"/>
          <w:spacing w:val="-2"/>
          <w:sz w:val="28"/>
          <w:szCs w:val="28"/>
        </w:rPr>
        <w:t>.2. Отметить по итогам работы Общества за 1 квартал 2018 года неисполнение плановых показателей в соответствии с приложением к настоящему решению Совета директоров Общества.</w:t>
      </w:r>
    </w:p>
    <w:p w:rsidR="00BC6E1F" w:rsidRPr="00A0106A" w:rsidRDefault="00BC6E1F" w:rsidP="00BC6E1F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A0106A">
        <w:rPr>
          <w:sz w:val="28"/>
          <w:szCs w:val="28"/>
        </w:rPr>
        <w:t>.3. Поручить Генеральному директору Общества обеспечить безусловное исполнение показателей бизнес-плана по итогам 2018 года, в том числе дебиторской и кредиторской задолженности.</w:t>
      </w:r>
    </w:p>
    <w:p w:rsidR="00BC6E1F" w:rsidRPr="00BD11DC" w:rsidRDefault="00BC6E1F" w:rsidP="00BC6E1F">
      <w:pPr>
        <w:tabs>
          <w:tab w:val="left" w:pos="297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BD11DC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BD11DC">
        <w:rPr>
          <w:bCs/>
          <w:sz w:val="28"/>
          <w:szCs w:val="28"/>
        </w:rPr>
        <w:br/>
        <w:t>ОАО «</w:t>
      </w:r>
      <w:proofErr w:type="gramStart"/>
      <w:r w:rsidRPr="00BD11DC">
        <w:rPr>
          <w:bCs/>
          <w:sz w:val="28"/>
          <w:szCs w:val="28"/>
        </w:rPr>
        <w:t>Янтарьэнергосервис»  по</w:t>
      </w:r>
      <w:proofErr w:type="gramEnd"/>
      <w:r w:rsidRPr="00BD11DC">
        <w:rPr>
          <w:bCs/>
          <w:sz w:val="28"/>
          <w:szCs w:val="28"/>
        </w:rPr>
        <w:t xml:space="preserve"> вопросу: «О рассмотрении отчета об обеспечении страховой защиты во 2 квартале 2018 г</w:t>
      </w:r>
      <w:r>
        <w:rPr>
          <w:bCs/>
          <w:sz w:val="28"/>
          <w:szCs w:val="28"/>
        </w:rPr>
        <w:t>ода</w:t>
      </w:r>
      <w:r w:rsidRPr="00BD11DC">
        <w:rPr>
          <w:bCs/>
          <w:sz w:val="28"/>
          <w:szCs w:val="28"/>
        </w:rPr>
        <w:t>» голосовать «ЗА» принятие следующего решения:</w:t>
      </w:r>
      <w:r>
        <w:rPr>
          <w:bCs/>
          <w:sz w:val="28"/>
          <w:szCs w:val="28"/>
        </w:rPr>
        <w:t xml:space="preserve"> </w:t>
      </w:r>
      <w:r w:rsidRPr="00BD11DC">
        <w:rPr>
          <w:bCs/>
          <w:sz w:val="28"/>
          <w:szCs w:val="28"/>
        </w:rPr>
        <w:t xml:space="preserve">Принять к сведению отчет об обеспечении страховой защиты во 2 квартале 2018 </w:t>
      </w:r>
      <w:r>
        <w:rPr>
          <w:bCs/>
          <w:sz w:val="28"/>
          <w:szCs w:val="28"/>
        </w:rPr>
        <w:t xml:space="preserve">года </w:t>
      </w:r>
      <w:r w:rsidRPr="00BD11DC">
        <w:rPr>
          <w:bCs/>
          <w:sz w:val="28"/>
          <w:szCs w:val="28"/>
        </w:rPr>
        <w:t>согласно приложению к настоящему решению Совета директоров Общества.</w:t>
      </w:r>
    </w:p>
    <w:p w:rsidR="00BC6E1F" w:rsidRDefault="00BC6E1F" w:rsidP="00BC6E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BD11DC">
        <w:rPr>
          <w:sz w:val="28"/>
          <w:szCs w:val="28"/>
        </w:rPr>
        <w:t xml:space="preserve">. </w:t>
      </w:r>
      <w:r w:rsidRPr="00A325C0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A325C0">
        <w:rPr>
          <w:bCs/>
          <w:sz w:val="28"/>
          <w:szCs w:val="28"/>
        </w:rPr>
        <w:br/>
      </w:r>
      <w:r w:rsidRPr="00BD11DC">
        <w:rPr>
          <w:sz w:val="28"/>
          <w:szCs w:val="28"/>
        </w:rPr>
        <w:t>ОАО «Ян</w:t>
      </w:r>
      <w:r>
        <w:rPr>
          <w:sz w:val="28"/>
          <w:szCs w:val="28"/>
        </w:rPr>
        <w:t xml:space="preserve">тарьэнергосервис» </w:t>
      </w:r>
      <w:r w:rsidRPr="00A325C0">
        <w:rPr>
          <w:bCs/>
          <w:sz w:val="28"/>
          <w:szCs w:val="28"/>
        </w:rPr>
        <w:t>по вопросу: «</w:t>
      </w:r>
      <w:r w:rsidRPr="00A325C0">
        <w:rPr>
          <w:sz w:val="28"/>
          <w:szCs w:val="28"/>
        </w:rPr>
        <w:t xml:space="preserve">О рассмотрении отчета </w:t>
      </w:r>
      <w:r>
        <w:rPr>
          <w:sz w:val="28"/>
          <w:szCs w:val="28"/>
        </w:rPr>
        <w:t xml:space="preserve">об исполнении бизнес-плана Общества за </w:t>
      </w:r>
      <w:r w:rsidRPr="00A325C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325C0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A325C0">
        <w:rPr>
          <w:sz w:val="28"/>
          <w:szCs w:val="28"/>
        </w:rPr>
        <w:t>2018 года»</w:t>
      </w:r>
      <w:r>
        <w:rPr>
          <w:sz w:val="28"/>
          <w:szCs w:val="28"/>
        </w:rPr>
        <w:t xml:space="preserve"> </w:t>
      </w:r>
      <w:r w:rsidRPr="00A325C0">
        <w:rPr>
          <w:bCs/>
          <w:sz w:val="28"/>
          <w:szCs w:val="28"/>
        </w:rPr>
        <w:t>голосовать «ЗА» принятие следующего решения:</w:t>
      </w:r>
    </w:p>
    <w:p w:rsidR="00BC6E1F" w:rsidRPr="00BD11DC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D11DC">
        <w:rPr>
          <w:sz w:val="28"/>
          <w:szCs w:val="28"/>
        </w:rPr>
        <w:t xml:space="preserve">.1. Принять к сведению отчет об исполнении бизнес-плана </w:t>
      </w:r>
      <w:r w:rsidRPr="00BD11DC">
        <w:rPr>
          <w:sz w:val="28"/>
          <w:szCs w:val="28"/>
        </w:rPr>
        <w:br/>
        <w:t xml:space="preserve">ОАО «Янтарьэнергосервис» за 1 квартал 2018 года согласно </w:t>
      </w:r>
      <w:proofErr w:type="gramStart"/>
      <w:r w:rsidRPr="00BD11DC">
        <w:rPr>
          <w:sz w:val="28"/>
          <w:szCs w:val="28"/>
        </w:rPr>
        <w:t>приложению</w:t>
      </w:r>
      <w:proofErr w:type="gramEnd"/>
      <w:r w:rsidRPr="00BD11DC">
        <w:rPr>
          <w:sz w:val="28"/>
          <w:szCs w:val="28"/>
        </w:rPr>
        <w:t xml:space="preserve"> к настоящему решению Совета директоров</w:t>
      </w:r>
      <w:r>
        <w:rPr>
          <w:sz w:val="28"/>
          <w:szCs w:val="28"/>
        </w:rPr>
        <w:t xml:space="preserve"> Общества</w:t>
      </w:r>
      <w:r w:rsidRPr="00BD11DC">
        <w:rPr>
          <w:sz w:val="28"/>
          <w:szCs w:val="28"/>
        </w:rPr>
        <w:t>.</w:t>
      </w:r>
    </w:p>
    <w:p w:rsidR="00BC6E1F" w:rsidRPr="00BD11DC" w:rsidRDefault="00BC6E1F" w:rsidP="00BC6E1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D11DC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BD11DC">
        <w:rPr>
          <w:sz w:val="28"/>
          <w:szCs w:val="28"/>
        </w:rPr>
        <w:tab/>
      </w:r>
      <w:r w:rsidRPr="00BD11DC">
        <w:rPr>
          <w:color w:val="000000"/>
          <w:spacing w:val="-2"/>
          <w:sz w:val="28"/>
          <w:szCs w:val="28"/>
        </w:rPr>
        <w:t>Отметить по итогам работы Общества за 1 квартал 2018 года неисполнение плановых показателей в соответствии с приложением к настоящему решению Совета директоров Общества.</w:t>
      </w:r>
    </w:p>
    <w:p w:rsidR="00BC6E1F" w:rsidRPr="00BD11DC" w:rsidRDefault="00BC6E1F" w:rsidP="00BC6E1F">
      <w:pPr>
        <w:widowControl w:val="0"/>
        <w:tabs>
          <w:tab w:val="left" w:pos="993"/>
        </w:tabs>
        <w:ind w:firstLine="567"/>
        <w:jc w:val="both"/>
        <w:rPr>
          <w:color w:val="385623"/>
          <w:sz w:val="28"/>
          <w:szCs w:val="28"/>
        </w:rPr>
      </w:pPr>
      <w:r>
        <w:rPr>
          <w:sz w:val="28"/>
          <w:szCs w:val="28"/>
        </w:rPr>
        <w:t>8</w:t>
      </w:r>
      <w:r w:rsidRPr="00BD11DC">
        <w:rPr>
          <w:sz w:val="28"/>
          <w:szCs w:val="28"/>
        </w:rPr>
        <w:t>.3.</w:t>
      </w:r>
      <w:r w:rsidRPr="00BD11D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D11DC">
        <w:rPr>
          <w:sz w:val="28"/>
          <w:szCs w:val="28"/>
        </w:rPr>
        <w:t>Поручить Генеральному директору</w:t>
      </w:r>
      <w:r w:rsidRPr="00BD11DC">
        <w:rPr>
          <w:color w:val="385623"/>
          <w:sz w:val="28"/>
          <w:szCs w:val="28"/>
        </w:rPr>
        <w:t xml:space="preserve"> </w:t>
      </w:r>
      <w:r w:rsidRPr="00BD11DC">
        <w:rPr>
          <w:sz w:val="28"/>
          <w:szCs w:val="28"/>
        </w:rPr>
        <w:t>Общества обеспечить безусловное исполнение показателей бизнес-плана по итогам 2018 года, в том числе чистой прибыли</w:t>
      </w:r>
      <w:r w:rsidRPr="00BD11DC">
        <w:rPr>
          <w:color w:val="385623"/>
          <w:sz w:val="28"/>
          <w:szCs w:val="28"/>
        </w:rPr>
        <w:t>.</w:t>
      </w:r>
    </w:p>
    <w:p w:rsidR="006C0B37" w:rsidRDefault="006C0B37" w:rsidP="00F71C9E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B93826" w:rsidRDefault="00986454" w:rsidP="00B93826">
      <w:pPr>
        <w:suppressAutoHyphens/>
        <w:jc w:val="both"/>
        <w:rPr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</w:t>
      </w:r>
      <w:r w:rsidR="006C0B37"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6C0B37">
        <w:rPr>
          <w:rFonts w:eastAsia="Calibri"/>
          <w:b/>
          <w:sz w:val="28"/>
          <w:szCs w:val="28"/>
          <w:lang w:eastAsia="en-US"/>
        </w:rPr>
        <w:t>4</w:t>
      </w:r>
      <w:r w:rsidR="006C0B37" w:rsidRPr="00152715">
        <w:rPr>
          <w:rFonts w:eastAsia="Calibri"/>
          <w:b/>
          <w:sz w:val="28"/>
          <w:szCs w:val="28"/>
          <w:lang w:eastAsia="en-US"/>
        </w:rPr>
        <w:t>:</w:t>
      </w:r>
      <w:r w:rsidR="00B93826" w:rsidRPr="00B93826">
        <w:rPr>
          <w:sz w:val="28"/>
          <w:szCs w:val="28"/>
        </w:rPr>
        <w:t xml:space="preserve"> </w:t>
      </w:r>
    </w:p>
    <w:p w:rsidR="0038125D" w:rsidRPr="005C0789" w:rsidRDefault="0038125D" w:rsidP="00CB3497">
      <w:pPr>
        <w:numPr>
          <w:ilvl w:val="0"/>
          <w:numId w:val="42"/>
        </w:numPr>
        <w:tabs>
          <w:tab w:val="left" w:pos="993"/>
        </w:tabs>
        <w:ind w:left="0" w:right="17" w:firstLine="567"/>
        <w:contextualSpacing/>
        <w:jc w:val="both"/>
        <w:rPr>
          <w:sz w:val="28"/>
          <w:szCs w:val="28"/>
        </w:rPr>
      </w:pPr>
      <w:r w:rsidRPr="005C0789">
        <w:rPr>
          <w:sz w:val="28"/>
          <w:szCs w:val="28"/>
        </w:rPr>
        <w:t>Принять к сведению Отчет генерального директора Общества о ходе исполнения реестра непрофильных активов АО «Янтарьэнерго</w:t>
      </w:r>
      <w:r w:rsidRPr="00C36DD9">
        <w:rPr>
          <w:sz w:val="28"/>
          <w:szCs w:val="28"/>
        </w:rPr>
        <w:t>»</w:t>
      </w:r>
      <w:r w:rsidRPr="00CB3497">
        <w:rPr>
          <w:sz w:val="28"/>
          <w:szCs w:val="28"/>
        </w:rPr>
        <w:t xml:space="preserve"> за 2 квартал и 1 полугодие 2018 года</w:t>
      </w:r>
      <w:r w:rsidRPr="005C0789">
        <w:rPr>
          <w:sz w:val="28"/>
          <w:szCs w:val="28"/>
        </w:rPr>
        <w:t xml:space="preserve"> согласно приложениям № </w:t>
      </w:r>
      <w:r w:rsidR="00541C0B">
        <w:rPr>
          <w:sz w:val="28"/>
          <w:szCs w:val="28"/>
        </w:rPr>
        <w:t>3</w:t>
      </w:r>
      <w:r w:rsidRPr="005C0789">
        <w:rPr>
          <w:sz w:val="28"/>
          <w:szCs w:val="28"/>
        </w:rPr>
        <w:t xml:space="preserve">, </w:t>
      </w:r>
      <w:r w:rsidR="00541C0B">
        <w:rPr>
          <w:sz w:val="28"/>
          <w:szCs w:val="28"/>
        </w:rPr>
        <w:t>4</w:t>
      </w:r>
      <w:r w:rsidRPr="005C0789">
        <w:rPr>
          <w:sz w:val="28"/>
          <w:szCs w:val="28"/>
        </w:rPr>
        <w:t xml:space="preserve"> к настоящему решению Совета директоров Общества.</w:t>
      </w:r>
    </w:p>
    <w:p w:rsidR="0038125D" w:rsidRPr="005C0789" w:rsidRDefault="0038125D" w:rsidP="0038125D">
      <w:pPr>
        <w:numPr>
          <w:ilvl w:val="0"/>
          <w:numId w:val="42"/>
        </w:numPr>
        <w:tabs>
          <w:tab w:val="left" w:pos="993"/>
        </w:tabs>
        <w:ind w:left="0" w:right="17" w:firstLine="567"/>
        <w:contextualSpacing/>
        <w:jc w:val="both"/>
        <w:rPr>
          <w:sz w:val="28"/>
          <w:szCs w:val="28"/>
        </w:rPr>
      </w:pPr>
      <w:r w:rsidRPr="005C0789">
        <w:rPr>
          <w:sz w:val="28"/>
          <w:szCs w:val="28"/>
        </w:rPr>
        <w:t xml:space="preserve">Утвердить актуализированный реестр непрофильных активов                            АО «Янтарьэнерго» согласно приложению № </w:t>
      </w:r>
      <w:r w:rsidR="00541C0B">
        <w:rPr>
          <w:sz w:val="28"/>
          <w:szCs w:val="28"/>
        </w:rPr>
        <w:t>5</w:t>
      </w:r>
      <w:r w:rsidRPr="005C0789">
        <w:rPr>
          <w:sz w:val="28"/>
          <w:szCs w:val="28"/>
        </w:rPr>
        <w:t xml:space="preserve"> к настоящему решению Совета директоров Общества.</w:t>
      </w:r>
    </w:p>
    <w:p w:rsidR="00173173" w:rsidRPr="007835ED" w:rsidRDefault="00173173" w:rsidP="00B93826">
      <w:pPr>
        <w:suppressAutoHyphens/>
        <w:jc w:val="both"/>
        <w:rPr>
          <w:sz w:val="28"/>
          <w:szCs w:val="28"/>
        </w:rPr>
      </w:pPr>
    </w:p>
    <w:p w:rsidR="00DC7BC7" w:rsidRDefault="00986454" w:rsidP="00930142">
      <w:pPr>
        <w:widowControl w:val="0"/>
        <w:tabs>
          <w:tab w:val="left" w:pos="2550"/>
        </w:tabs>
        <w:jc w:val="both"/>
        <w:rPr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</w:t>
      </w:r>
      <w:r w:rsidR="006C0B37"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6C0B37">
        <w:rPr>
          <w:rFonts w:eastAsia="Calibri"/>
          <w:b/>
          <w:sz w:val="28"/>
          <w:szCs w:val="28"/>
          <w:lang w:eastAsia="en-US"/>
        </w:rPr>
        <w:t>5</w:t>
      </w:r>
      <w:r w:rsidR="006C0B37" w:rsidRPr="00152715">
        <w:rPr>
          <w:rFonts w:eastAsia="Calibri"/>
          <w:b/>
          <w:sz w:val="28"/>
          <w:szCs w:val="28"/>
          <w:lang w:eastAsia="en-US"/>
        </w:rPr>
        <w:t>:</w:t>
      </w:r>
      <w:r w:rsidR="00B93826" w:rsidRPr="00B93826">
        <w:rPr>
          <w:sz w:val="28"/>
          <w:szCs w:val="28"/>
        </w:rPr>
        <w:t xml:space="preserve"> </w:t>
      </w:r>
      <w:r w:rsidR="0038125D" w:rsidRPr="0038125D">
        <w:rPr>
          <w:sz w:val="28"/>
          <w:szCs w:val="28"/>
        </w:rPr>
        <w:t xml:space="preserve">Утвердить Программу негосударственного пенсионного обеспечения работников АО «Янтарьэнерго» на третий квартал 2018 года согласно приложению № </w:t>
      </w:r>
      <w:r w:rsidR="00541C0B">
        <w:rPr>
          <w:sz w:val="28"/>
          <w:szCs w:val="28"/>
        </w:rPr>
        <w:t>6</w:t>
      </w:r>
      <w:r w:rsidR="0038125D" w:rsidRPr="0038125D">
        <w:rPr>
          <w:sz w:val="28"/>
          <w:szCs w:val="28"/>
        </w:rPr>
        <w:t xml:space="preserve"> к настоящему решению Совета директоров Общества.</w:t>
      </w:r>
    </w:p>
    <w:p w:rsidR="00DC7BC7" w:rsidRDefault="00DC7BC7" w:rsidP="00930142">
      <w:pPr>
        <w:widowControl w:val="0"/>
        <w:tabs>
          <w:tab w:val="left" w:pos="2550"/>
        </w:tabs>
        <w:jc w:val="both"/>
        <w:rPr>
          <w:sz w:val="28"/>
          <w:szCs w:val="28"/>
        </w:rPr>
      </w:pPr>
    </w:p>
    <w:p w:rsidR="006C0B37" w:rsidRDefault="00986454" w:rsidP="00930142">
      <w:pPr>
        <w:widowControl w:val="0"/>
        <w:tabs>
          <w:tab w:val="left" w:pos="2550"/>
        </w:tabs>
        <w:jc w:val="both"/>
        <w:rPr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</w:t>
      </w:r>
      <w:r w:rsidR="006C0B37"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6C0B37">
        <w:rPr>
          <w:rFonts w:eastAsia="Calibri"/>
          <w:b/>
          <w:sz w:val="28"/>
          <w:szCs w:val="28"/>
          <w:lang w:eastAsia="en-US"/>
        </w:rPr>
        <w:t>6</w:t>
      </w:r>
      <w:r w:rsidR="006C0B37" w:rsidRPr="00152715">
        <w:rPr>
          <w:rFonts w:eastAsia="Calibri"/>
          <w:b/>
          <w:sz w:val="28"/>
          <w:szCs w:val="28"/>
          <w:lang w:eastAsia="en-US"/>
        </w:rPr>
        <w:t>:</w:t>
      </w:r>
    </w:p>
    <w:p w:rsidR="0038125D" w:rsidRPr="00690D41" w:rsidRDefault="0038125D" w:rsidP="0038125D">
      <w:pPr>
        <w:widowControl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90D41">
        <w:rPr>
          <w:rFonts w:eastAsia="Calibri"/>
          <w:sz w:val="28"/>
          <w:szCs w:val="28"/>
          <w:lang w:eastAsia="en-US"/>
        </w:rPr>
        <w:t>1.</w:t>
      </w:r>
      <w:r w:rsidRPr="00690D41">
        <w:rPr>
          <w:rFonts w:eastAsia="Calibri"/>
          <w:sz w:val="28"/>
          <w:szCs w:val="28"/>
          <w:lang w:eastAsia="en-US"/>
        </w:rPr>
        <w:tab/>
        <w:t xml:space="preserve">Утвердить Программу энергосбережения и повышения энергетической эффективности АО «Янтарьэнерго» на период до 2022 года согласно приложению № </w:t>
      </w:r>
      <w:r w:rsidR="00541C0B">
        <w:rPr>
          <w:rFonts w:eastAsia="Calibri"/>
          <w:sz w:val="28"/>
          <w:szCs w:val="28"/>
          <w:lang w:eastAsia="en-US"/>
        </w:rPr>
        <w:t>7</w:t>
      </w:r>
      <w:r w:rsidRPr="00690D41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38125D" w:rsidRPr="00690D41" w:rsidRDefault="0038125D" w:rsidP="0038125D">
      <w:pPr>
        <w:widowControl w:val="0"/>
        <w:ind w:firstLine="709"/>
        <w:jc w:val="both"/>
        <w:outlineLvl w:val="0"/>
        <w:rPr>
          <w:bCs/>
          <w:iCs/>
          <w:sz w:val="28"/>
          <w:szCs w:val="28"/>
        </w:rPr>
      </w:pPr>
      <w:r w:rsidRPr="00690D41">
        <w:rPr>
          <w:rFonts w:eastAsia="Calibri"/>
          <w:sz w:val="28"/>
          <w:szCs w:val="28"/>
          <w:lang w:eastAsia="en-US"/>
        </w:rPr>
        <w:t>2.</w:t>
      </w:r>
      <w:r w:rsidRPr="00690D41">
        <w:rPr>
          <w:rFonts w:eastAsia="Calibri"/>
          <w:sz w:val="28"/>
          <w:szCs w:val="28"/>
          <w:lang w:eastAsia="en-US"/>
        </w:rPr>
        <w:tab/>
        <w:t>Считать утратившей силу Программу энергосбережения и повышения энергетической эффективности АО «Янтарьэнерго» на период 2017-2021 годов, утвержденную решением Совета директоров Общества от 27.04.2017(протокол № 31).</w:t>
      </w:r>
    </w:p>
    <w:p w:rsidR="0038125D" w:rsidRPr="00112193" w:rsidRDefault="0038125D" w:rsidP="0038125D">
      <w:pPr>
        <w:widowControl w:val="0"/>
        <w:ind w:firstLine="61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90D41">
        <w:rPr>
          <w:rFonts w:eastAsia="Calibri"/>
          <w:sz w:val="28"/>
          <w:szCs w:val="28"/>
          <w:lang w:eastAsia="en-US"/>
        </w:rPr>
        <w:t xml:space="preserve"> 3.   </w:t>
      </w:r>
      <w:r w:rsidRPr="00690D41">
        <w:rPr>
          <w:sz w:val="28"/>
          <w:szCs w:val="28"/>
        </w:rPr>
        <w:t>Обеспечить реализацию Программы в объеме доступных источников финансирования.</w:t>
      </w:r>
      <w:r w:rsidRPr="00112193">
        <w:rPr>
          <w:sz w:val="28"/>
          <w:szCs w:val="28"/>
        </w:rPr>
        <w:t xml:space="preserve"> </w:t>
      </w:r>
    </w:p>
    <w:p w:rsidR="00BC7C8D" w:rsidRDefault="00BC7C8D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919A3" w:rsidRDefault="00E919A3" w:rsidP="00E919A3">
      <w:pPr>
        <w:widowControl w:val="0"/>
        <w:tabs>
          <w:tab w:val="left" w:pos="2550"/>
        </w:tabs>
        <w:jc w:val="both"/>
        <w:rPr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B93826">
        <w:rPr>
          <w:sz w:val="28"/>
          <w:szCs w:val="28"/>
        </w:rPr>
        <w:t xml:space="preserve"> </w:t>
      </w:r>
      <w:r w:rsidR="00992EDD" w:rsidRPr="00992EDD">
        <w:rPr>
          <w:sz w:val="28"/>
          <w:szCs w:val="28"/>
        </w:rPr>
        <w:t>Утвердить План работы Совета директоров Общества на 2018-</w:t>
      </w:r>
      <w:r w:rsidR="00541C0B">
        <w:rPr>
          <w:sz w:val="28"/>
          <w:szCs w:val="28"/>
        </w:rPr>
        <w:t>2019 гг. согласно приложению № 8</w:t>
      </w:r>
      <w:r w:rsidR="00992EDD" w:rsidRPr="00992EDD">
        <w:rPr>
          <w:sz w:val="28"/>
          <w:szCs w:val="28"/>
        </w:rPr>
        <w:t xml:space="preserve"> к настоящему решению Совета директоров Общества.</w:t>
      </w:r>
    </w:p>
    <w:p w:rsidR="007C1313" w:rsidRDefault="007C1313" w:rsidP="00E919A3">
      <w:pPr>
        <w:widowControl w:val="0"/>
        <w:tabs>
          <w:tab w:val="left" w:pos="2550"/>
        </w:tabs>
        <w:jc w:val="both"/>
        <w:rPr>
          <w:sz w:val="28"/>
          <w:szCs w:val="28"/>
        </w:rPr>
      </w:pPr>
    </w:p>
    <w:p w:rsidR="00E919A3" w:rsidRDefault="00E919A3" w:rsidP="00E919A3">
      <w:pPr>
        <w:widowControl w:val="0"/>
        <w:tabs>
          <w:tab w:val="left" w:pos="2550"/>
        </w:tabs>
        <w:jc w:val="both"/>
        <w:rPr>
          <w:sz w:val="28"/>
          <w:szCs w:val="28"/>
        </w:rPr>
      </w:pPr>
    </w:p>
    <w:p w:rsidR="00992EDD" w:rsidRPr="00550140" w:rsidRDefault="00E919A3" w:rsidP="00EC1FA0">
      <w:pPr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476F8F">
        <w:rPr>
          <w:rFonts w:eastAsia="Calibri"/>
          <w:sz w:val="28"/>
          <w:szCs w:val="28"/>
          <w:lang w:eastAsia="en-US"/>
        </w:rPr>
        <w:t xml:space="preserve"> </w:t>
      </w:r>
      <w:r w:rsidR="00992EDD" w:rsidRPr="00550140">
        <w:rPr>
          <w:bCs/>
          <w:color w:val="000000"/>
          <w:sz w:val="28"/>
          <w:szCs w:val="28"/>
        </w:rPr>
        <w:t xml:space="preserve">Принять к сведению отчет </w:t>
      </w:r>
      <w:r w:rsidR="00992EDD">
        <w:rPr>
          <w:bCs/>
          <w:color w:val="000000"/>
          <w:sz w:val="28"/>
          <w:szCs w:val="28"/>
        </w:rPr>
        <w:t xml:space="preserve">Генерального директора </w:t>
      </w:r>
      <w:r w:rsidR="00EC1FA0">
        <w:rPr>
          <w:bCs/>
          <w:color w:val="000000"/>
          <w:sz w:val="28"/>
          <w:szCs w:val="28"/>
        </w:rPr>
        <w:t xml:space="preserve">                        </w:t>
      </w:r>
      <w:r w:rsidR="00992EDD" w:rsidRPr="00550140">
        <w:rPr>
          <w:bCs/>
          <w:color w:val="000000"/>
          <w:sz w:val="28"/>
          <w:szCs w:val="28"/>
        </w:rPr>
        <w:t>АО «Янтарьэнерго»</w:t>
      </w:r>
      <w:r w:rsidR="00992EDD" w:rsidRPr="00550140">
        <w:rPr>
          <w:b/>
          <w:bCs/>
          <w:color w:val="000000"/>
          <w:sz w:val="28"/>
          <w:szCs w:val="28"/>
        </w:rPr>
        <w:t xml:space="preserve"> </w:t>
      </w:r>
      <w:r w:rsidR="00992EDD" w:rsidRPr="00550140">
        <w:rPr>
          <w:bCs/>
          <w:color w:val="000000"/>
          <w:sz w:val="28"/>
          <w:szCs w:val="28"/>
        </w:rPr>
        <w:t>об обеспечении страховой защиты во 2 квартале 2</w:t>
      </w:r>
      <w:r w:rsidR="00992EDD">
        <w:rPr>
          <w:bCs/>
          <w:color w:val="000000"/>
          <w:sz w:val="28"/>
          <w:szCs w:val="28"/>
        </w:rPr>
        <w:t xml:space="preserve">018 года согласно приложению № </w:t>
      </w:r>
      <w:r w:rsidR="00541C0B">
        <w:rPr>
          <w:bCs/>
          <w:color w:val="000000"/>
          <w:sz w:val="28"/>
          <w:szCs w:val="28"/>
        </w:rPr>
        <w:t>9</w:t>
      </w:r>
      <w:r w:rsidR="00992EDD" w:rsidRPr="00550140">
        <w:rPr>
          <w:bCs/>
          <w:color w:val="000000"/>
          <w:sz w:val="28"/>
          <w:szCs w:val="28"/>
        </w:rPr>
        <w:t xml:space="preserve"> к настоящему решению Совета директоров Общества.</w:t>
      </w:r>
    </w:p>
    <w:p w:rsidR="00E919A3" w:rsidRDefault="00E919A3" w:rsidP="00E919A3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43577E" w:rsidRDefault="0043577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986454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DC7BC7">
        <w:rPr>
          <w:rFonts w:eastAsiaTheme="minorHAnsi"/>
          <w:bCs/>
          <w:color w:val="000000"/>
          <w:sz w:val="28"/>
          <w:szCs w:val="28"/>
          <w:lang w:eastAsia="en-US"/>
        </w:rPr>
        <w:t>4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F71C9E">
        <w:rPr>
          <w:rFonts w:eastAsiaTheme="minorHAnsi"/>
          <w:bCs/>
          <w:color w:val="000000"/>
          <w:sz w:val="28"/>
          <w:szCs w:val="28"/>
          <w:lang w:eastAsia="en-US"/>
        </w:rPr>
        <w:t>сентября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DE6967" w:rsidRDefault="00DE696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BF1A8D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E9" w:rsidRDefault="006E2BE9" w:rsidP="001D1CEA">
      <w:r>
        <w:separator/>
      </w:r>
    </w:p>
  </w:endnote>
  <w:endnote w:type="continuationSeparator" w:id="0">
    <w:p w:rsidR="006E2BE9" w:rsidRDefault="006E2BE9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E9" w:rsidRDefault="006E2BE9" w:rsidP="001D1CEA">
      <w:r>
        <w:separator/>
      </w:r>
    </w:p>
  </w:footnote>
  <w:footnote w:type="continuationSeparator" w:id="0">
    <w:p w:rsidR="006E2BE9" w:rsidRDefault="006E2BE9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D6040" w:rsidRDefault="000D60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1DF">
          <w:rPr>
            <w:noProof/>
          </w:rPr>
          <w:t>8</w:t>
        </w:r>
        <w:r>
          <w:fldChar w:fldCharType="end"/>
        </w:r>
      </w:p>
    </w:sdtContent>
  </w:sdt>
  <w:p w:rsidR="000D6040" w:rsidRDefault="000D60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9C2"/>
    <w:multiLevelType w:val="hybridMultilevel"/>
    <w:tmpl w:val="F334C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4DF3"/>
    <w:multiLevelType w:val="hybridMultilevel"/>
    <w:tmpl w:val="52A8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E4617"/>
    <w:multiLevelType w:val="hybridMultilevel"/>
    <w:tmpl w:val="52A8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5368"/>
    <w:multiLevelType w:val="hybridMultilevel"/>
    <w:tmpl w:val="EE34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092714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54F"/>
    <w:multiLevelType w:val="hybridMultilevel"/>
    <w:tmpl w:val="52A8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27B00"/>
    <w:multiLevelType w:val="hybridMultilevel"/>
    <w:tmpl w:val="EE34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90E8B"/>
    <w:multiLevelType w:val="multilevel"/>
    <w:tmpl w:val="C39A8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47327"/>
    <w:multiLevelType w:val="multilevel"/>
    <w:tmpl w:val="C39A8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20384"/>
    <w:multiLevelType w:val="multilevel"/>
    <w:tmpl w:val="C39A8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405D5D"/>
    <w:multiLevelType w:val="hybridMultilevel"/>
    <w:tmpl w:val="F3D4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30E5FBF"/>
    <w:multiLevelType w:val="hybridMultilevel"/>
    <w:tmpl w:val="EE34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C4BC7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8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42735"/>
    <w:multiLevelType w:val="hybridMultilevel"/>
    <w:tmpl w:val="52A8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0"/>
  </w:num>
  <w:num w:numId="4">
    <w:abstractNumId w:val="26"/>
  </w:num>
  <w:num w:numId="5">
    <w:abstractNumId w:val="11"/>
  </w:num>
  <w:num w:numId="6">
    <w:abstractNumId w:val="33"/>
  </w:num>
  <w:num w:numId="7">
    <w:abstractNumId w:val="28"/>
  </w:num>
  <w:num w:numId="8">
    <w:abstractNumId w:val="18"/>
  </w:num>
  <w:num w:numId="9">
    <w:abstractNumId w:val="17"/>
  </w:num>
  <w:num w:numId="10">
    <w:abstractNumId w:val="10"/>
  </w:num>
  <w:num w:numId="11">
    <w:abstractNumId w:val="5"/>
  </w:num>
  <w:num w:numId="12">
    <w:abstractNumId w:val="1"/>
  </w:num>
  <w:num w:numId="13">
    <w:abstractNumId w:val="41"/>
  </w:num>
  <w:num w:numId="14">
    <w:abstractNumId w:val="12"/>
  </w:num>
  <w:num w:numId="15">
    <w:abstractNumId w:val="37"/>
  </w:num>
  <w:num w:numId="16">
    <w:abstractNumId w:val="36"/>
  </w:num>
  <w:num w:numId="17">
    <w:abstractNumId w:val="13"/>
  </w:num>
  <w:num w:numId="18">
    <w:abstractNumId w:val="38"/>
  </w:num>
  <w:num w:numId="19">
    <w:abstractNumId w:val="39"/>
  </w:num>
  <w:num w:numId="20">
    <w:abstractNumId w:val="6"/>
  </w:num>
  <w:num w:numId="21">
    <w:abstractNumId w:val="31"/>
  </w:num>
  <w:num w:numId="22">
    <w:abstractNumId w:val="15"/>
  </w:num>
  <w:num w:numId="23">
    <w:abstractNumId w:val="19"/>
  </w:num>
  <w:num w:numId="24">
    <w:abstractNumId w:val="9"/>
  </w:num>
  <w:num w:numId="25">
    <w:abstractNumId w:val="16"/>
  </w:num>
  <w:num w:numId="26">
    <w:abstractNumId w:val="0"/>
  </w:num>
  <w:num w:numId="27">
    <w:abstractNumId w:val="32"/>
  </w:num>
  <w:num w:numId="28">
    <w:abstractNumId w:val="4"/>
  </w:num>
  <w:num w:numId="29">
    <w:abstractNumId w:val="2"/>
  </w:num>
  <w:num w:numId="30">
    <w:abstractNumId w:val="30"/>
  </w:num>
  <w:num w:numId="31">
    <w:abstractNumId w:val="25"/>
  </w:num>
  <w:num w:numId="32">
    <w:abstractNumId w:val="27"/>
  </w:num>
  <w:num w:numId="33">
    <w:abstractNumId w:val="3"/>
  </w:num>
  <w:num w:numId="34">
    <w:abstractNumId w:val="40"/>
  </w:num>
  <w:num w:numId="35">
    <w:abstractNumId w:val="23"/>
  </w:num>
  <w:num w:numId="36">
    <w:abstractNumId w:val="24"/>
  </w:num>
  <w:num w:numId="37">
    <w:abstractNumId w:val="29"/>
  </w:num>
  <w:num w:numId="38">
    <w:abstractNumId w:val="7"/>
  </w:num>
  <w:num w:numId="39">
    <w:abstractNumId w:val="35"/>
  </w:num>
  <w:num w:numId="40">
    <w:abstractNumId w:val="8"/>
  </w:num>
  <w:num w:numId="41">
    <w:abstractNumId w:val="34"/>
  </w:num>
  <w:num w:numId="4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3325"/>
    <w:rsid w:val="000454C4"/>
    <w:rsid w:val="00045AA0"/>
    <w:rsid w:val="0004617D"/>
    <w:rsid w:val="00047EA0"/>
    <w:rsid w:val="00050807"/>
    <w:rsid w:val="00051883"/>
    <w:rsid w:val="00052BA9"/>
    <w:rsid w:val="00053C8A"/>
    <w:rsid w:val="00054714"/>
    <w:rsid w:val="00055D25"/>
    <w:rsid w:val="00060023"/>
    <w:rsid w:val="000600FC"/>
    <w:rsid w:val="00062E52"/>
    <w:rsid w:val="00063DEE"/>
    <w:rsid w:val="0006484A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040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5F1E"/>
    <w:rsid w:val="0010666B"/>
    <w:rsid w:val="00106E1B"/>
    <w:rsid w:val="0010713A"/>
    <w:rsid w:val="00107280"/>
    <w:rsid w:val="00107C9D"/>
    <w:rsid w:val="00114248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C0D"/>
    <w:rsid w:val="00134E8E"/>
    <w:rsid w:val="00135D9F"/>
    <w:rsid w:val="00137945"/>
    <w:rsid w:val="001461FE"/>
    <w:rsid w:val="0014757E"/>
    <w:rsid w:val="00152715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3173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0A35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B6EB3"/>
    <w:rsid w:val="001C1F24"/>
    <w:rsid w:val="001C299B"/>
    <w:rsid w:val="001C430C"/>
    <w:rsid w:val="001C44A9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F24FC"/>
    <w:rsid w:val="001F2799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31DF"/>
    <w:rsid w:val="00244DEB"/>
    <w:rsid w:val="00245DFD"/>
    <w:rsid w:val="002464CD"/>
    <w:rsid w:val="00246E32"/>
    <w:rsid w:val="00252404"/>
    <w:rsid w:val="00255765"/>
    <w:rsid w:val="00256B5E"/>
    <w:rsid w:val="002571CD"/>
    <w:rsid w:val="00257695"/>
    <w:rsid w:val="00264932"/>
    <w:rsid w:val="0026513D"/>
    <w:rsid w:val="00272140"/>
    <w:rsid w:val="00272DC8"/>
    <w:rsid w:val="00272EA8"/>
    <w:rsid w:val="002734B4"/>
    <w:rsid w:val="0027393E"/>
    <w:rsid w:val="00274DE3"/>
    <w:rsid w:val="00276649"/>
    <w:rsid w:val="00276FE5"/>
    <w:rsid w:val="002810B3"/>
    <w:rsid w:val="0028196D"/>
    <w:rsid w:val="0028233A"/>
    <w:rsid w:val="0028537C"/>
    <w:rsid w:val="0029090B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46E8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C09"/>
    <w:rsid w:val="003577BC"/>
    <w:rsid w:val="00357EFF"/>
    <w:rsid w:val="003610D7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29B9"/>
    <w:rsid w:val="00374CF4"/>
    <w:rsid w:val="00377F1E"/>
    <w:rsid w:val="0038103E"/>
    <w:rsid w:val="0038125D"/>
    <w:rsid w:val="003818CA"/>
    <w:rsid w:val="00381ABF"/>
    <w:rsid w:val="00382EE5"/>
    <w:rsid w:val="003840CE"/>
    <w:rsid w:val="00384A61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3577E"/>
    <w:rsid w:val="00445045"/>
    <w:rsid w:val="00447685"/>
    <w:rsid w:val="00453179"/>
    <w:rsid w:val="00455745"/>
    <w:rsid w:val="00456A7B"/>
    <w:rsid w:val="004623D5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76F8F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A6DC0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D4419"/>
    <w:rsid w:val="004E0ED0"/>
    <w:rsid w:val="004E11D0"/>
    <w:rsid w:val="004E5331"/>
    <w:rsid w:val="004E571F"/>
    <w:rsid w:val="004E5FAA"/>
    <w:rsid w:val="004E6C80"/>
    <w:rsid w:val="004F00BD"/>
    <w:rsid w:val="004F0D50"/>
    <w:rsid w:val="004F33C7"/>
    <w:rsid w:val="004F4248"/>
    <w:rsid w:val="004F457E"/>
    <w:rsid w:val="004F5264"/>
    <w:rsid w:val="004F5B90"/>
    <w:rsid w:val="004F6EA6"/>
    <w:rsid w:val="00501E26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1C0B"/>
    <w:rsid w:val="00542B4F"/>
    <w:rsid w:val="00546F1A"/>
    <w:rsid w:val="00547026"/>
    <w:rsid w:val="00547493"/>
    <w:rsid w:val="00551AFE"/>
    <w:rsid w:val="00553196"/>
    <w:rsid w:val="00554EE4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071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0B37"/>
    <w:rsid w:val="006C507B"/>
    <w:rsid w:val="006D3913"/>
    <w:rsid w:val="006D411D"/>
    <w:rsid w:val="006D5567"/>
    <w:rsid w:val="006D7B62"/>
    <w:rsid w:val="006E1538"/>
    <w:rsid w:val="006E2BE9"/>
    <w:rsid w:val="006E4428"/>
    <w:rsid w:val="006E651D"/>
    <w:rsid w:val="006F34F8"/>
    <w:rsid w:val="006F3FA4"/>
    <w:rsid w:val="006F49A9"/>
    <w:rsid w:val="006F6AE6"/>
    <w:rsid w:val="006F71A4"/>
    <w:rsid w:val="006F75AE"/>
    <w:rsid w:val="007007BE"/>
    <w:rsid w:val="00700BBD"/>
    <w:rsid w:val="0070130D"/>
    <w:rsid w:val="007021FE"/>
    <w:rsid w:val="00705517"/>
    <w:rsid w:val="007131E3"/>
    <w:rsid w:val="00715BA0"/>
    <w:rsid w:val="00717D31"/>
    <w:rsid w:val="007202BC"/>
    <w:rsid w:val="007208D5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5BB"/>
    <w:rsid w:val="00780667"/>
    <w:rsid w:val="007818FC"/>
    <w:rsid w:val="00782463"/>
    <w:rsid w:val="00782FB4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1EFD"/>
    <w:rsid w:val="007B4935"/>
    <w:rsid w:val="007B5EED"/>
    <w:rsid w:val="007B6FF4"/>
    <w:rsid w:val="007B72DF"/>
    <w:rsid w:val="007C0AAB"/>
    <w:rsid w:val="007C1313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D7B1B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60EF"/>
    <w:rsid w:val="007F6BA3"/>
    <w:rsid w:val="007F6E68"/>
    <w:rsid w:val="007F79FF"/>
    <w:rsid w:val="008004F0"/>
    <w:rsid w:val="0080217E"/>
    <w:rsid w:val="0080346B"/>
    <w:rsid w:val="00803CA0"/>
    <w:rsid w:val="00805EDB"/>
    <w:rsid w:val="00811097"/>
    <w:rsid w:val="0081253F"/>
    <w:rsid w:val="008129C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B1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142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86454"/>
    <w:rsid w:val="0099015C"/>
    <w:rsid w:val="009915B5"/>
    <w:rsid w:val="00991CF7"/>
    <w:rsid w:val="00992831"/>
    <w:rsid w:val="00992EDD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0DA5"/>
    <w:rsid w:val="00A13B38"/>
    <w:rsid w:val="00A220FD"/>
    <w:rsid w:val="00A2321E"/>
    <w:rsid w:val="00A25858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5F77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2572"/>
    <w:rsid w:val="00AA4C91"/>
    <w:rsid w:val="00AB1187"/>
    <w:rsid w:val="00AB2BCA"/>
    <w:rsid w:val="00AB3ED1"/>
    <w:rsid w:val="00AB4569"/>
    <w:rsid w:val="00AB49E3"/>
    <w:rsid w:val="00AB6A29"/>
    <w:rsid w:val="00AC23DB"/>
    <w:rsid w:val="00AC3412"/>
    <w:rsid w:val="00AC3650"/>
    <w:rsid w:val="00AC37E4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01B4"/>
    <w:rsid w:val="00B32A93"/>
    <w:rsid w:val="00B34F54"/>
    <w:rsid w:val="00B351F1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382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6E1F"/>
    <w:rsid w:val="00BC7C8D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1072"/>
    <w:rsid w:val="00BF1A8D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4031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3497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3AA7"/>
    <w:rsid w:val="00CE5AEE"/>
    <w:rsid w:val="00CE6151"/>
    <w:rsid w:val="00CE7D0C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24CE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192D"/>
    <w:rsid w:val="00D62F5C"/>
    <w:rsid w:val="00D640DE"/>
    <w:rsid w:val="00D66C36"/>
    <w:rsid w:val="00D72506"/>
    <w:rsid w:val="00D74B33"/>
    <w:rsid w:val="00D7660B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21A4"/>
    <w:rsid w:val="00DC23C1"/>
    <w:rsid w:val="00DC3B1C"/>
    <w:rsid w:val="00DC7BC7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EE8"/>
    <w:rsid w:val="00DE2C7D"/>
    <w:rsid w:val="00DE3709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2DFE"/>
    <w:rsid w:val="00E43267"/>
    <w:rsid w:val="00E47381"/>
    <w:rsid w:val="00E503D1"/>
    <w:rsid w:val="00E50AE7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19A3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1FA0"/>
    <w:rsid w:val="00EC235B"/>
    <w:rsid w:val="00EC486B"/>
    <w:rsid w:val="00EC5347"/>
    <w:rsid w:val="00EC7C12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F43"/>
    <w:rsid w:val="00F43E39"/>
    <w:rsid w:val="00F450F4"/>
    <w:rsid w:val="00F45D61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A5029"/>
    <w:rsid w:val="00FB18B0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A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105E-DD2C-48D7-B206-882ED2A7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53</cp:revision>
  <cp:lastPrinted>2018-08-09T09:30:00Z</cp:lastPrinted>
  <dcterms:created xsi:type="dcterms:W3CDTF">2018-08-09T08:44:00Z</dcterms:created>
  <dcterms:modified xsi:type="dcterms:W3CDTF">2018-09-24T11:47:00Z</dcterms:modified>
</cp:coreProperties>
</file>